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3F" w:rsidRDefault="0036703F" w:rsidP="0036703F">
      <w:pPr>
        <w:pStyle w:val="a3"/>
        <w:ind w:lef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36703F" w:rsidRPr="0036703F" w:rsidRDefault="0036703F" w:rsidP="0036703F">
      <w:pPr>
        <w:pStyle w:val="a3"/>
        <w:ind w:lef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6158" w:rsidRPr="00CB6158" w:rsidRDefault="00CB6158" w:rsidP="00CB6158">
      <w:pPr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B6158">
        <w:rPr>
          <w:rFonts w:ascii="Times New Roman" w:hAnsi="Times New Roman"/>
          <w:sz w:val="24"/>
          <w:szCs w:val="24"/>
        </w:rPr>
        <w:t xml:space="preserve">Договор „Осъществяване на строителен надзор на проект: „Благоустрояване и подобряване на инфраструктурата на терен в полза на малка рибарска общност и развитието на туризма в с.Тюленово, Община Шабла”, по Договор № 216 от 13.08.2013г. по мярка 4.1."Развитие на рибарските области" , подмярка 4.1.А. „Финансова подкрепа за прилагане на местните стратегии за развитие и покриване на текущите разходи на рибарските групи“ по Приоритетна ос №4 „Устойчиво развитие на рибарските области“ от Оперативна програма за развитие на сектор „Рибарство“ на Република България , финансирана от европейския фонд за рибарство за програмен период 2007 - </w:t>
      </w:r>
      <w:smartTag w:uri="urn:schemas-microsoft-com:office:smarttags" w:element="metricconverter">
        <w:smartTagPr>
          <w:attr w:name="ProductID" w:val="2013 г"/>
        </w:smartTagPr>
        <w:r w:rsidRPr="00CB6158">
          <w:rPr>
            <w:rFonts w:ascii="Times New Roman" w:hAnsi="Times New Roman"/>
            <w:sz w:val="24"/>
            <w:szCs w:val="24"/>
          </w:rPr>
          <w:t>2013 г</w:t>
        </w:r>
      </w:smartTag>
      <w:r w:rsidRPr="00CB6158">
        <w:rPr>
          <w:rFonts w:ascii="Times New Roman" w:hAnsi="Times New Roman"/>
          <w:sz w:val="24"/>
          <w:szCs w:val="24"/>
        </w:rPr>
        <w:t xml:space="preserve">.“. </w:t>
      </w:r>
    </w:p>
    <w:p w:rsidR="00CB6158" w:rsidRPr="00CB6158" w:rsidRDefault="00CB6158" w:rsidP="00CB6158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CB6158" w:rsidRPr="00CB6158" w:rsidTr="00EC4ED0">
        <w:tc>
          <w:tcPr>
            <w:tcW w:w="1842" w:type="dxa"/>
            <w:shd w:val="clear" w:color="auto" w:fill="auto"/>
          </w:tcPr>
          <w:p w:rsidR="00CB6158" w:rsidRPr="00CB6158" w:rsidRDefault="00CB6158" w:rsidP="00CB6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158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CB6158" w:rsidRPr="00CB6158" w:rsidRDefault="00CB6158" w:rsidP="00CB6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58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CB6158" w:rsidRPr="00CB6158" w:rsidRDefault="00CB6158" w:rsidP="00CB6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158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CB6158" w:rsidRPr="00CB6158" w:rsidRDefault="00CB6158" w:rsidP="00CB6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158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CB6158" w:rsidRPr="00CB6158" w:rsidRDefault="00CB6158" w:rsidP="00CB6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158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CB6158" w:rsidRPr="00CB6158" w:rsidRDefault="00CB6158" w:rsidP="00CB61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158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CB6158" w:rsidRPr="00CB6158" w:rsidTr="00EC4ED0">
        <w:tc>
          <w:tcPr>
            <w:tcW w:w="1842" w:type="dxa"/>
            <w:shd w:val="clear" w:color="auto" w:fill="auto"/>
          </w:tcPr>
          <w:p w:rsidR="00CB6158" w:rsidRPr="00CB6158" w:rsidRDefault="00CB6158" w:rsidP="00CB6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58">
              <w:rPr>
                <w:rFonts w:ascii="Times New Roman" w:hAnsi="Times New Roman"/>
                <w:sz w:val="24"/>
                <w:szCs w:val="24"/>
              </w:rPr>
              <w:t>УСЛУГИ Строителен надзор</w:t>
            </w:r>
          </w:p>
        </w:tc>
        <w:tc>
          <w:tcPr>
            <w:tcW w:w="1842" w:type="dxa"/>
            <w:shd w:val="clear" w:color="auto" w:fill="auto"/>
          </w:tcPr>
          <w:p w:rsidR="00CB6158" w:rsidRPr="00CB6158" w:rsidRDefault="00CB6158" w:rsidP="00CB6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158" w:rsidRPr="00CB6158" w:rsidRDefault="00CB6158" w:rsidP="00CB6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58">
              <w:rPr>
                <w:rFonts w:ascii="Times New Roman" w:hAnsi="Times New Roman"/>
                <w:sz w:val="24"/>
                <w:szCs w:val="24"/>
              </w:rPr>
              <w:t>Д-34/10.02.14г.</w:t>
            </w:r>
          </w:p>
        </w:tc>
        <w:tc>
          <w:tcPr>
            <w:tcW w:w="1842" w:type="dxa"/>
            <w:shd w:val="clear" w:color="auto" w:fill="auto"/>
          </w:tcPr>
          <w:p w:rsidR="00CB6158" w:rsidRPr="00CB6158" w:rsidRDefault="00CB6158" w:rsidP="00CB6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58">
              <w:rPr>
                <w:rFonts w:ascii="Times New Roman" w:hAnsi="Times New Roman"/>
                <w:sz w:val="24"/>
                <w:szCs w:val="24"/>
              </w:rPr>
              <w:t>23.10.2014г.</w:t>
            </w:r>
          </w:p>
        </w:tc>
        <w:tc>
          <w:tcPr>
            <w:tcW w:w="1843" w:type="dxa"/>
            <w:shd w:val="clear" w:color="auto" w:fill="auto"/>
          </w:tcPr>
          <w:p w:rsidR="00CB6158" w:rsidRPr="00CB6158" w:rsidRDefault="00CB6158" w:rsidP="00CB6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58">
              <w:rPr>
                <w:rFonts w:ascii="Times New Roman" w:hAnsi="Times New Roman"/>
                <w:sz w:val="24"/>
                <w:szCs w:val="24"/>
              </w:rPr>
              <w:t>Окончателно плащане №0000000904</w:t>
            </w:r>
          </w:p>
        </w:tc>
        <w:tc>
          <w:tcPr>
            <w:tcW w:w="1916" w:type="dxa"/>
            <w:shd w:val="clear" w:color="auto" w:fill="auto"/>
          </w:tcPr>
          <w:p w:rsidR="00CB6158" w:rsidRPr="00CB6158" w:rsidRDefault="00CB6158" w:rsidP="00CB6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58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</w:tbl>
    <w:p w:rsidR="00082ECF" w:rsidRDefault="00082ECF">
      <w:bookmarkStart w:id="0" w:name="_GoBack"/>
      <w:bookmarkEnd w:id="0"/>
    </w:p>
    <w:sectPr w:rsidR="0008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C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2014-12-04T07:51:00Z</dcterms:created>
  <dcterms:modified xsi:type="dcterms:W3CDTF">2014-12-04T08:09:00Z</dcterms:modified>
</cp:coreProperties>
</file>