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D0" w:rsidRPr="00BB2FD0" w:rsidRDefault="00BB2FD0" w:rsidP="00BB2FD0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i/>
          <w:sz w:val="40"/>
          <w:szCs w:val="40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749300" cy="723900"/>
            <wp:effectExtent l="0" t="0" r="0" b="0"/>
            <wp:docPr id="2" name="Картина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FD0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 xml:space="preserve">              </w:t>
      </w:r>
      <w:r w:rsidRPr="00BB2FD0">
        <w:rPr>
          <w:rFonts w:ascii="Times New Roman" w:eastAsia="Times New Roman" w:hAnsi="Times New Roman" w:cs="Times New Roman"/>
          <w:b/>
          <w:bCs/>
          <w:spacing w:val="62"/>
          <w:sz w:val="40"/>
          <w:szCs w:val="40"/>
          <w:lang w:eastAsia="en-US"/>
        </w:rPr>
        <w:t>ОБЩИНА ШАБЛА</w:t>
      </w:r>
    </w:p>
    <w:p w:rsidR="00BB2FD0" w:rsidRPr="00BB2FD0" w:rsidRDefault="00BB2FD0" w:rsidP="00BB2FD0">
      <w:pPr>
        <w:keepNext/>
        <w:spacing w:after="0" w:line="240" w:lineRule="auto"/>
        <w:ind w:right="-569"/>
        <w:outlineLvl w:val="0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BB2FD0" w:rsidRPr="00BB2FD0" w:rsidRDefault="00BB2FD0" w:rsidP="00BB2FD0">
      <w:pPr>
        <w:keepNext/>
        <w:spacing w:after="0" w:line="240" w:lineRule="auto"/>
        <w:ind w:right="-569"/>
        <w:outlineLvl w:val="0"/>
        <w:rPr>
          <w:rFonts w:ascii="Times New Roman" w:eastAsia="Times New Roman" w:hAnsi="Times New Roman" w:cs="Times New Roman"/>
          <w:i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pacing w:val="78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64722" wp14:editId="79E3B5FF">
                <wp:simplePos x="0" y="0"/>
                <wp:positionH relativeFrom="column">
                  <wp:posOffset>-72390</wp:posOffset>
                </wp:positionH>
                <wp:positionV relativeFrom="paragraph">
                  <wp:posOffset>78105</wp:posOffset>
                </wp:positionV>
                <wp:extent cx="6419850" cy="0"/>
                <wp:effectExtent l="0" t="19050" r="19050" b="38100"/>
                <wp:wrapSquare wrapText="bothSides"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6.15pt" to="499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" strokeweight="4.5pt">
                <v:stroke linestyle="thinThick"/>
                <w10:wrap type="square"/>
              </v:line>
            </w:pict>
          </mc:Fallback>
        </mc:AlternateContent>
      </w:r>
    </w:p>
    <w:p w:rsidR="00BE6D33" w:rsidRPr="00BE6D33" w:rsidRDefault="00E34079" w:rsidP="00BE6D33">
      <w:pPr>
        <w:tabs>
          <w:tab w:val="left" w:pos="-1560"/>
          <w:tab w:val="left" w:pos="0"/>
        </w:tabs>
        <w:spacing w:after="0" w:line="360" w:lineRule="auto"/>
        <w:ind w:right="-569"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Приложение № </w:t>
      </w:r>
      <w:r w:rsidR="001D178C" w:rsidRPr="00BE6D33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5</w:t>
      </w:r>
    </w:p>
    <w:p w:rsidR="00BE6D33" w:rsidRPr="001B3DDA" w:rsidRDefault="00BE6D33" w:rsidP="00BE6D33">
      <w:pPr>
        <w:tabs>
          <w:tab w:val="left" w:pos="-1560"/>
          <w:tab w:val="left" w:pos="-142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E6D33" w:rsidRPr="00BE6D33" w:rsidRDefault="00BB2FD0" w:rsidP="00BE6D33">
      <w:pPr>
        <w:tabs>
          <w:tab w:val="left" w:pos="-1560"/>
          <w:tab w:val="left" w:pos="-142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</w:pPr>
      <w:r w:rsidRPr="00BB2FD0">
        <w:rPr>
          <w:rFonts w:ascii="Times New Roman" w:eastAsia="Times New Roman" w:hAnsi="Times New Roman" w:cs="Times New Roman"/>
          <w:b/>
          <w:sz w:val="24"/>
          <w:szCs w:val="24"/>
        </w:rPr>
        <w:t>Утвърждавам:…………………..</w:t>
      </w:r>
    </w:p>
    <w:p w:rsidR="00BE6D33" w:rsidRPr="00BE6D33" w:rsidRDefault="00BE6D33" w:rsidP="00BE6D3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D33">
        <w:rPr>
          <w:rFonts w:ascii="Times New Roman" w:eastAsia="Times New Roman" w:hAnsi="Times New Roman" w:cs="Times New Roman"/>
          <w:b/>
          <w:sz w:val="24"/>
          <w:szCs w:val="24"/>
        </w:rPr>
        <w:t>ЦВЕТЕЛИН ЙОРДАНОВ</w:t>
      </w:r>
    </w:p>
    <w:p w:rsidR="00BE6D33" w:rsidRPr="00BE6D33" w:rsidRDefault="00BE6D33" w:rsidP="00BE6D3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D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 Кмет на община Шабла </w:t>
      </w:r>
    </w:p>
    <w:p w:rsidR="00BE6D33" w:rsidRPr="00BE6D33" w:rsidRDefault="00BE6D33" w:rsidP="00BE6D3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D33">
        <w:rPr>
          <w:rFonts w:ascii="Times New Roman" w:eastAsia="Times New Roman" w:hAnsi="Times New Roman" w:cs="Times New Roman"/>
          <w:b/>
          <w:i/>
          <w:sz w:val="24"/>
          <w:szCs w:val="24"/>
        </w:rPr>
        <w:t>Съгласно Заповед № РД-04-22/13.01.2016г.</w:t>
      </w:r>
    </w:p>
    <w:p w:rsidR="00BB2FD0" w:rsidRDefault="00BB2FD0" w:rsidP="00BB2F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B2FD0" w:rsidRPr="001B3DDA" w:rsidRDefault="00BB2FD0" w:rsidP="00BB2FD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BE6D33" w:rsidRPr="001B3DDA" w:rsidRDefault="00BE6D33" w:rsidP="00BB2FD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E9274B" w:rsidRPr="00ED57CA" w:rsidRDefault="00E9274B" w:rsidP="00BB2FD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D57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ТЕХНИЧЕСКА СПЕЦИФИКАЦИЯ</w:t>
      </w:r>
    </w:p>
    <w:p w:rsidR="00800F54" w:rsidRPr="00ED57CA" w:rsidRDefault="00800F54" w:rsidP="00E9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205F38" w:rsidRPr="00205F38" w:rsidRDefault="00800F54" w:rsidP="00205F38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D57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 изпълнението на обществена поръчка за: </w:t>
      </w:r>
      <w:r w:rsidR="00205F38" w:rsidRPr="0020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“Периодични доставки на дизелово гориво/газьол за отопление, за нуждите на бюджетните структу</w:t>
      </w:r>
      <w:r w:rsidR="009E2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ри на община Шабла, за 2017 г.</w:t>
      </w:r>
      <w:r w:rsidR="00205F38" w:rsidRPr="0020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“</w:t>
      </w:r>
    </w:p>
    <w:p w:rsidR="00BB2FD0" w:rsidRPr="001D178C" w:rsidRDefault="00BB2FD0" w:rsidP="00E9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9274B" w:rsidRPr="00BE6D33" w:rsidRDefault="00E9274B" w:rsidP="00BE6D33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9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54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 ИЗИСКВАНИЯ И УСЛОВИЯ</w:t>
      </w:r>
    </w:p>
    <w:p w:rsidR="00BE6D33" w:rsidRPr="0027540F" w:rsidRDefault="00BE6D33" w:rsidP="00BE6D33">
      <w:pPr>
        <w:pStyle w:val="a9"/>
        <w:tabs>
          <w:tab w:val="left" w:pos="284"/>
        </w:tabs>
        <w:spacing w:after="0" w:line="240" w:lineRule="auto"/>
        <w:ind w:left="0" w:right="-56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4350" w:rsidRPr="00244622" w:rsidRDefault="00734350" w:rsidP="00D63C3C">
      <w:pPr>
        <w:spacing w:after="0" w:line="240" w:lineRule="auto"/>
        <w:ind w:right="-56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5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Обект на поръчката е доставката, чрез покупка на течни горива </w:t>
      </w:r>
      <w:r w:rsidR="003C0528" w:rsidRPr="003C05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275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дизелово гориво</w:t>
      </w:r>
      <w:r w:rsidR="00373246">
        <w:rPr>
          <w:rFonts w:ascii="Times New Roman" w:eastAsia="Times New Roman" w:hAnsi="Times New Roman" w:cs="Times New Roman"/>
          <w:color w:val="000000"/>
          <w:sz w:val="24"/>
          <w:szCs w:val="24"/>
        </w:rPr>
        <w:t>/газьол</w:t>
      </w:r>
      <w:r w:rsidRPr="00275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отопление</w:t>
      </w:r>
      <w:r w:rsidR="00275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E7C84" w:rsidRPr="00275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нуждите </w:t>
      </w:r>
      <w:r w:rsidRPr="0027540F">
        <w:rPr>
          <w:rFonts w:ascii="Times New Roman" w:eastAsia="Times New Roman" w:hAnsi="Times New Roman" w:cs="Times New Roman"/>
          <w:color w:val="000000"/>
          <w:sz w:val="24"/>
          <w:szCs w:val="24"/>
        </w:rPr>
        <w:t>на бюджетните структури на община Шабла</w:t>
      </w:r>
      <w:r w:rsidR="008F5935" w:rsidRPr="008F59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F59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 2017г.</w:t>
      </w:r>
    </w:p>
    <w:p w:rsidR="00DE2251" w:rsidRPr="00DE2251" w:rsidRDefault="00DE2251" w:rsidP="00DE2251">
      <w:pPr>
        <w:tabs>
          <w:tab w:val="left" w:pos="3402"/>
        </w:tabs>
        <w:spacing w:after="0" w:line="240" w:lineRule="auto"/>
        <w:ind w:right="-5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51">
        <w:rPr>
          <w:rFonts w:ascii="Times New Roman" w:eastAsia="Times New Roman" w:hAnsi="Times New Roman" w:cs="Times New Roman"/>
          <w:sz w:val="24"/>
          <w:szCs w:val="24"/>
        </w:rPr>
        <w:t>Горивото за отопление</w:t>
      </w:r>
      <w:r w:rsidR="00293614" w:rsidRPr="002936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93614">
        <w:rPr>
          <w:rFonts w:ascii="Times New Roman" w:eastAsia="Times New Roman" w:hAnsi="Times New Roman" w:cs="Times New Roman"/>
          <w:sz w:val="24"/>
          <w:szCs w:val="24"/>
        </w:rPr>
        <w:t>с код по КН 29101943</w:t>
      </w:r>
      <w:r w:rsidRPr="00DE2251">
        <w:rPr>
          <w:rFonts w:ascii="Times New Roman" w:eastAsia="Times New Roman" w:hAnsi="Times New Roman" w:cs="Times New Roman"/>
          <w:sz w:val="24"/>
          <w:szCs w:val="24"/>
        </w:rPr>
        <w:t>, предмет на доставка следва да отговаря на  следните технически параметри:</w:t>
      </w:r>
    </w:p>
    <w:p w:rsidR="00DE2251" w:rsidRPr="00DE2251" w:rsidRDefault="00DE2251" w:rsidP="00DE2251">
      <w:pPr>
        <w:numPr>
          <w:ilvl w:val="0"/>
          <w:numId w:val="6"/>
        </w:numPr>
        <w:tabs>
          <w:tab w:val="left" w:pos="993"/>
          <w:tab w:val="left" w:pos="3402"/>
        </w:tabs>
        <w:spacing w:after="0" w:line="240" w:lineRule="auto"/>
        <w:ind w:left="0" w:right="-56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251">
        <w:rPr>
          <w:rFonts w:ascii="Times New Roman" w:eastAsia="Times New Roman" w:hAnsi="Times New Roman" w:cs="Times New Roman"/>
          <w:sz w:val="24"/>
          <w:szCs w:val="24"/>
        </w:rPr>
        <w:t>да отговаря на изискванията на Наредбата за изискванията за качеството на течните горива, условията, реда и начина на техния контрол (Приета с ПМС №156 от 15.07.2003 г., обнародвана в ДВ бр. 66 от 25.07.2003 г.) и БДС;</w:t>
      </w:r>
    </w:p>
    <w:p w:rsidR="00DE2251" w:rsidRPr="00DE2251" w:rsidRDefault="00DE2251" w:rsidP="00DE2251">
      <w:pPr>
        <w:numPr>
          <w:ilvl w:val="0"/>
          <w:numId w:val="6"/>
        </w:numPr>
        <w:tabs>
          <w:tab w:val="left" w:pos="993"/>
          <w:tab w:val="left" w:pos="3402"/>
        </w:tabs>
        <w:spacing w:after="0" w:line="240" w:lineRule="auto"/>
        <w:ind w:left="0" w:right="-56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251">
        <w:rPr>
          <w:rFonts w:ascii="Times New Roman" w:eastAsia="Times New Roman" w:hAnsi="Times New Roman" w:cs="Times New Roman"/>
          <w:sz w:val="24"/>
          <w:szCs w:val="24"/>
        </w:rPr>
        <w:t>да притежава минимален процент съдържание на вредни примеси;</w:t>
      </w:r>
    </w:p>
    <w:p w:rsidR="00DE2251" w:rsidRPr="00DE2251" w:rsidRDefault="00DE2251" w:rsidP="00DE2251">
      <w:pPr>
        <w:numPr>
          <w:ilvl w:val="0"/>
          <w:numId w:val="6"/>
        </w:numPr>
        <w:tabs>
          <w:tab w:val="left" w:pos="993"/>
          <w:tab w:val="left" w:pos="3402"/>
        </w:tabs>
        <w:spacing w:after="0" w:line="240" w:lineRule="auto"/>
        <w:ind w:left="0" w:right="-56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251">
        <w:rPr>
          <w:rFonts w:ascii="Times New Roman" w:eastAsia="Times New Roman" w:hAnsi="Times New Roman" w:cs="Times New Roman"/>
          <w:sz w:val="24"/>
          <w:szCs w:val="24"/>
        </w:rPr>
        <w:t>да е с качество на химичния състав, вискозитет, екологични характеристики и други параметри, които гарантират надеждна и безотказна работа на горивните инсталации.</w:t>
      </w:r>
    </w:p>
    <w:p w:rsidR="00DE2251" w:rsidRPr="00DE2251" w:rsidRDefault="00DE2251" w:rsidP="00DE2251">
      <w:pPr>
        <w:tabs>
          <w:tab w:val="left" w:pos="3402"/>
        </w:tabs>
        <w:spacing w:after="0" w:line="240" w:lineRule="auto"/>
        <w:ind w:right="-5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51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Изпълнителят </w:t>
      </w:r>
      <w:r w:rsidRPr="00DE2251">
        <w:rPr>
          <w:rFonts w:ascii="Times New Roman" w:eastAsia="Times New Roman" w:hAnsi="Times New Roman" w:cs="Times New Roman"/>
          <w:sz w:val="24"/>
          <w:szCs w:val="24"/>
        </w:rPr>
        <w:t>носи отговорност за вреди, причинени от некачествени горива.</w:t>
      </w:r>
    </w:p>
    <w:p w:rsidR="00373246" w:rsidRDefault="00734350" w:rsidP="00244622">
      <w:pPr>
        <w:spacing w:after="0" w:line="240" w:lineRule="auto"/>
        <w:ind w:right="-5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40F">
        <w:rPr>
          <w:rFonts w:ascii="Times New Roman" w:eastAsia="Times New Roman" w:hAnsi="Times New Roman" w:cs="Times New Roman"/>
          <w:sz w:val="24"/>
          <w:szCs w:val="24"/>
        </w:rPr>
        <w:t xml:space="preserve">Доставката ще се извършва на части през </w:t>
      </w:r>
      <w:r w:rsidR="00DE2251" w:rsidRPr="00DE2251">
        <w:rPr>
          <w:rFonts w:ascii="Times New Roman" w:eastAsia="Times New Roman" w:hAnsi="Times New Roman" w:cs="Times New Roman"/>
          <w:sz w:val="24"/>
          <w:szCs w:val="24"/>
          <w:lang w:val="ru-RU"/>
        </w:rPr>
        <w:t>2017</w:t>
      </w:r>
      <w:r w:rsidR="002936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2251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27540F">
        <w:rPr>
          <w:rFonts w:ascii="Times New Roman" w:eastAsia="Times New Roman" w:hAnsi="Times New Roman" w:cs="Times New Roman"/>
          <w:sz w:val="24"/>
          <w:szCs w:val="24"/>
        </w:rPr>
        <w:t>, след предварителна заявка и със срок</w:t>
      </w:r>
      <w:r w:rsidR="004C44CE" w:rsidRPr="0027540F">
        <w:rPr>
          <w:rFonts w:ascii="Times New Roman" w:eastAsia="Times New Roman" w:hAnsi="Times New Roman" w:cs="Times New Roman"/>
          <w:sz w:val="24"/>
          <w:szCs w:val="24"/>
        </w:rPr>
        <w:t xml:space="preserve"> на доставката до 48 часа след заявката</w:t>
      </w:r>
      <w:r w:rsidR="00BE6D33" w:rsidRPr="00BE6D3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C44CE" w:rsidRPr="0027540F">
        <w:rPr>
          <w:rFonts w:ascii="Times New Roman" w:eastAsia="Times New Roman" w:hAnsi="Times New Roman" w:cs="Times New Roman"/>
          <w:sz w:val="24"/>
          <w:szCs w:val="24"/>
        </w:rPr>
        <w:t xml:space="preserve"> франко посочения обект в гр. Шабла.</w:t>
      </w:r>
      <w:r w:rsidR="00244622" w:rsidRPr="003D75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C44CE" w:rsidRPr="0027540F">
        <w:rPr>
          <w:rFonts w:ascii="Times New Roman" w:eastAsia="Times New Roman" w:hAnsi="Times New Roman" w:cs="Times New Roman"/>
          <w:sz w:val="24"/>
          <w:szCs w:val="24"/>
        </w:rPr>
        <w:t>Доставката ще се осъществява до обекти в гр. Ш</w:t>
      </w:r>
      <w:r w:rsidR="00DE7C84" w:rsidRPr="0027540F">
        <w:rPr>
          <w:rFonts w:ascii="Times New Roman" w:eastAsia="Times New Roman" w:hAnsi="Times New Roman" w:cs="Times New Roman"/>
          <w:sz w:val="24"/>
          <w:szCs w:val="24"/>
        </w:rPr>
        <w:t xml:space="preserve">абла </w:t>
      </w:r>
      <w:r w:rsidR="00373246">
        <w:rPr>
          <w:rFonts w:ascii="Times New Roman" w:eastAsia="Times New Roman" w:hAnsi="Times New Roman" w:cs="Times New Roman"/>
          <w:sz w:val="24"/>
          <w:szCs w:val="24"/>
        </w:rPr>
        <w:t>както следва:</w:t>
      </w: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9072"/>
        <w:gridCol w:w="284"/>
      </w:tblGrid>
      <w:tr w:rsidR="00373246" w:rsidRPr="00BB2FD0" w:rsidTr="00D63C3C">
        <w:trPr>
          <w:gridAfter w:val="1"/>
          <w:wAfter w:w="284" w:type="dxa"/>
        </w:trPr>
        <w:tc>
          <w:tcPr>
            <w:tcW w:w="9072" w:type="dxa"/>
            <w:hideMark/>
          </w:tcPr>
          <w:p w:rsidR="00373246" w:rsidRPr="00BB2FD0" w:rsidRDefault="00D63C3C" w:rsidP="006E7456">
            <w:pPr>
              <w:pStyle w:val="a9"/>
              <w:numPr>
                <w:ilvl w:val="0"/>
                <w:numId w:val="2"/>
              </w:numPr>
              <w:tabs>
                <w:tab w:val="left" w:pos="992"/>
              </w:tabs>
              <w:spacing w:after="0" w:line="240" w:lineRule="auto"/>
              <w:ind w:left="318" w:right="-569"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ДГ „Дора Габе“; гр.Шабла, ул. „Марица“ № 8</w:t>
            </w:r>
          </w:p>
        </w:tc>
      </w:tr>
      <w:tr w:rsidR="00373246" w:rsidRPr="00BB2FD0" w:rsidTr="00D63C3C">
        <w:trPr>
          <w:gridAfter w:val="1"/>
          <w:wAfter w:w="284" w:type="dxa"/>
        </w:trPr>
        <w:tc>
          <w:tcPr>
            <w:tcW w:w="9072" w:type="dxa"/>
            <w:hideMark/>
          </w:tcPr>
          <w:p w:rsidR="00373246" w:rsidRPr="00BB2FD0" w:rsidRDefault="00373246" w:rsidP="006E7456">
            <w:pPr>
              <w:tabs>
                <w:tab w:val="left" w:pos="992"/>
              </w:tabs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73246" w:rsidRPr="00BB2FD0" w:rsidTr="00D63C3C">
        <w:trPr>
          <w:gridAfter w:val="1"/>
          <w:wAfter w:w="284" w:type="dxa"/>
        </w:trPr>
        <w:tc>
          <w:tcPr>
            <w:tcW w:w="9072" w:type="dxa"/>
            <w:hideMark/>
          </w:tcPr>
          <w:p w:rsidR="00373246" w:rsidRPr="00BB2FD0" w:rsidRDefault="00373246" w:rsidP="006E7456">
            <w:pPr>
              <w:tabs>
                <w:tab w:val="left" w:pos="992"/>
              </w:tabs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73246" w:rsidRPr="00BB2FD0" w:rsidTr="00D63C3C">
        <w:tc>
          <w:tcPr>
            <w:tcW w:w="9356" w:type="dxa"/>
            <w:gridSpan w:val="2"/>
            <w:hideMark/>
          </w:tcPr>
          <w:p w:rsidR="00373246" w:rsidRPr="00BB2FD0" w:rsidRDefault="00D63C3C" w:rsidP="006E7456">
            <w:pPr>
              <w:pStyle w:val="a9"/>
              <w:numPr>
                <w:ilvl w:val="0"/>
                <w:numId w:val="2"/>
              </w:numPr>
              <w:tabs>
                <w:tab w:val="left" w:pos="992"/>
              </w:tabs>
              <w:spacing w:after="0" w:line="240" w:lineRule="auto"/>
              <w:ind w:left="318" w:right="-569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Общинска администрация</w:t>
            </w:r>
            <w:r w:rsidR="00373246" w:rsidRPr="00B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B2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B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р.Шабла, ул.“Равно поле“</w:t>
            </w:r>
            <w:r w:rsidRPr="00B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 </w:t>
            </w:r>
            <w:r w:rsidRPr="00B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35</w:t>
            </w:r>
          </w:p>
        </w:tc>
      </w:tr>
      <w:tr w:rsidR="00373246" w:rsidRPr="00BB2FD0" w:rsidTr="00D63C3C">
        <w:trPr>
          <w:gridAfter w:val="1"/>
          <w:wAfter w:w="284" w:type="dxa"/>
        </w:trPr>
        <w:tc>
          <w:tcPr>
            <w:tcW w:w="9072" w:type="dxa"/>
            <w:hideMark/>
          </w:tcPr>
          <w:p w:rsidR="00373246" w:rsidRPr="00BB2FD0" w:rsidRDefault="00373246" w:rsidP="00D63C3C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246" w:rsidRPr="00BB2FD0" w:rsidTr="00D63C3C">
        <w:trPr>
          <w:gridAfter w:val="1"/>
          <w:wAfter w:w="284" w:type="dxa"/>
        </w:trPr>
        <w:tc>
          <w:tcPr>
            <w:tcW w:w="9072" w:type="dxa"/>
            <w:hideMark/>
          </w:tcPr>
          <w:p w:rsidR="00373246" w:rsidRPr="00BB2FD0" w:rsidRDefault="00373246" w:rsidP="00D63C3C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246" w:rsidRPr="00BB2FD0" w:rsidTr="00D63C3C">
        <w:trPr>
          <w:gridAfter w:val="1"/>
          <w:wAfter w:w="284" w:type="dxa"/>
        </w:trPr>
        <w:tc>
          <w:tcPr>
            <w:tcW w:w="9072" w:type="dxa"/>
            <w:hideMark/>
          </w:tcPr>
          <w:p w:rsidR="00373246" w:rsidRPr="00BB2FD0" w:rsidRDefault="00373246" w:rsidP="00D63C3C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73246" w:rsidRPr="00BB2FD0" w:rsidTr="00D63C3C">
        <w:trPr>
          <w:gridAfter w:val="1"/>
          <w:wAfter w:w="284" w:type="dxa"/>
        </w:trPr>
        <w:tc>
          <w:tcPr>
            <w:tcW w:w="9072" w:type="dxa"/>
            <w:hideMark/>
          </w:tcPr>
          <w:p w:rsidR="00373246" w:rsidRPr="00BB2FD0" w:rsidRDefault="00D63C3C" w:rsidP="006E7456">
            <w:pPr>
              <w:pStyle w:val="a9"/>
              <w:numPr>
                <w:ilvl w:val="0"/>
                <w:numId w:val="2"/>
              </w:numPr>
              <w:tabs>
                <w:tab w:val="left" w:pos="1012"/>
              </w:tabs>
              <w:spacing w:after="0" w:line="240" w:lineRule="auto"/>
              <w:ind w:left="0" w:right="-569" w:firstLine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ДЯ „Радост“</w:t>
            </w:r>
            <w:r w:rsidRPr="00BB2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 w:rsidRPr="00B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гр.Шабла, ул. „Комсомолска“ № 12</w:t>
            </w:r>
            <w:r w:rsidR="00373246" w:rsidRPr="00B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373246" w:rsidRPr="00BB2FD0" w:rsidTr="00D63C3C">
        <w:trPr>
          <w:gridAfter w:val="1"/>
          <w:wAfter w:w="284" w:type="dxa"/>
        </w:trPr>
        <w:tc>
          <w:tcPr>
            <w:tcW w:w="9072" w:type="dxa"/>
            <w:hideMark/>
          </w:tcPr>
          <w:p w:rsidR="00373246" w:rsidRPr="00BB2FD0" w:rsidRDefault="00373246" w:rsidP="00D63C3C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246" w:rsidRPr="00BB2FD0" w:rsidTr="00D63C3C">
        <w:trPr>
          <w:gridAfter w:val="1"/>
          <w:wAfter w:w="284" w:type="dxa"/>
        </w:trPr>
        <w:tc>
          <w:tcPr>
            <w:tcW w:w="9072" w:type="dxa"/>
            <w:hideMark/>
          </w:tcPr>
          <w:p w:rsidR="00373246" w:rsidRPr="00BB2FD0" w:rsidRDefault="00373246" w:rsidP="00D63C3C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73246" w:rsidRPr="00BB2FD0" w:rsidTr="00D63C3C">
        <w:trPr>
          <w:gridAfter w:val="1"/>
          <w:wAfter w:w="284" w:type="dxa"/>
        </w:trPr>
        <w:tc>
          <w:tcPr>
            <w:tcW w:w="9072" w:type="dxa"/>
            <w:hideMark/>
          </w:tcPr>
          <w:p w:rsidR="00373246" w:rsidRPr="00BB2FD0" w:rsidRDefault="00373246" w:rsidP="006E7456">
            <w:pPr>
              <w:pStyle w:val="a9"/>
              <w:numPr>
                <w:ilvl w:val="0"/>
                <w:numId w:val="2"/>
              </w:numPr>
              <w:tabs>
                <w:tab w:val="left" w:pos="1012"/>
              </w:tabs>
              <w:spacing w:after="0" w:line="240" w:lineRule="auto"/>
              <w:ind w:left="-108" w:right="-569"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СОУ „Асен Златаров“, </w:t>
            </w:r>
            <w:r w:rsidR="00D63C3C" w:rsidRPr="00BB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гр.Шабла, ул. „Добруджа“ № 2</w:t>
            </w:r>
          </w:p>
        </w:tc>
      </w:tr>
      <w:tr w:rsidR="00373246" w:rsidRPr="0027540F" w:rsidTr="00D63C3C">
        <w:trPr>
          <w:gridAfter w:val="1"/>
          <w:wAfter w:w="284" w:type="dxa"/>
        </w:trPr>
        <w:tc>
          <w:tcPr>
            <w:tcW w:w="9072" w:type="dxa"/>
            <w:hideMark/>
          </w:tcPr>
          <w:p w:rsidR="00373246" w:rsidRPr="00D63C3C" w:rsidRDefault="00373246" w:rsidP="00D63C3C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4C44CE" w:rsidRPr="0027540F" w:rsidRDefault="004C44CE" w:rsidP="00D63C3C">
      <w:pPr>
        <w:spacing w:after="0" w:line="240" w:lineRule="auto"/>
        <w:ind w:right="-5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350" w:rsidRPr="00BE6D33" w:rsidRDefault="004C44CE" w:rsidP="00D63C3C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9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54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ДОПЪЛНИТЕЛНИ ИЗИСКВАНИЯ И УСЛОВИЯ</w:t>
      </w:r>
    </w:p>
    <w:p w:rsidR="00BE6D33" w:rsidRPr="0027540F" w:rsidRDefault="00BE6D33" w:rsidP="00BE6D33">
      <w:pPr>
        <w:pStyle w:val="a9"/>
        <w:tabs>
          <w:tab w:val="left" w:pos="284"/>
        </w:tabs>
        <w:spacing w:after="0" w:line="240" w:lineRule="auto"/>
        <w:ind w:left="0" w:right="-56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2251" w:rsidRDefault="00E9274B" w:rsidP="00D63C3C">
      <w:pPr>
        <w:spacing w:after="0" w:line="240" w:lineRule="auto"/>
        <w:ind w:right="-569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54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734350" w:rsidRPr="002754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Наименование</w:t>
      </w:r>
      <w:r w:rsidRPr="002754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стоката: </w:t>
      </w:r>
      <w:r w:rsidRPr="0027540F">
        <w:rPr>
          <w:rFonts w:ascii="Times New Roman" w:eastAsia="Times New Roman" w:hAnsi="Times New Roman" w:cs="Times New Roman"/>
          <w:color w:val="000000"/>
          <w:sz w:val="24"/>
          <w:szCs w:val="24"/>
        </w:rPr>
        <w:t>Дизел</w:t>
      </w:r>
      <w:r w:rsidR="00373246">
        <w:rPr>
          <w:rFonts w:ascii="Times New Roman" w:eastAsia="Times New Roman" w:hAnsi="Times New Roman" w:cs="Times New Roman"/>
          <w:color w:val="000000"/>
          <w:sz w:val="24"/>
          <w:szCs w:val="24"/>
        </w:rPr>
        <w:t>/газьол</w:t>
      </w:r>
      <w:r w:rsidRPr="00275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отопление</w:t>
      </w:r>
      <w:r w:rsidR="00293614" w:rsidRPr="00293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614">
        <w:rPr>
          <w:rFonts w:ascii="Times New Roman" w:eastAsia="Times New Roman" w:hAnsi="Times New Roman" w:cs="Times New Roman"/>
          <w:sz w:val="24"/>
          <w:szCs w:val="24"/>
        </w:rPr>
        <w:t>с код по КН 29101943</w:t>
      </w:r>
      <w:r w:rsidR="00DE2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55234" w:rsidRDefault="00ED57CA" w:rsidP="00D63C3C">
      <w:pPr>
        <w:spacing w:after="0" w:line="240" w:lineRule="auto"/>
        <w:ind w:right="-5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Количество</w:t>
      </w:r>
      <w:r w:rsidR="00E9274B" w:rsidRPr="0027540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9274B" w:rsidRPr="0027540F">
        <w:rPr>
          <w:rFonts w:ascii="Times New Roman" w:eastAsia="Times New Roman" w:hAnsi="Times New Roman" w:cs="Times New Roman"/>
          <w:sz w:val="24"/>
          <w:szCs w:val="24"/>
        </w:rPr>
        <w:t xml:space="preserve">60 000 </w:t>
      </w:r>
      <w:r w:rsidR="00E9274B" w:rsidRPr="0027540F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E9274B" w:rsidRPr="0027540F">
        <w:rPr>
          <w:rFonts w:ascii="Times New Roman" w:eastAsia="Times New Roman" w:hAnsi="Times New Roman" w:cs="Times New Roman"/>
          <w:sz w:val="24"/>
          <w:szCs w:val="24"/>
        </w:rPr>
        <w:t>шестдесет  хиляди</w:t>
      </w:r>
      <w:r w:rsidR="00E9274B" w:rsidRPr="0027540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E9274B" w:rsidRPr="0027540F">
        <w:rPr>
          <w:rFonts w:ascii="Times New Roman" w:eastAsia="Times New Roman" w:hAnsi="Times New Roman" w:cs="Times New Roman"/>
          <w:sz w:val="24"/>
          <w:szCs w:val="24"/>
        </w:rPr>
        <w:t xml:space="preserve"> литра  +/- 20 % .</w:t>
      </w:r>
      <w:r w:rsidR="0027540F" w:rsidRPr="002754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9274B" w:rsidRPr="0027540F">
        <w:rPr>
          <w:rFonts w:ascii="Times New Roman" w:eastAsia="Times New Roman" w:hAnsi="Times New Roman" w:cs="Times New Roman"/>
          <w:sz w:val="24"/>
          <w:szCs w:val="24"/>
        </w:rPr>
        <w:t>Количеството е прогнозно,</w:t>
      </w:r>
      <w:r w:rsidR="00E9274B" w:rsidRPr="0027540F">
        <w:rPr>
          <w:rFonts w:ascii="Courier New" w:eastAsia="Times New Roman" w:hAnsi="Courier New" w:cs="Times New Roman"/>
          <w:sz w:val="24"/>
          <w:szCs w:val="24"/>
        </w:rPr>
        <w:t xml:space="preserve"> </w:t>
      </w:r>
      <w:r w:rsidR="00E9274B" w:rsidRPr="0027540F">
        <w:rPr>
          <w:rFonts w:ascii="Times New Roman" w:eastAsia="Times New Roman" w:hAnsi="Times New Roman" w:cs="Times New Roman"/>
          <w:sz w:val="24"/>
          <w:szCs w:val="24"/>
        </w:rPr>
        <w:t>зависи от климатичните условия и не задължава Купувача да го закупи в пълен обем.</w:t>
      </w:r>
      <w:r w:rsidR="004C44CE" w:rsidRPr="00275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C3C" w:rsidRDefault="00E9274B" w:rsidP="00D63C3C">
      <w:pPr>
        <w:spacing w:after="0" w:line="240" w:lineRule="auto"/>
        <w:ind w:right="-569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540F">
        <w:rPr>
          <w:rFonts w:ascii="Times New Roman" w:eastAsia="Times New Roman" w:hAnsi="Times New Roman" w:cs="Times New Roman"/>
          <w:b/>
          <w:sz w:val="24"/>
          <w:szCs w:val="24"/>
        </w:rPr>
        <w:t>3. Характеристика:</w:t>
      </w:r>
      <w:r w:rsidRPr="00275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E2A89">
        <w:rPr>
          <w:rFonts w:ascii="Times New Roman" w:eastAsia="Times New Roman" w:hAnsi="Times New Roman" w:cs="Times New Roman"/>
          <w:sz w:val="24"/>
          <w:szCs w:val="24"/>
        </w:rPr>
        <w:t>Дизел за отопление</w:t>
      </w:r>
      <w:r w:rsidR="00373246">
        <w:rPr>
          <w:rFonts w:ascii="Times New Roman" w:eastAsia="Times New Roman" w:hAnsi="Times New Roman" w:cs="Times New Roman"/>
          <w:sz w:val="24"/>
          <w:szCs w:val="24"/>
        </w:rPr>
        <w:t>/газьол</w:t>
      </w:r>
      <w:r w:rsidR="00293614" w:rsidRPr="00293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614">
        <w:rPr>
          <w:rFonts w:ascii="Times New Roman" w:eastAsia="Times New Roman" w:hAnsi="Times New Roman" w:cs="Times New Roman"/>
          <w:sz w:val="24"/>
          <w:szCs w:val="24"/>
        </w:rPr>
        <w:t>с код по КН 29101943</w:t>
      </w:r>
      <w:r w:rsidR="00C552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5234" w:rsidRPr="00C55234">
        <w:rPr>
          <w:rFonts w:ascii="Times New Roman" w:eastAsia="Times New Roman" w:hAnsi="Times New Roman" w:cs="Times New Roman"/>
          <w:sz w:val="24"/>
          <w:szCs w:val="24"/>
        </w:rPr>
        <w:t>Плътността на горивата се определя при температура 15° С.</w:t>
      </w:r>
      <w:r w:rsidRPr="00275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D33" w:rsidRPr="00BE6D33" w:rsidRDefault="00BE6D33" w:rsidP="00D63C3C">
      <w:pPr>
        <w:spacing w:after="0" w:line="240" w:lineRule="auto"/>
        <w:ind w:right="-569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1953"/>
        <w:gridCol w:w="3150"/>
      </w:tblGrid>
      <w:tr w:rsidR="00D94C31" w:rsidRPr="00D94C31" w:rsidTr="00742CAC">
        <w:trPr>
          <w:tblCellSpacing w:w="15" w:type="dxa"/>
        </w:trPr>
        <w:tc>
          <w:tcPr>
            <w:tcW w:w="99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4C31" w:rsidRPr="001D178C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 спецификация газьол 0,1 % сяра за отопление</w:t>
            </w:r>
          </w:p>
          <w:p w:rsidR="00742CAC" w:rsidRPr="001D178C" w:rsidRDefault="00742CAC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4C31" w:rsidRPr="00D94C31" w:rsidTr="00742CAC">
        <w:trPr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742CAC">
            <w:pPr>
              <w:spacing w:after="0" w:line="240" w:lineRule="auto"/>
              <w:ind w:right="102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74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Единици за измерване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742CAC">
            <w:pPr>
              <w:spacing w:after="0" w:line="240" w:lineRule="auto"/>
              <w:ind w:left="133" w:right="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Норми</w:t>
            </w:r>
          </w:p>
        </w:tc>
      </w:tr>
      <w:tr w:rsidR="00D94C31" w:rsidRPr="00D94C31" w:rsidTr="00742CAC">
        <w:trPr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10 % дестилират при температура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742CAC">
            <w:pPr>
              <w:spacing w:after="0" w:line="240" w:lineRule="auto"/>
              <w:ind w:right="-569" w:firstLine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по-ниска от 180</w:t>
            </w:r>
          </w:p>
        </w:tc>
      </w:tr>
      <w:tr w:rsidR="00D94C31" w:rsidRPr="00D94C31" w:rsidTr="00742CAC">
        <w:trPr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75 % дестилират при температура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742CAC">
            <w:pPr>
              <w:spacing w:after="0" w:line="240" w:lineRule="auto"/>
              <w:ind w:right="-569" w:firstLine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по-висока от 360</w:t>
            </w:r>
          </w:p>
        </w:tc>
      </w:tr>
      <w:tr w:rsidR="00D94C31" w:rsidRPr="00D94C31" w:rsidTr="00742CAC">
        <w:trPr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на замръзване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742CAC">
            <w:pPr>
              <w:spacing w:after="0" w:line="240" w:lineRule="auto"/>
              <w:ind w:right="-569" w:firstLine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по-висока от минус 10</w:t>
            </w:r>
          </w:p>
        </w:tc>
      </w:tr>
      <w:tr w:rsidR="00D94C31" w:rsidRPr="00D94C31" w:rsidTr="00742CAC">
        <w:trPr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Пламна температура в затворен тигел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742CAC">
            <w:pPr>
              <w:spacing w:after="0" w:line="240" w:lineRule="auto"/>
              <w:ind w:right="-569" w:firstLine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по-ниска от 60</w:t>
            </w:r>
          </w:p>
        </w:tc>
      </w:tr>
      <w:tr w:rsidR="00D94C31" w:rsidRPr="00D94C31" w:rsidTr="00742CAC">
        <w:trPr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Сяра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% (m/m)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742CAC">
            <w:pPr>
              <w:spacing w:after="0" w:line="240" w:lineRule="auto"/>
              <w:ind w:right="-569" w:firstLine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повече от 0,1</w:t>
            </w:r>
          </w:p>
        </w:tc>
      </w:tr>
      <w:tr w:rsidR="00D94C31" w:rsidRPr="00D94C31" w:rsidTr="00742CAC">
        <w:trPr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742CAC">
            <w:pPr>
              <w:spacing w:after="0" w:line="240" w:lineRule="auto"/>
              <w:ind w:right="-569" w:firstLine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повече от 0,05</w:t>
            </w:r>
          </w:p>
        </w:tc>
      </w:tr>
      <w:tr w:rsidR="00D94C31" w:rsidRPr="00D94C31" w:rsidTr="00742CAC">
        <w:trPr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Коксов остатък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742CAC">
            <w:pPr>
              <w:spacing w:after="0" w:line="240" w:lineRule="auto"/>
              <w:ind w:right="-569" w:firstLine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повече от 0,15</w:t>
            </w:r>
          </w:p>
        </w:tc>
      </w:tr>
      <w:tr w:rsidR="00D94C31" w:rsidRPr="00D94C31" w:rsidTr="00742CAC">
        <w:trPr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742CAC">
            <w:pPr>
              <w:spacing w:after="0" w:line="240" w:lineRule="auto"/>
              <w:ind w:right="-569" w:firstLine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повече от 0,05</w:t>
            </w:r>
          </w:p>
        </w:tc>
      </w:tr>
      <w:tr w:rsidR="00D94C31" w:rsidRPr="00D94C31" w:rsidTr="00742CAC">
        <w:trPr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Механични примеси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742CAC">
            <w:pPr>
              <w:spacing w:after="0" w:line="240" w:lineRule="auto"/>
              <w:ind w:right="-569" w:firstLine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повече от 0,1</w:t>
            </w:r>
          </w:p>
        </w:tc>
      </w:tr>
      <w:tr w:rsidR="00D94C31" w:rsidRPr="00D94C31" w:rsidTr="00742CAC">
        <w:trPr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Пепел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742CAC">
            <w:pPr>
              <w:spacing w:after="0" w:line="240" w:lineRule="auto"/>
              <w:ind w:right="-569" w:firstLine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повече от 0,02</w:t>
            </w:r>
          </w:p>
        </w:tc>
      </w:tr>
      <w:tr w:rsidR="00D94C31" w:rsidRPr="00D94C31" w:rsidTr="00742CAC">
        <w:trPr>
          <w:tblCellSpacing w:w="15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Специфична топлина на изгаряне (долна)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D94C31">
            <w:pPr>
              <w:spacing w:after="0" w:line="240" w:lineRule="auto"/>
              <w:ind w:right="-569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MJ/kg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31" w:rsidRPr="00D94C31" w:rsidRDefault="00D94C31" w:rsidP="00742CAC">
            <w:pPr>
              <w:spacing w:after="0" w:line="240" w:lineRule="auto"/>
              <w:ind w:right="-569" w:firstLine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по-ниска от 41,868</w:t>
            </w:r>
          </w:p>
        </w:tc>
      </w:tr>
    </w:tbl>
    <w:p w:rsidR="00D94C31" w:rsidRPr="00D94C31" w:rsidRDefault="00D94C31" w:rsidP="00D63C3C">
      <w:pPr>
        <w:spacing w:after="0" w:line="240" w:lineRule="auto"/>
        <w:ind w:right="-56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2251" w:rsidRPr="00DE2251" w:rsidRDefault="00E9274B" w:rsidP="00DE2251">
      <w:pPr>
        <w:tabs>
          <w:tab w:val="left" w:pos="3402"/>
        </w:tabs>
        <w:spacing w:after="0" w:line="240" w:lineRule="auto"/>
        <w:ind w:right="-5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40F">
        <w:rPr>
          <w:rFonts w:ascii="Times New Roman" w:eastAsia="Times New Roman" w:hAnsi="Times New Roman" w:cs="Times New Roman"/>
          <w:b/>
          <w:sz w:val="24"/>
          <w:szCs w:val="24"/>
        </w:rPr>
        <w:t>4. Опаковка</w:t>
      </w:r>
      <w:r w:rsidR="00DE2251">
        <w:rPr>
          <w:rFonts w:ascii="Times New Roman" w:eastAsia="Times New Roman" w:hAnsi="Times New Roman" w:cs="Times New Roman"/>
          <w:b/>
          <w:sz w:val="24"/>
          <w:szCs w:val="24"/>
        </w:rPr>
        <w:t xml:space="preserve"> и транспорт</w:t>
      </w:r>
      <w:r w:rsidRPr="0027540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7540F">
        <w:rPr>
          <w:rFonts w:ascii="Times New Roman" w:eastAsia="Times New Roman" w:hAnsi="Times New Roman" w:cs="Times New Roman"/>
          <w:sz w:val="24"/>
          <w:szCs w:val="24"/>
        </w:rPr>
        <w:t xml:space="preserve">Наливно, автоцистерни с различна товароносимост, оборудвани </w:t>
      </w:r>
      <w:r w:rsidR="00DE2251" w:rsidRPr="00DE2251">
        <w:rPr>
          <w:rFonts w:ascii="Times New Roman" w:eastAsia="Times New Roman" w:hAnsi="Times New Roman" w:cs="Times New Roman"/>
          <w:sz w:val="24"/>
          <w:szCs w:val="24"/>
        </w:rPr>
        <w:t xml:space="preserve">с устройства за автоматично отчитане на горивото, дозатори и помпи, които са пломбирани. </w:t>
      </w:r>
      <w:r w:rsidR="00DE225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E2251" w:rsidRPr="00DE2251">
        <w:rPr>
          <w:rFonts w:ascii="Times New Roman" w:eastAsia="Times New Roman" w:hAnsi="Times New Roman" w:cs="Times New Roman"/>
          <w:sz w:val="24"/>
          <w:szCs w:val="24"/>
        </w:rPr>
        <w:t xml:space="preserve">оривото </w:t>
      </w:r>
      <w:r w:rsidR="00DE225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E2251" w:rsidRPr="00DE225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E2251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DE2251" w:rsidRPr="00DE2251">
        <w:rPr>
          <w:rFonts w:ascii="Times New Roman" w:eastAsia="Times New Roman" w:hAnsi="Times New Roman" w:cs="Times New Roman"/>
          <w:sz w:val="24"/>
          <w:szCs w:val="24"/>
        </w:rPr>
        <w:t xml:space="preserve"> транспортира с транспортни средства, които отговарят на изискванията на Закона за автомобилните превози и Наредба №40 от 14. 01. 2004 г. за условията и реда за извършване на автомоб</w:t>
      </w:r>
      <w:r w:rsidR="00C55234">
        <w:rPr>
          <w:rFonts w:ascii="Times New Roman" w:eastAsia="Times New Roman" w:hAnsi="Times New Roman" w:cs="Times New Roman"/>
          <w:sz w:val="24"/>
          <w:szCs w:val="24"/>
        </w:rPr>
        <w:t>илен превоз на опасни товари.</w:t>
      </w:r>
      <w:r w:rsidR="00DE2251" w:rsidRPr="00DE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23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E2251" w:rsidRPr="00DE2251">
        <w:rPr>
          <w:rFonts w:ascii="Times New Roman" w:eastAsia="Times New Roman" w:hAnsi="Times New Roman" w:cs="Times New Roman"/>
          <w:sz w:val="24"/>
          <w:szCs w:val="24"/>
        </w:rPr>
        <w:t>оривото</w:t>
      </w:r>
      <w:r w:rsidR="00C55234">
        <w:rPr>
          <w:rFonts w:ascii="Times New Roman" w:eastAsia="Times New Roman" w:hAnsi="Times New Roman" w:cs="Times New Roman"/>
          <w:sz w:val="24"/>
          <w:szCs w:val="24"/>
        </w:rPr>
        <w:t xml:space="preserve"> да се </w:t>
      </w:r>
      <w:r w:rsidR="00C55234" w:rsidRPr="00C55234">
        <w:rPr>
          <w:rFonts w:ascii="Times New Roman" w:eastAsia="Times New Roman" w:hAnsi="Times New Roman" w:cs="Times New Roman"/>
          <w:sz w:val="24"/>
          <w:szCs w:val="24"/>
        </w:rPr>
        <w:t>транспони</w:t>
      </w:r>
      <w:r w:rsidR="00C5523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55234" w:rsidRPr="00C5523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E2251" w:rsidRPr="00DE2251">
        <w:rPr>
          <w:rFonts w:ascii="Times New Roman" w:eastAsia="Times New Roman" w:hAnsi="Times New Roman" w:cs="Times New Roman"/>
          <w:sz w:val="24"/>
          <w:szCs w:val="24"/>
        </w:rPr>
        <w:t xml:space="preserve"> до мястото на доставка в съответствие с изискванията на Закона за движението по пътищата /чл.129/ и при спазване изискванията на Европейската спогодба за международен превоз на опасни товари по шосе</w:t>
      </w:r>
      <w:r w:rsidR="00244622">
        <w:rPr>
          <w:rFonts w:ascii="Times New Roman" w:eastAsia="Times New Roman" w:hAnsi="Times New Roman" w:cs="Times New Roman"/>
          <w:sz w:val="24"/>
          <w:szCs w:val="24"/>
        </w:rPr>
        <w:t xml:space="preserve"> /ADR, обн. ДВ, бр. 73/1995 г./</w:t>
      </w:r>
      <w:r w:rsidR="00244622" w:rsidRPr="0024462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DE2251" w:rsidRPr="00DE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622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C55234">
        <w:rPr>
          <w:rFonts w:ascii="Times New Roman" w:eastAsia="Times New Roman" w:hAnsi="Times New Roman" w:cs="Times New Roman"/>
          <w:sz w:val="24"/>
          <w:szCs w:val="24"/>
        </w:rPr>
        <w:t>ранспорта за заявеното количество гориво е за сметка на изпълнителя,</w:t>
      </w:r>
    </w:p>
    <w:p w:rsidR="00DE2251" w:rsidRPr="00DE2251" w:rsidRDefault="00E9274B" w:rsidP="00DE2251">
      <w:pPr>
        <w:tabs>
          <w:tab w:val="left" w:pos="3402"/>
        </w:tabs>
        <w:spacing w:after="0" w:line="240" w:lineRule="auto"/>
        <w:ind w:right="-5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40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DE2251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и </w:t>
      </w:r>
      <w:r w:rsidRPr="0027540F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Качество: </w:t>
      </w:r>
      <w:r w:rsidR="00DE2251" w:rsidRPr="00DE2251">
        <w:rPr>
          <w:rFonts w:ascii="Times New Roman" w:eastAsia="Times New Roman" w:hAnsi="Times New Roman" w:cs="Times New Roman"/>
          <w:sz w:val="24"/>
          <w:szCs w:val="24"/>
        </w:rPr>
        <w:t xml:space="preserve">Количеството и качеството на доставеното гориво се удостоверяват при всяка конкретна доставка, чрез подписване на приемо-предавателен протокол от координатора по договора от страна на възложителя и представител на изпълнителя. При всяка доставка изпълнителят представя следните документи, които се прилагат към протокола: </w:t>
      </w:r>
    </w:p>
    <w:p w:rsidR="00DE2251" w:rsidRPr="00DE2251" w:rsidRDefault="00DE2251" w:rsidP="00DE2251">
      <w:pPr>
        <w:numPr>
          <w:ilvl w:val="0"/>
          <w:numId w:val="8"/>
        </w:numPr>
        <w:tabs>
          <w:tab w:val="left" w:pos="709"/>
          <w:tab w:val="left" w:pos="3402"/>
        </w:tabs>
        <w:spacing w:after="0" w:line="240" w:lineRule="auto"/>
        <w:ind w:left="0" w:right="-5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51">
        <w:rPr>
          <w:rFonts w:ascii="Times New Roman" w:eastAsia="Times New Roman" w:hAnsi="Times New Roman" w:cs="Times New Roman"/>
          <w:sz w:val="24"/>
          <w:szCs w:val="24"/>
        </w:rPr>
        <w:t>заверено копие на декларация за съответствие с изискванията за качеството на течните горива, по образец, съгласно приложение №9 към чл. 10, ал. 2 от Наредбата за изискванията за качеството на течните горива, условията, реда и начина за техния контрол;</w:t>
      </w:r>
    </w:p>
    <w:p w:rsidR="00DE2251" w:rsidRPr="00DE2251" w:rsidRDefault="00DE2251" w:rsidP="00DE2251">
      <w:pPr>
        <w:numPr>
          <w:ilvl w:val="0"/>
          <w:numId w:val="8"/>
        </w:numPr>
        <w:tabs>
          <w:tab w:val="left" w:pos="709"/>
          <w:tab w:val="left" w:pos="3402"/>
        </w:tabs>
        <w:spacing w:after="0" w:line="240" w:lineRule="auto"/>
        <w:ind w:left="0" w:right="-569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2251">
        <w:rPr>
          <w:rFonts w:ascii="Times New Roman" w:eastAsia="Times New Roman" w:hAnsi="Times New Roman" w:cs="Times New Roman"/>
          <w:sz w:val="24"/>
          <w:szCs w:val="24"/>
        </w:rPr>
        <w:t>заверено копие от свидетелството за калибриране на цистерната и брояча на горивото, с валидна заверка от съответните органи по стандартизация.</w:t>
      </w:r>
    </w:p>
    <w:p w:rsidR="00E9274B" w:rsidRPr="0027540F" w:rsidRDefault="00E9274B" w:rsidP="00D63C3C">
      <w:pPr>
        <w:spacing w:after="0" w:line="240" w:lineRule="auto"/>
        <w:ind w:right="-5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40F">
        <w:rPr>
          <w:rFonts w:ascii="Times New Roman" w:eastAsia="Times New Roman" w:hAnsi="Times New Roman" w:cs="Times New Roman"/>
          <w:sz w:val="24"/>
          <w:szCs w:val="24"/>
        </w:rPr>
        <w:t>Горивото да отговаря на изискванията на съответните стандарти и Наредбата за изискванията за качеството на течните горива, условията, реда и начина на техния контрол приета с ПМС № 156;</w:t>
      </w:r>
    </w:p>
    <w:p w:rsidR="00E9274B" w:rsidRPr="0027540F" w:rsidRDefault="00E9274B" w:rsidP="00D63C3C">
      <w:pPr>
        <w:spacing w:after="0" w:line="240" w:lineRule="auto"/>
        <w:ind w:right="-5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40F">
        <w:rPr>
          <w:rFonts w:ascii="Times New Roman" w:eastAsia="Times New Roman" w:hAnsi="Times New Roman" w:cs="Times New Roman"/>
          <w:b/>
          <w:sz w:val="24"/>
          <w:szCs w:val="24"/>
        </w:rPr>
        <w:t xml:space="preserve">6. Модул на делимост:  </w:t>
      </w:r>
      <w:r w:rsidRPr="0027540F">
        <w:rPr>
          <w:rFonts w:ascii="Times New Roman" w:eastAsia="Times New Roman" w:hAnsi="Times New Roman" w:cs="Times New Roman"/>
          <w:sz w:val="24"/>
          <w:szCs w:val="24"/>
        </w:rPr>
        <w:t xml:space="preserve">Количеството гориво по всяка предварителна писмена заявка от </w:t>
      </w:r>
      <w:r w:rsidR="001B3DDA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r w:rsidRPr="0027540F">
        <w:rPr>
          <w:rFonts w:ascii="Times New Roman" w:eastAsia="Times New Roman" w:hAnsi="Times New Roman" w:cs="Times New Roman"/>
          <w:sz w:val="24"/>
          <w:szCs w:val="24"/>
        </w:rPr>
        <w:t xml:space="preserve"> към </w:t>
      </w:r>
      <w:r w:rsidR="001B3DDA">
        <w:rPr>
          <w:rFonts w:ascii="Times New Roman" w:eastAsia="Times New Roman" w:hAnsi="Times New Roman" w:cs="Times New Roman"/>
          <w:sz w:val="24"/>
          <w:szCs w:val="24"/>
        </w:rPr>
        <w:t>Изпълнителя</w:t>
      </w:r>
      <w:bookmarkStart w:id="0" w:name="_GoBack"/>
      <w:bookmarkEnd w:id="0"/>
      <w:r w:rsidRPr="0027540F">
        <w:rPr>
          <w:rFonts w:ascii="Times New Roman" w:eastAsia="Times New Roman" w:hAnsi="Times New Roman" w:cs="Times New Roman"/>
          <w:sz w:val="24"/>
          <w:szCs w:val="24"/>
        </w:rPr>
        <w:t xml:space="preserve"> да не бъде по-малко от 10 000 (десет хиляди) литра;</w:t>
      </w:r>
    </w:p>
    <w:p w:rsidR="00E9274B" w:rsidRPr="0027540F" w:rsidRDefault="00E9274B" w:rsidP="00D63C3C">
      <w:pPr>
        <w:spacing w:after="0" w:line="240" w:lineRule="auto"/>
        <w:ind w:right="-5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40F">
        <w:rPr>
          <w:rFonts w:ascii="Times New Roman" w:eastAsia="Times New Roman" w:hAnsi="Times New Roman" w:cs="Times New Roman"/>
          <w:b/>
          <w:sz w:val="24"/>
          <w:szCs w:val="24"/>
        </w:rPr>
        <w:t xml:space="preserve">7. Произход: </w:t>
      </w:r>
      <w:r w:rsidRPr="0027540F">
        <w:rPr>
          <w:rFonts w:ascii="Times New Roman" w:eastAsia="Times New Roman" w:hAnsi="Times New Roman" w:cs="Times New Roman"/>
          <w:sz w:val="24"/>
          <w:szCs w:val="24"/>
        </w:rPr>
        <w:t>България и Европейския съюз;</w:t>
      </w:r>
    </w:p>
    <w:p w:rsidR="00E9274B" w:rsidRPr="0027540F" w:rsidRDefault="00E9274B" w:rsidP="00D63C3C">
      <w:pPr>
        <w:spacing w:after="0" w:line="240" w:lineRule="auto"/>
        <w:ind w:right="-5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40F">
        <w:rPr>
          <w:rFonts w:ascii="Times New Roman" w:eastAsia="Times New Roman" w:hAnsi="Times New Roman" w:cs="Times New Roman"/>
          <w:b/>
          <w:sz w:val="24"/>
          <w:szCs w:val="24"/>
        </w:rPr>
        <w:t xml:space="preserve">8. Срок на доставка: </w:t>
      </w:r>
      <w:r w:rsidRPr="0027540F">
        <w:rPr>
          <w:rFonts w:ascii="Times New Roman" w:eastAsia="Times New Roman" w:hAnsi="Times New Roman" w:cs="Times New Roman"/>
          <w:sz w:val="24"/>
          <w:szCs w:val="24"/>
        </w:rPr>
        <w:t>до 48 (четиридесет и осем) часа от писмената заявка на Купувача  за доставка на конкретно количество гориво;</w:t>
      </w:r>
    </w:p>
    <w:p w:rsidR="00E9274B" w:rsidRPr="00385CEE" w:rsidRDefault="00E9274B" w:rsidP="00D63C3C">
      <w:pPr>
        <w:spacing w:after="0" w:line="240" w:lineRule="auto"/>
        <w:ind w:right="-5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40F">
        <w:rPr>
          <w:rFonts w:ascii="Times New Roman" w:eastAsia="Times New Roman" w:hAnsi="Times New Roman" w:cs="Times New Roman"/>
          <w:b/>
          <w:sz w:val="24"/>
          <w:szCs w:val="24"/>
        </w:rPr>
        <w:t xml:space="preserve">9. Място на предаване на стоката: </w:t>
      </w:r>
      <w:r w:rsidRPr="0027540F">
        <w:rPr>
          <w:rFonts w:ascii="Times New Roman" w:eastAsia="Times New Roman" w:hAnsi="Times New Roman" w:cs="Times New Roman"/>
          <w:sz w:val="24"/>
          <w:szCs w:val="24"/>
        </w:rPr>
        <w:t>франко складови бази на Купувача в град Шабла, по предварителна писмена заявка към Продавача от общински звена,</w:t>
      </w:r>
      <w:r w:rsidR="00DC57C3" w:rsidRPr="00275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40F">
        <w:rPr>
          <w:rFonts w:ascii="Times New Roman" w:eastAsia="Times New Roman" w:hAnsi="Times New Roman" w:cs="Times New Roman"/>
          <w:sz w:val="24"/>
          <w:szCs w:val="24"/>
        </w:rPr>
        <w:t>които с</w:t>
      </w:r>
      <w:r w:rsidR="00636022" w:rsidRPr="0027540F">
        <w:rPr>
          <w:rFonts w:ascii="Times New Roman" w:eastAsia="Times New Roman" w:hAnsi="Times New Roman" w:cs="Times New Roman"/>
          <w:sz w:val="24"/>
          <w:szCs w:val="24"/>
        </w:rPr>
        <w:t xml:space="preserve">е явяват </w:t>
      </w:r>
      <w:r w:rsidR="00373246">
        <w:rPr>
          <w:rFonts w:ascii="Times New Roman" w:eastAsia="Times New Roman" w:hAnsi="Times New Roman" w:cs="Times New Roman"/>
          <w:sz w:val="24"/>
          <w:szCs w:val="24"/>
        </w:rPr>
        <w:t>получатели на стоката</w:t>
      </w:r>
      <w:r w:rsidR="00244622">
        <w:rPr>
          <w:rFonts w:ascii="Times New Roman" w:eastAsia="Times New Roman" w:hAnsi="Times New Roman" w:cs="Times New Roman"/>
          <w:sz w:val="24"/>
          <w:szCs w:val="24"/>
        </w:rPr>
        <w:t>, посочени в договора.</w:t>
      </w:r>
      <w:r w:rsidR="00385CEE" w:rsidRPr="00385C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C44CE" w:rsidRPr="00ED57CA" w:rsidRDefault="00E9274B" w:rsidP="00D63C3C">
      <w:pPr>
        <w:spacing w:after="0" w:line="240" w:lineRule="auto"/>
        <w:ind w:right="-56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540F">
        <w:rPr>
          <w:rFonts w:ascii="Times New Roman" w:eastAsia="Times New Roman" w:hAnsi="Times New Roman" w:cs="Times New Roman"/>
          <w:b/>
          <w:sz w:val="24"/>
          <w:szCs w:val="24"/>
        </w:rPr>
        <w:t xml:space="preserve">10. Цена, включени разходи: </w:t>
      </w:r>
      <w:r w:rsidRPr="002754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Цените са в </w:t>
      </w:r>
      <w:r w:rsidRPr="00C55234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r w:rsidRPr="002754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лева</w:t>
      </w:r>
      <w:r w:rsidRPr="002754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5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Цената на всяка доставка на </w:t>
      </w:r>
      <w:r w:rsidR="003C0528">
        <w:rPr>
          <w:rFonts w:ascii="Times New Roman" w:eastAsia="Times New Roman" w:hAnsi="Times New Roman" w:cs="Times New Roman"/>
          <w:sz w:val="24"/>
          <w:szCs w:val="24"/>
        </w:rPr>
        <w:t>дизел за отопление</w:t>
      </w:r>
      <w:r w:rsidRPr="002754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0D72">
        <w:rPr>
          <w:rFonts w:ascii="Times New Roman" w:eastAsia="Times New Roman" w:hAnsi="Times New Roman" w:cs="Times New Roman"/>
          <w:sz w:val="24"/>
          <w:szCs w:val="24"/>
        </w:rPr>
        <w:t>е на база посочен</w:t>
      </w:r>
      <w:r w:rsidR="00AE2A89">
        <w:rPr>
          <w:rFonts w:ascii="Times New Roman" w:eastAsia="Times New Roman" w:hAnsi="Times New Roman" w:cs="Times New Roman"/>
          <w:sz w:val="24"/>
          <w:szCs w:val="24"/>
        </w:rPr>
        <w:t xml:space="preserve"> от Изпълнителя процент</w:t>
      </w:r>
      <w:r w:rsidR="00244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D72">
        <w:rPr>
          <w:rFonts w:ascii="Times New Roman" w:eastAsia="Times New Roman" w:hAnsi="Times New Roman" w:cs="Times New Roman"/>
          <w:sz w:val="24"/>
          <w:szCs w:val="24"/>
        </w:rPr>
        <w:t>търговска</w:t>
      </w:r>
      <w:r w:rsidR="00AE2A89">
        <w:rPr>
          <w:rFonts w:ascii="Times New Roman" w:eastAsia="Times New Roman" w:hAnsi="Times New Roman" w:cs="Times New Roman"/>
          <w:sz w:val="24"/>
          <w:szCs w:val="24"/>
        </w:rPr>
        <w:t xml:space="preserve"> отстъпка</w:t>
      </w:r>
      <w:r w:rsidR="00A42C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0D72" w:rsidRPr="00750D72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42CB0">
        <w:rPr>
          <w:rFonts w:ascii="Times New Roman" w:eastAsia="Times New Roman" w:hAnsi="Times New Roman" w:cs="Times New Roman"/>
          <w:sz w:val="24"/>
          <w:szCs w:val="24"/>
        </w:rPr>
        <w:t xml:space="preserve"> действащата към датата на доставката посочена в</w:t>
      </w:r>
      <w:r w:rsidR="00750D72" w:rsidRPr="00750D72">
        <w:rPr>
          <w:rFonts w:ascii="Times New Roman" w:eastAsia="Times New Roman" w:hAnsi="Times New Roman" w:cs="Times New Roman"/>
          <w:sz w:val="24"/>
          <w:szCs w:val="24"/>
        </w:rPr>
        <w:t xml:space="preserve"> бюлетина на „Лукойл България“ ЕООД,</w:t>
      </w:r>
      <w:r w:rsidR="00A42CB0">
        <w:rPr>
          <w:rFonts w:ascii="Times New Roman" w:eastAsia="Times New Roman" w:hAnsi="Times New Roman" w:cs="Times New Roman"/>
          <w:sz w:val="24"/>
          <w:szCs w:val="24"/>
        </w:rPr>
        <w:t xml:space="preserve"> цена на </w:t>
      </w:r>
      <w:r w:rsidR="00750D72" w:rsidRPr="00750D72">
        <w:rPr>
          <w:rFonts w:ascii="Times New Roman" w:eastAsia="Times New Roman" w:hAnsi="Times New Roman" w:cs="Times New Roman"/>
          <w:sz w:val="24"/>
          <w:szCs w:val="24"/>
        </w:rPr>
        <w:t>гориво на едро, за директна реализация без ДДС</w:t>
      </w:r>
      <w:r w:rsidR="00AE2A89" w:rsidRPr="00A42CB0">
        <w:rPr>
          <w:rFonts w:ascii="Times New Roman" w:hAnsi="Times New Roman" w:cs="Times New Roman"/>
          <w:sz w:val="24"/>
          <w:szCs w:val="24"/>
        </w:rPr>
        <w:t>,</w:t>
      </w:r>
      <w:r w:rsidR="00AE2A89" w:rsidRPr="00AE2A89">
        <w:rPr>
          <w:rFonts w:ascii="Times New Roman" w:hAnsi="Times New Roman" w:cs="Times New Roman"/>
          <w:sz w:val="24"/>
          <w:szCs w:val="24"/>
        </w:rPr>
        <w:t xml:space="preserve"> </w:t>
      </w:r>
      <w:r w:rsidRPr="00AE2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75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 </w:t>
      </w:r>
      <w:r w:rsidRPr="00AE2A89">
        <w:rPr>
          <w:rFonts w:ascii="Times New Roman" w:eastAsia="Times New Roman" w:hAnsi="Times New Roman" w:cs="Times New Roman"/>
          <w:sz w:val="24"/>
          <w:szCs w:val="24"/>
        </w:rPr>
        <w:t>транспортни</w:t>
      </w:r>
      <w:r w:rsidRPr="002754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такси, </w:t>
      </w:r>
      <w:r w:rsidRPr="00C55234">
        <w:rPr>
          <w:rFonts w:ascii="Times New Roman" w:eastAsia="Times New Roman" w:hAnsi="Times New Roman" w:cs="Times New Roman"/>
          <w:sz w:val="24"/>
          <w:szCs w:val="24"/>
        </w:rPr>
        <w:t>мита</w:t>
      </w:r>
      <w:r w:rsidRPr="002754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54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55234">
        <w:rPr>
          <w:rFonts w:ascii="Times New Roman" w:eastAsia="Times New Roman" w:hAnsi="Times New Roman" w:cs="Times New Roman"/>
          <w:sz w:val="24"/>
          <w:szCs w:val="24"/>
        </w:rPr>
        <w:t>налози</w:t>
      </w:r>
      <w:r w:rsidRPr="002754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C55234">
        <w:rPr>
          <w:rFonts w:ascii="Times New Roman" w:eastAsia="Times New Roman" w:hAnsi="Times New Roman" w:cs="Times New Roman"/>
          <w:sz w:val="24"/>
          <w:szCs w:val="24"/>
        </w:rPr>
        <w:t>горивата</w:t>
      </w:r>
      <w:r w:rsidRPr="002754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5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транспортни и товаро-разтоварни работи франко обектите на територията на Община Шабла.</w:t>
      </w:r>
      <w:r w:rsidRPr="002754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E7456" w:rsidRPr="006E7456" w:rsidRDefault="00E9274B" w:rsidP="006E7456">
      <w:pPr>
        <w:spacing w:after="0" w:line="240" w:lineRule="auto"/>
        <w:ind w:right="-569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74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</w:t>
      </w:r>
      <w:r w:rsidRPr="006E7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Начин на плащане</w:t>
      </w:r>
      <w:r w:rsidR="006E7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</w:t>
      </w:r>
      <w:r w:rsidR="006E7456" w:rsidRPr="006E74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7456" w:rsidRPr="0027540F">
        <w:rPr>
          <w:rFonts w:ascii="Times New Roman" w:eastAsia="Times New Roman" w:hAnsi="Times New Roman" w:cs="Times New Roman"/>
          <w:b/>
          <w:sz w:val="24"/>
          <w:szCs w:val="24"/>
        </w:rPr>
        <w:t>Срок за плащане</w:t>
      </w:r>
      <w:r w:rsidRPr="006E7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6E7456" w:rsidRPr="006E74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7456" w:rsidRPr="006E7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Заплащането на доставеното по конкретната заявка гориво ще се извършва по договорените доставни  цени от </w:t>
      </w:r>
      <w:r w:rsidR="006E7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община Шабла</w:t>
      </w:r>
      <w:r w:rsidR="006E7456" w:rsidRPr="006E7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банков път, в срок до 30 (тридесет) календарни дни от представянето в отдел </w:t>
      </w:r>
      <w:r w:rsidR="006E7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счетоводство</w:t>
      </w:r>
      <w:r w:rsidR="006E7456" w:rsidRPr="006E7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следните документи:</w:t>
      </w:r>
    </w:p>
    <w:p w:rsidR="006E7456" w:rsidRPr="006E7456" w:rsidRDefault="006E7456" w:rsidP="006E7456">
      <w:pPr>
        <w:numPr>
          <w:ilvl w:val="0"/>
          <w:numId w:val="13"/>
        </w:numPr>
        <w:spacing w:after="0" w:line="240" w:lineRule="auto"/>
        <w:ind w:left="0" w:right="-56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456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Копие от заявката за конкретната доставка или разпечатка от e-mail;</w:t>
      </w:r>
    </w:p>
    <w:p w:rsidR="006E7456" w:rsidRPr="006E7456" w:rsidRDefault="006E7456" w:rsidP="006E7456">
      <w:pPr>
        <w:numPr>
          <w:ilvl w:val="0"/>
          <w:numId w:val="12"/>
        </w:numPr>
        <w:spacing w:after="0" w:line="240" w:lineRule="auto"/>
        <w:ind w:left="0" w:right="-56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456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Оригинална фактура;</w:t>
      </w:r>
    </w:p>
    <w:p w:rsidR="006E7456" w:rsidRPr="006E7456" w:rsidRDefault="006E7456" w:rsidP="006E7456">
      <w:pPr>
        <w:numPr>
          <w:ilvl w:val="0"/>
          <w:numId w:val="11"/>
        </w:numPr>
        <w:spacing w:after="0" w:line="240" w:lineRule="auto"/>
        <w:ind w:left="0" w:right="-56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456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Оригинален приемо-предавателен протокол;</w:t>
      </w:r>
    </w:p>
    <w:p w:rsidR="006E7456" w:rsidRPr="006E7456" w:rsidRDefault="006E7456" w:rsidP="006E7456">
      <w:pPr>
        <w:numPr>
          <w:ilvl w:val="0"/>
          <w:numId w:val="10"/>
        </w:numPr>
        <w:spacing w:after="0" w:line="240" w:lineRule="auto"/>
        <w:ind w:left="0" w:right="-56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Заверено копие на декларация за съответствие на </w:t>
      </w:r>
      <w:r w:rsidR="0038489F" w:rsidRPr="006E745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качеството</w:t>
      </w:r>
      <w:r w:rsidRPr="006E7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течните горива, съгласно Приложение № 9 от Наредбата за изискванията за качеството на течните горива, условията, реда и начина за техния контрол;</w:t>
      </w:r>
    </w:p>
    <w:p w:rsidR="006E7456" w:rsidRPr="006E7456" w:rsidRDefault="006E7456" w:rsidP="006E7456">
      <w:pPr>
        <w:numPr>
          <w:ilvl w:val="0"/>
          <w:numId w:val="9"/>
        </w:numPr>
        <w:spacing w:after="0" w:line="240" w:lineRule="auto"/>
        <w:ind w:left="0" w:right="-56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456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Заверено копие от свидетелството за калибриране на цистерната и брояча на горивото, с валидна заверка от съответните органи по стандартизация;</w:t>
      </w:r>
    </w:p>
    <w:p w:rsidR="00C55234" w:rsidRPr="00C55234" w:rsidRDefault="006E7456" w:rsidP="00C55234">
      <w:pPr>
        <w:numPr>
          <w:ilvl w:val="0"/>
          <w:numId w:val="9"/>
        </w:numPr>
        <w:spacing w:after="0" w:line="240" w:lineRule="auto"/>
        <w:ind w:left="0" w:right="-56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копие от официален документ, издаден от </w:t>
      </w:r>
      <w:r w:rsidR="00750D72" w:rsidRPr="00750D72">
        <w:rPr>
          <w:rFonts w:ascii="Times New Roman" w:eastAsia="Times New Roman" w:hAnsi="Times New Roman" w:cs="Times New Roman"/>
          <w:sz w:val="24"/>
          <w:szCs w:val="24"/>
        </w:rPr>
        <w:t xml:space="preserve">Лукойл България“ ЕООД  </w:t>
      </w:r>
      <w:r w:rsidRPr="006E7456">
        <w:rPr>
          <w:rFonts w:ascii="Times New Roman" w:eastAsia="Times New Roman" w:hAnsi="Times New Roman" w:cs="Times New Roman"/>
          <w:color w:val="000000"/>
          <w:sz w:val="24"/>
          <w:szCs w:val="24"/>
        </w:rPr>
        <w:t>за доказване на базовата цена или извадка /разпечатка/ от достъпен за възложителя официален бюлетин</w:t>
      </w:r>
      <w:r w:rsidR="00750D72" w:rsidRPr="00750D72">
        <w:rPr>
          <w:rFonts w:ascii="Times New Roman" w:eastAsia="Times New Roman" w:hAnsi="Times New Roman" w:cs="Times New Roman"/>
          <w:sz w:val="24"/>
          <w:szCs w:val="24"/>
        </w:rPr>
        <w:t xml:space="preserve"> на „Лукойл България“ ЕООД  </w:t>
      </w:r>
      <w:r w:rsidR="00750D7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6E7456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удостоверяване на действащата цена на дизел за отопление в деня на доставката.</w:t>
      </w:r>
      <w:r w:rsidR="00C55234" w:rsidRPr="00C5523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55234" w:rsidRPr="00C55234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Базовата цена е цената на</w:t>
      </w:r>
      <w:r w:rsidR="00750D72" w:rsidRPr="00750D72">
        <w:rPr>
          <w:rFonts w:ascii="Times New Roman" w:eastAsia="Times New Roman" w:hAnsi="Times New Roman" w:cs="Times New Roman"/>
          <w:sz w:val="24"/>
          <w:szCs w:val="24"/>
        </w:rPr>
        <w:t xml:space="preserve"> „Лукойл България“ ЕООД</w:t>
      </w:r>
      <w:r w:rsidR="00750D7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750D72" w:rsidRPr="00750D72">
        <w:rPr>
          <w:rFonts w:ascii="Times New Roman" w:eastAsia="Times New Roman" w:hAnsi="Times New Roman" w:cs="Times New Roman"/>
          <w:sz w:val="24"/>
          <w:szCs w:val="24"/>
        </w:rPr>
        <w:t>гориво на едро, за директна реализация без ДДС</w:t>
      </w:r>
      <w:r w:rsidR="00750D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5234" w:rsidRPr="00C5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определена към датата на доставка по конкретната заявка.</w:t>
      </w:r>
    </w:p>
    <w:p w:rsidR="00C55234" w:rsidRDefault="00C55234" w:rsidP="00C55234">
      <w:pPr>
        <w:rPr>
          <w:rFonts w:ascii="Times New Roman" w:hAnsi="Times New Roman" w:cs="Times New Roman"/>
          <w:sz w:val="24"/>
          <w:szCs w:val="24"/>
        </w:rPr>
      </w:pPr>
    </w:p>
    <w:p w:rsidR="00C55234" w:rsidRPr="008F5935" w:rsidRDefault="00C55234" w:rsidP="00C55234">
      <w:pPr>
        <w:rPr>
          <w:rFonts w:ascii="Times New Roman" w:hAnsi="Times New Roman" w:cs="Times New Roman"/>
          <w:sz w:val="24"/>
          <w:szCs w:val="24"/>
        </w:rPr>
      </w:pPr>
      <w:r w:rsidRPr="008F5935">
        <w:rPr>
          <w:rFonts w:ascii="Times New Roman" w:hAnsi="Times New Roman" w:cs="Times New Roman"/>
          <w:sz w:val="24"/>
          <w:szCs w:val="24"/>
        </w:rPr>
        <w:t>Изготвили:</w:t>
      </w:r>
    </w:p>
    <w:p w:rsidR="00C55234" w:rsidRPr="008F5935" w:rsidRDefault="00C55234" w:rsidP="00C55234">
      <w:pPr>
        <w:pStyle w:val="a9"/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Марияна Бобева : …………………</w:t>
      </w:r>
    </w:p>
    <w:p w:rsidR="008F5935" w:rsidRPr="00C55234" w:rsidRDefault="00C55234" w:rsidP="008F5935">
      <w:pPr>
        <w:pStyle w:val="a9"/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F5935">
        <w:rPr>
          <w:rFonts w:ascii="Times New Roman" w:hAnsi="Times New Roman" w:cs="Times New Roman"/>
          <w:sz w:val="24"/>
          <w:szCs w:val="24"/>
        </w:rPr>
        <w:t>Ивелина Димитрова: ………………….</w:t>
      </w:r>
    </w:p>
    <w:sectPr w:rsidR="008F5935" w:rsidRPr="00C55234" w:rsidSect="00BB2FD0">
      <w:footerReference w:type="default" r:id="rId10"/>
      <w:pgSz w:w="11906" w:h="16838"/>
      <w:pgMar w:top="851" w:right="1418" w:bottom="1135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AA" w:rsidRDefault="00082CAA" w:rsidP="00DE7C84">
      <w:pPr>
        <w:spacing w:after="0" w:line="240" w:lineRule="auto"/>
      </w:pPr>
      <w:r>
        <w:separator/>
      </w:r>
    </w:p>
  </w:endnote>
  <w:endnote w:type="continuationSeparator" w:id="0">
    <w:p w:rsidR="00082CAA" w:rsidRDefault="00082CAA" w:rsidP="00DE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514885"/>
      <w:docPartObj>
        <w:docPartGallery w:val="Page Numbers (Bottom of Page)"/>
        <w:docPartUnique/>
      </w:docPartObj>
    </w:sdtPr>
    <w:sdtEndPr/>
    <w:sdtContent>
      <w:p w:rsidR="00BB2FD0" w:rsidRDefault="00BB2F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DDA">
          <w:rPr>
            <w:noProof/>
          </w:rPr>
          <w:t>2</w:t>
        </w:r>
        <w:r>
          <w:fldChar w:fldCharType="end"/>
        </w:r>
      </w:p>
    </w:sdtContent>
  </w:sdt>
  <w:p w:rsidR="00DE7C84" w:rsidRDefault="00DE7C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AA" w:rsidRDefault="00082CAA" w:rsidP="00DE7C84">
      <w:pPr>
        <w:spacing w:after="0" w:line="240" w:lineRule="auto"/>
      </w:pPr>
      <w:r>
        <w:separator/>
      </w:r>
    </w:p>
  </w:footnote>
  <w:footnote w:type="continuationSeparator" w:id="0">
    <w:p w:rsidR="00082CAA" w:rsidRDefault="00082CAA" w:rsidP="00DE7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388"/>
    <w:multiLevelType w:val="hybridMultilevel"/>
    <w:tmpl w:val="81B20274"/>
    <w:lvl w:ilvl="0" w:tplc="DDB88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0DFC"/>
    <w:multiLevelType w:val="hybridMultilevel"/>
    <w:tmpl w:val="EA7E9982"/>
    <w:lvl w:ilvl="0" w:tplc="C002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5674"/>
    <w:multiLevelType w:val="hybridMultilevel"/>
    <w:tmpl w:val="C20E352C"/>
    <w:lvl w:ilvl="0" w:tplc="DDB88B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1A2F73"/>
    <w:multiLevelType w:val="hybridMultilevel"/>
    <w:tmpl w:val="F78436E6"/>
    <w:lvl w:ilvl="0" w:tplc="DDB88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40E2A"/>
    <w:multiLevelType w:val="hybridMultilevel"/>
    <w:tmpl w:val="0944E52E"/>
    <w:lvl w:ilvl="0" w:tplc="DDB88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30C77"/>
    <w:multiLevelType w:val="hybridMultilevel"/>
    <w:tmpl w:val="14D48236"/>
    <w:lvl w:ilvl="0" w:tplc="DDB88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46ADF"/>
    <w:multiLevelType w:val="hybridMultilevel"/>
    <w:tmpl w:val="A5400FC0"/>
    <w:lvl w:ilvl="0" w:tplc="DDB88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054DC"/>
    <w:multiLevelType w:val="multilevel"/>
    <w:tmpl w:val="8B3AA5B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2711196"/>
    <w:multiLevelType w:val="hybridMultilevel"/>
    <w:tmpl w:val="9B50EB84"/>
    <w:lvl w:ilvl="0" w:tplc="DDB88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177DC"/>
    <w:multiLevelType w:val="hybridMultilevel"/>
    <w:tmpl w:val="0A8E6F1E"/>
    <w:lvl w:ilvl="0" w:tplc="04020013">
      <w:start w:val="1"/>
      <w:numFmt w:val="upperRoman"/>
      <w:lvlText w:val="%1."/>
      <w:lvlJc w:val="righ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CA4A6B"/>
    <w:multiLevelType w:val="hybridMultilevel"/>
    <w:tmpl w:val="7006F19A"/>
    <w:lvl w:ilvl="0" w:tplc="DDB88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939FB"/>
    <w:multiLevelType w:val="hybridMultilevel"/>
    <w:tmpl w:val="98AEE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25CD8"/>
    <w:multiLevelType w:val="hybridMultilevel"/>
    <w:tmpl w:val="0582CBF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9B6AF8"/>
    <w:multiLevelType w:val="hybridMultilevel"/>
    <w:tmpl w:val="B89E31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4B"/>
    <w:rsid w:val="00082CAA"/>
    <w:rsid w:val="00082ECF"/>
    <w:rsid w:val="001B3DDA"/>
    <w:rsid w:val="001D178C"/>
    <w:rsid w:val="001D6003"/>
    <w:rsid w:val="002041B2"/>
    <w:rsid w:val="00205F38"/>
    <w:rsid w:val="00237A80"/>
    <w:rsid w:val="00244622"/>
    <w:rsid w:val="0027540F"/>
    <w:rsid w:val="00275AA5"/>
    <w:rsid w:val="00293614"/>
    <w:rsid w:val="00373246"/>
    <w:rsid w:val="0038489F"/>
    <w:rsid w:val="00385CEE"/>
    <w:rsid w:val="003C0528"/>
    <w:rsid w:val="003D753A"/>
    <w:rsid w:val="00453844"/>
    <w:rsid w:val="004B2672"/>
    <w:rsid w:val="004C44CE"/>
    <w:rsid w:val="0063084E"/>
    <w:rsid w:val="00636022"/>
    <w:rsid w:val="00645920"/>
    <w:rsid w:val="006E7456"/>
    <w:rsid w:val="007145BB"/>
    <w:rsid w:val="00734350"/>
    <w:rsid w:val="00742CAC"/>
    <w:rsid w:val="00750D72"/>
    <w:rsid w:val="00800F54"/>
    <w:rsid w:val="008F5935"/>
    <w:rsid w:val="0090464A"/>
    <w:rsid w:val="009331C4"/>
    <w:rsid w:val="009E240F"/>
    <w:rsid w:val="00A42CB0"/>
    <w:rsid w:val="00A50F52"/>
    <w:rsid w:val="00AB127F"/>
    <w:rsid w:val="00AE2A89"/>
    <w:rsid w:val="00AE32C8"/>
    <w:rsid w:val="00B9107C"/>
    <w:rsid w:val="00BB2FD0"/>
    <w:rsid w:val="00BE6D33"/>
    <w:rsid w:val="00C55234"/>
    <w:rsid w:val="00D63C3C"/>
    <w:rsid w:val="00D94C31"/>
    <w:rsid w:val="00DC57C3"/>
    <w:rsid w:val="00DD1F8C"/>
    <w:rsid w:val="00DE2251"/>
    <w:rsid w:val="00DE7C84"/>
    <w:rsid w:val="00E21E5D"/>
    <w:rsid w:val="00E34079"/>
    <w:rsid w:val="00E37CA0"/>
    <w:rsid w:val="00E672B0"/>
    <w:rsid w:val="00E9274B"/>
    <w:rsid w:val="00EC666D"/>
    <w:rsid w:val="00ED57CA"/>
    <w:rsid w:val="00EF11D5"/>
    <w:rsid w:val="00EF562C"/>
    <w:rsid w:val="00F37612"/>
    <w:rsid w:val="00F429EE"/>
    <w:rsid w:val="00F45EE6"/>
    <w:rsid w:val="00F9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1F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7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E7C84"/>
  </w:style>
  <w:style w:type="paragraph" w:styleId="a7">
    <w:name w:val="footer"/>
    <w:basedOn w:val="a"/>
    <w:link w:val="a8"/>
    <w:uiPriority w:val="99"/>
    <w:unhideWhenUsed/>
    <w:rsid w:val="00DE7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E7C84"/>
  </w:style>
  <w:style w:type="paragraph" w:styleId="a9">
    <w:name w:val="List Paragraph"/>
    <w:basedOn w:val="a"/>
    <w:uiPriority w:val="34"/>
    <w:qFormat/>
    <w:rsid w:val="00275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1F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7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E7C84"/>
  </w:style>
  <w:style w:type="paragraph" w:styleId="a7">
    <w:name w:val="footer"/>
    <w:basedOn w:val="a"/>
    <w:link w:val="a8"/>
    <w:uiPriority w:val="99"/>
    <w:unhideWhenUsed/>
    <w:rsid w:val="00DE7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E7C84"/>
  </w:style>
  <w:style w:type="paragraph" w:styleId="a9">
    <w:name w:val="List Paragraph"/>
    <w:basedOn w:val="a"/>
    <w:uiPriority w:val="34"/>
    <w:qFormat/>
    <w:rsid w:val="0027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159C-1A88-4AB2-93C6-80CBC40E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23</cp:revision>
  <cp:lastPrinted>2016-11-02T08:36:00Z</cp:lastPrinted>
  <dcterms:created xsi:type="dcterms:W3CDTF">2015-11-09T08:27:00Z</dcterms:created>
  <dcterms:modified xsi:type="dcterms:W3CDTF">2016-11-16T08:18:00Z</dcterms:modified>
</cp:coreProperties>
</file>