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768C3" w:rsidRPr="00923C29" w:rsidRDefault="00C85703" w:rsidP="00923C29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923C29">
        <w:rPr>
          <w:rFonts w:ascii="Times New Roman" w:hAnsi="Times New Roman"/>
          <w:sz w:val="24"/>
          <w:szCs w:val="24"/>
        </w:rPr>
        <w:t>Договор</w:t>
      </w:r>
      <w:r w:rsidR="00001B50">
        <w:rPr>
          <w:rFonts w:ascii="Times New Roman" w:hAnsi="Times New Roman"/>
          <w:sz w:val="24"/>
          <w:szCs w:val="24"/>
        </w:rPr>
        <w:t>и</w:t>
      </w:r>
      <w:r w:rsidR="00E401C3" w:rsidRPr="00923C29">
        <w:rPr>
          <w:rFonts w:ascii="Times New Roman" w:hAnsi="Times New Roman"/>
          <w:sz w:val="24"/>
          <w:szCs w:val="24"/>
          <w:lang w:val="ru-RU"/>
        </w:rPr>
        <w:t xml:space="preserve"> :</w:t>
      </w:r>
      <w:r w:rsidRPr="00923C29">
        <w:rPr>
          <w:rFonts w:ascii="Times New Roman" w:hAnsi="Times New Roman"/>
          <w:sz w:val="24"/>
          <w:szCs w:val="24"/>
        </w:rPr>
        <w:t xml:space="preserve"> </w:t>
      </w:r>
      <w:r w:rsidR="00001B50" w:rsidRPr="00001B50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„Доставка и монтаж на ново обзавеждане и оборудване в изпълнение на проект: “Създаване на Общински пазар за продажба на плодове и зеленчуци, риба и рибни продукти в с. Крапец, община Шабла”,  финансиран по мярка: BG MIRG SH-K-B/1-1.3. „Създаване на добавена стойност към продукти от риболов и </w:t>
      </w:r>
      <w:proofErr w:type="spellStart"/>
      <w:r w:rsidR="00001B50" w:rsidRPr="00001B50">
        <w:rPr>
          <w:rFonts w:ascii="Times New Roman" w:hAnsi="Times New Roman"/>
          <w:bCs/>
          <w:iCs/>
          <w:sz w:val="24"/>
          <w:szCs w:val="24"/>
          <w:lang w:eastAsia="en-US"/>
        </w:rPr>
        <w:t>аквакултура</w:t>
      </w:r>
      <w:proofErr w:type="spellEnd"/>
      <w:r w:rsidR="00001B50" w:rsidRPr="00001B50">
        <w:rPr>
          <w:rFonts w:ascii="Times New Roman" w:hAnsi="Times New Roman"/>
          <w:bCs/>
          <w:iCs/>
          <w:sz w:val="24"/>
          <w:szCs w:val="24"/>
          <w:lang w:eastAsia="en-US"/>
        </w:rPr>
        <w:t>” от Местната стратегия за развитие на МИРГ „ШАБЛА – КАВАРНА – БАЛЧИК” по Оперативна програма за развитие на сектор "Рибарство" на Р. България, финансирана чрез ЕВРОПЕЙСКИЯ ФОНД ЗА РИБАРСТВО за програмен период 2007-2013 г.“, обособена на позиции като следва: Обособена позиция №1 – „Доставка и монтаж на оборудване за магазин за риба“;  Обособена позиция №2 – „Доставка и монтаж на система за видеонаблюдение“;  Обособена позиция № 3 – „Доставка и монтаж на климатична система“; Обособена позиция № 4 - „Доставка и монтаж на кухненско оборудване и маси за продажба на плодове и зеленчуци“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659"/>
        <w:gridCol w:w="1455"/>
        <w:gridCol w:w="1712"/>
        <w:gridCol w:w="1916"/>
      </w:tblGrid>
      <w:tr w:rsidR="00F01AAF" w:rsidRPr="00F576C7" w:rsidTr="00F01AAF">
        <w:tc>
          <w:tcPr>
            <w:tcW w:w="2528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 xml:space="preserve"> / Изпълнител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455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01AAF" w:rsidRPr="00F576C7" w:rsidTr="00F01AAF">
        <w:tc>
          <w:tcPr>
            <w:tcW w:w="2528" w:type="dxa"/>
            <w:shd w:val="clear" w:color="auto" w:fill="auto"/>
          </w:tcPr>
          <w:p w:rsidR="00F768C3" w:rsidRDefault="00001B50" w:rsidP="00F01AAF">
            <w:pPr>
              <w:spacing w:after="0" w:line="240" w:lineRule="auto"/>
              <w:ind w:left="-142"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>/</w:t>
            </w:r>
            <w:r w:rsidR="00F768C3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Болда</w:t>
            </w:r>
            <w:proofErr w:type="spellEnd"/>
            <w:r w:rsidR="00F768C3">
              <w:rPr>
                <w:rFonts w:ascii="Times New Roman" w:hAnsi="Times New Roman"/>
                <w:sz w:val="24"/>
                <w:szCs w:val="24"/>
              </w:rPr>
              <w:t>“</w:t>
            </w:r>
            <w:r w:rsidR="00923C29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F768C3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001B50" w:rsidRPr="00E401C3" w:rsidRDefault="00001B50" w:rsidP="00F01AAF">
            <w:pPr>
              <w:spacing w:after="0" w:line="240" w:lineRule="auto"/>
              <w:ind w:left="-142"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Обособена позиция № 1</w:t>
            </w:r>
          </w:p>
        </w:tc>
        <w:tc>
          <w:tcPr>
            <w:tcW w:w="1659" w:type="dxa"/>
            <w:shd w:val="clear" w:color="auto" w:fill="auto"/>
          </w:tcPr>
          <w:p w:rsidR="00F01AAF" w:rsidRDefault="00F01AAF" w:rsidP="00001B50">
            <w:pPr>
              <w:spacing w:after="0" w:line="240" w:lineRule="auto"/>
              <w:ind w:left="-8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AAF" w:rsidRDefault="00923C29" w:rsidP="00001B50">
            <w:pPr>
              <w:spacing w:after="0" w:line="240" w:lineRule="auto"/>
              <w:ind w:left="-8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-</w:t>
            </w:r>
            <w:r w:rsidR="00001B50">
              <w:rPr>
                <w:rFonts w:ascii="Times New Roman" w:hAnsi="Times New Roman"/>
                <w:sz w:val="24"/>
                <w:szCs w:val="24"/>
              </w:rPr>
              <w:t>243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76C7" w:rsidRPr="00F576C7" w:rsidRDefault="00001B50" w:rsidP="00001B50">
            <w:pPr>
              <w:spacing w:after="0" w:line="240" w:lineRule="auto"/>
              <w:ind w:left="-8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</w:t>
            </w:r>
            <w:r w:rsidR="002229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.20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55" w:type="dxa"/>
            <w:shd w:val="clear" w:color="auto" w:fill="auto"/>
          </w:tcPr>
          <w:p w:rsidR="00F01AAF" w:rsidRDefault="00F01AAF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01AAF" w:rsidRDefault="00F01AAF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12" w:type="dxa"/>
            <w:shd w:val="clear" w:color="auto" w:fill="auto"/>
          </w:tcPr>
          <w:p w:rsidR="0094619A" w:rsidRPr="00F576C7" w:rsidRDefault="00AB243A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AAF" w:rsidRDefault="00F01AAF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№0000001184/</w:t>
            </w:r>
          </w:p>
          <w:p w:rsidR="00F576C7" w:rsidRPr="00F576C7" w:rsidRDefault="00F01AAF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28.12.2015г,</w:t>
            </w:r>
          </w:p>
        </w:tc>
        <w:tc>
          <w:tcPr>
            <w:tcW w:w="1916" w:type="dxa"/>
            <w:shd w:val="clear" w:color="auto" w:fill="auto"/>
          </w:tcPr>
          <w:p w:rsidR="00F576C7" w:rsidRDefault="00F576C7" w:rsidP="00F01A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AAF" w:rsidRPr="00F576C7" w:rsidRDefault="00F01AAF" w:rsidP="00F01A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21 442.80 лв</w:t>
            </w:r>
          </w:p>
        </w:tc>
      </w:tr>
      <w:tr w:rsidR="00F01AAF" w:rsidRPr="00F576C7" w:rsidTr="00F01AAF">
        <w:tc>
          <w:tcPr>
            <w:tcW w:w="2528" w:type="dxa"/>
            <w:shd w:val="clear" w:color="auto" w:fill="auto"/>
          </w:tcPr>
          <w:p w:rsidR="00F01AAF" w:rsidRDefault="00F01AAF" w:rsidP="00F01AAF">
            <w:pPr>
              <w:spacing w:after="0" w:line="240" w:lineRule="auto"/>
              <w:ind w:left="-142"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Доставка/ </w:t>
            </w:r>
            <w:r w:rsidRPr="00001B50">
              <w:rPr>
                <w:rFonts w:ascii="Times New Roman" w:hAnsi="Times New Roman"/>
                <w:sz w:val="24"/>
                <w:szCs w:val="24"/>
              </w:rPr>
              <w:t>„РАД Група Комуникационни технологии“ ООД</w:t>
            </w:r>
          </w:p>
          <w:p w:rsidR="00F01AAF" w:rsidRPr="00E401C3" w:rsidRDefault="00F01AAF" w:rsidP="00F01AAF">
            <w:pPr>
              <w:spacing w:after="0" w:line="240" w:lineRule="auto"/>
              <w:ind w:left="-142"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Обособена позиция № 2</w:t>
            </w:r>
          </w:p>
        </w:tc>
        <w:tc>
          <w:tcPr>
            <w:tcW w:w="1659" w:type="dxa"/>
            <w:shd w:val="clear" w:color="auto" w:fill="auto"/>
          </w:tcPr>
          <w:p w:rsidR="00F01AAF" w:rsidRDefault="00F01AAF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AAF" w:rsidRDefault="00F01AAF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Д-244/</w:t>
            </w:r>
          </w:p>
          <w:p w:rsidR="00F01AAF" w:rsidRPr="00F576C7" w:rsidRDefault="00F01AAF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16.12.2015г.</w:t>
            </w:r>
          </w:p>
        </w:tc>
        <w:tc>
          <w:tcPr>
            <w:tcW w:w="1455" w:type="dxa"/>
            <w:shd w:val="clear" w:color="auto" w:fill="auto"/>
          </w:tcPr>
          <w:p w:rsidR="00F01AAF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AAF" w:rsidRPr="00F01AAF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12" w:type="dxa"/>
            <w:shd w:val="clear" w:color="auto" w:fill="auto"/>
          </w:tcPr>
          <w:p w:rsidR="00F01AAF" w:rsidRPr="00F576C7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AAF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№1000002557/</w:t>
            </w:r>
          </w:p>
          <w:p w:rsidR="00F01AAF" w:rsidRPr="00F576C7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28.12.2015г,</w:t>
            </w:r>
          </w:p>
        </w:tc>
        <w:tc>
          <w:tcPr>
            <w:tcW w:w="1916" w:type="dxa"/>
            <w:shd w:val="clear" w:color="auto" w:fill="auto"/>
          </w:tcPr>
          <w:p w:rsidR="00F01AAF" w:rsidRDefault="00F01AAF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1AAF" w:rsidRPr="00F01AAF" w:rsidRDefault="00F01AAF" w:rsidP="00F01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10 110.45 лв</w:t>
            </w:r>
          </w:p>
        </w:tc>
      </w:tr>
      <w:tr w:rsidR="00F01AAF" w:rsidRPr="00F576C7" w:rsidTr="00F01AAF">
        <w:tc>
          <w:tcPr>
            <w:tcW w:w="2528" w:type="dxa"/>
            <w:shd w:val="clear" w:color="auto" w:fill="auto"/>
          </w:tcPr>
          <w:p w:rsidR="00F768C3" w:rsidRDefault="00001B50" w:rsidP="00F01AAF">
            <w:pPr>
              <w:spacing w:after="0" w:line="240" w:lineRule="auto"/>
              <w:ind w:left="-142"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 „Феникс НК“ ООД</w:t>
            </w:r>
            <w:bookmarkStart w:id="0" w:name="_GoBack"/>
            <w:bookmarkEnd w:id="0"/>
          </w:p>
          <w:p w:rsidR="00001B50" w:rsidRPr="00E401C3" w:rsidRDefault="00001B50" w:rsidP="00F01AAF">
            <w:pPr>
              <w:spacing w:after="0" w:line="240" w:lineRule="auto"/>
              <w:ind w:left="-142"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Обособена позиция № 3</w:t>
            </w:r>
          </w:p>
        </w:tc>
        <w:tc>
          <w:tcPr>
            <w:tcW w:w="1659" w:type="dxa"/>
            <w:shd w:val="clear" w:color="auto" w:fill="auto"/>
          </w:tcPr>
          <w:p w:rsidR="00F768C3" w:rsidRDefault="00F768C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AAF" w:rsidRDefault="00001B50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Д–245/</w:t>
            </w:r>
          </w:p>
          <w:p w:rsidR="00F768C3" w:rsidRPr="00F576C7" w:rsidRDefault="00001B50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16.02.2015г.</w:t>
            </w:r>
          </w:p>
        </w:tc>
        <w:tc>
          <w:tcPr>
            <w:tcW w:w="1455" w:type="dxa"/>
            <w:shd w:val="clear" w:color="auto" w:fill="auto"/>
          </w:tcPr>
          <w:p w:rsidR="00F01AAF" w:rsidRDefault="00F01AAF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8C3" w:rsidRDefault="00F01AAF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28.12.2015г.</w:t>
            </w:r>
          </w:p>
        </w:tc>
        <w:tc>
          <w:tcPr>
            <w:tcW w:w="1712" w:type="dxa"/>
            <w:shd w:val="clear" w:color="auto" w:fill="auto"/>
          </w:tcPr>
          <w:p w:rsidR="00F768C3" w:rsidRDefault="00F768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AAF" w:rsidRDefault="00F01AAF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2000000037/</w:t>
            </w:r>
          </w:p>
          <w:p w:rsidR="00F01AAF" w:rsidRPr="00F576C7" w:rsidRDefault="00F01AAF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28.12.2015г.</w:t>
            </w:r>
          </w:p>
        </w:tc>
        <w:tc>
          <w:tcPr>
            <w:tcW w:w="1916" w:type="dxa"/>
            <w:shd w:val="clear" w:color="auto" w:fill="auto"/>
          </w:tcPr>
          <w:p w:rsidR="00F01AAF" w:rsidRDefault="00F01AAF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68C3" w:rsidRPr="00F01AAF" w:rsidRDefault="00F01AAF" w:rsidP="00F01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1 275.00 лв</w:t>
            </w:r>
          </w:p>
        </w:tc>
      </w:tr>
      <w:tr w:rsidR="00F01AAF" w:rsidRPr="00F576C7" w:rsidTr="00F01AAF">
        <w:tc>
          <w:tcPr>
            <w:tcW w:w="2528" w:type="dxa"/>
            <w:shd w:val="clear" w:color="auto" w:fill="auto"/>
          </w:tcPr>
          <w:p w:rsidR="00F01AAF" w:rsidRDefault="00F01AAF" w:rsidP="00F01AAF">
            <w:pPr>
              <w:spacing w:after="0" w:line="240" w:lineRule="auto"/>
              <w:ind w:left="-142"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ООД</w:t>
            </w:r>
          </w:p>
          <w:p w:rsidR="00F01AAF" w:rsidRDefault="00F01AAF" w:rsidP="00F01AAF">
            <w:pPr>
              <w:spacing w:after="0" w:line="240" w:lineRule="auto"/>
              <w:ind w:left="-142"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Обособена позиция № 4</w:t>
            </w:r>
          </w:p>
        </w:tc>
        <w:tc>
          <w:tcPr>
            <w:tcW w:w="1659" w:type="dxa"/>
            <w:shd w:val="clear" w:color="auto" w:fill="auto"/>
          </w:tcPr>
          <w:p w:rsidR="00F01AAF" w:rsidRDefault="00F01AAF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AAF" w:rsidRDefault="00F01AAF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Д-246/</w:t>
            </w:r>
          </w:p>
          <w:p w:rsidR="00F01AAF" w:rsidRDefault="00F01AAF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16.02.2015г.</w:t>
            </w:r>
          </w:p>
        </w:tc>
        <w:tc>
          <w:tcPr>
            <w:tcW w:w="1455" w:type="dxa"/>
            <w:shd w:val="clear" w:color="auto" w:fill="auto"/>
          </w:tcPr>
          <w:p w:rsidR="00F01AAF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AAF" w:rsidRPr="00F01AAF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12" w:type="dxa"/>
            <w:shd w:val="clear" w:color="auto" w:fill="auto"/>
          </w:tcPr>
          <w:p w:rsidR="00F01AAF" w:rsidRPr="00F576C7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AAF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№0000001185/</w:t>
            </w:r>
          </w:p>
          <w:p w:rsidR="00F01AAF" w:rsidRPr="00F576C7" w:rsidRDefault="00F01AAF" w:rsidP="00603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28.12.2015г,</w:t>
            </w:r>
          </w:p>
        </w:tc>
        <w:tc>
          <w:tcPr>
            <w:tcW w:w="1916" w:type="dxa"/>
            <w:shd w:val="clear" w:color="auto" w:fill="auto"/>
          </w:tcPr>
          <w:p w:rsidR="00F01AAF" w:rsidRDefault="00F01AAF" w:rsidP="00603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AAF" w:rsidRPr="00F576C7" w:rsidRDefault="00F01AAF" w:rsidP="00603F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1 750.00 лв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01B50"/>
    <w:rsid w:val="00060A2B"/>
    <w:rsid w:val="00082ECF"/>
    <w:rsid w:val="0019222A"/>
    <w:rsid w:val="001D407C"/>
    <w:rsid w:val="0022292E"/>
    <w:rsid w:val="0036703F"/>
    <w:rsid w:val="003B509B"/>
    <w:rsid w:val="004E2D9A"/>
    <w:rsid w:val="005123B8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23C29"/>
    <w:rsid w:val="00940372"/>
    <w:rsid w:val="0094619A"/>
    <w:rsid w:val="00AB243A"/>
    <w:rsid w:val="00AE70A4"/>
    <w:rsid w:val="00BB3B03"/>
    <w:rsid w:val="00C85703"/>
    <w:rsid w:val="00C85B0A"/>
    <w:rsid w:val="00CB6158"/>
    <w:rsid w:val="00CD5E45"/>
    <w:rsid w:val="00D13542"/>
    <w:rsid w:val="00DD0ABC"/>
    <w:rsid w:val="00E401C3"/>
    <w:rsid w:val="00F01AAF"/>
    <w:rsid w:val="00F539DE"/>
    <w:rsid w:val="00F576C7"/>
    <w:rsid w:val="00F768C3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2016-01-19T08:17:00Z</cp:lastPrinted>
  <dcterms:created xsi:type="dcterms:W3CDTF">2016-01-19T08:25:00Z</dcterms:created>
  <dcterms:modified xsi:type="dcterms:W3CDTF">2016-01-18T14:05:00Z</dcterms:modified>
</cp:coreProperties>
</file>