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E5" w:rsidRPr="00116FCC" w:rsidRDefault="00FA20E5" w:rsidP="00D94961">
      <w:pPr>
        <w:spacing w:before="120" w:after="120" w:line="276" w:lineRule="auto"/>
        <w:jc w:val="right"/>
        <w:rPr>
          <w:rFonts w:eastAsia="Calibri"/>
          <w:lang w:val="bg-BG" w:eastAsia="en-US"/>
        </w:rPr>
      </w:pPr>
      <w:bookmarkStart w:id="0" w:name="_GoBack"/>
      <w:bookmarkEnd w:id="0"/>
      <w:r w:rsidRPr="00116FCC">
        <w:rPr>
          <w:rFonts w:eastAsia="Calibri"/>
          <w:lang w:val="bg-BG" w:eastAsia="en-US"/>
        </w:rPr>
        <w:t>Проект!</w:t>
      </w:r>
    </w:p>
    <w:p w:rsidR="00FA20E5" w:rsidRPr="00116FCC" w:rsidRDefault="00FA20E5" w:rsidP="00FA20E5">
      <w:pPr>
        <w:spacing w:before="120" w:after="120" w:line="276" w:lineRule="auto"/>
        <w:jc w:val="both"/>
        <w:rPr>
          <w:rFonts w:eastAsia="Calibri"/>
          <w:lang w:val="bg-BG" w:eastAsia="en-US"/>
        </w:rPr>
      </w:pPr>
    </w:p>
    <w:p w:rsidR="00FA20E5" w:rsidRPr="00116FCC" w:rsidRDefault="00FA20E5" w:rsidP="00FA20E5">
      <w:pPr>
        <w:tabs>
          <w:tab w:val="left" w:pos="709"/>
          <w:tab w:val="left" w:pos="1418"/>
          <w:tab w:val="left" w:pos="2127"/>
          <w:tab w:val="left" w:pos="2836"/>
          <w:tab w:val="left" w:pos="3546"/>
          <w:tab w:val="right" w:pos="9072"/>
          <w:tab w:val="left" w:pos="9219"/>
        </w:tabs>
        <w:spacing w:before="120" w:after="120" w:line="276" w:lineRule="auto"/>
        <w:jc w:val="center"/>
        <w:rPr>
          <w:rFonts w:eastAsia="Calibri"/>
          <w:b/>
          <w:lang w:val="bg-BG" w:eastAsia="en-US"/>
        </w:rPr>
      </w:pPr>
      <w:r w:rsidRPr="00116FCC">
        <w:rPr>
          <w:rFonts w:eastAsia="Calibri"/>
          <w:b/>
          <w:lang w:val="bg-BG" w:eastAsia="en-US"/>
        </w:rPr>
        <w:t xml:space="preserve">ДОГОВОР № </w:t>
      </w:r>
      <w:r w:rsidRPr="00116FCC">
        <w:rPr>
          <w:rFonts w:eastAsia="Calibri"/>
          <w:lang w:val="bg-BG" w:eastAsia="en-US"/>
        </w:rPr>
        <w:t>_____ / __________</w:t>
      </w:r>
    </w:p>
    <w:p w:rsidR="00FA20E5" w:rsidRPr="00116FCC" w:rsidRDefault="00FA20E5" w:rsidP="00FA20E5">
      <w:pPr>
        <w:tabs>
          <w:tab w:val="left" w:pos="709"/>
          <w:tab w:val="left" w:pos="1418"/>
          <w:tab w:val="left" w:pos="2127"/>
          <w:tab w:val="left" w:pos="2836"/>
          <w:tab w:val="left" w:pos="3546"/>
          <w:tab w:val="right" w:pos="9072"/>
          <w:tab w:val="left" w:pos="9219"/>
        </w:tabs>
        <w:spacing w:before="120" w:after="120" w:line="276" w:lineRule="auto"/>
        <w:jc w:val="both"/>
        <w:rPr>
          <w:rFonts w:eastAsia="Calibri"/>
          <w:lang w:val="bg-BG" w:eastAsia="en-US"/>
        </w:rPr>
      </w:pP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Днес _____ _____ _____, в гр. Шабла, България между:</w:t>
      </w:r>
    </w:p>
    <w:p w:rsidR="00FA20E5" w:rsidRPr="00116FCC" w:rsidRDefault="00FA20E5" w:rsidP="00FA20E5">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eastAsia="Calibri"/>
          <w:lang w:val="bg-BG" w:eastAsia="en-US"/>
        </w:rPr>
      </w:pPr>
    </w:p>
    <w:p w:rsidR="00F836F3" w:rsidRDefault="00FA20E5" w:rsidP="0029052E">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lang w:val="bg-BG" w:eastAsia="en-US"/>
        </w:rPr>
      </w:pPr>
      <w:r w:rsidRPr="00116FCC">
        <w:rPr>
          <w:rFonts w:eastAsia="Calibri"/>
          <w:b/>
          <w:lang w:val="bg-BG" w:eastAsia="en-US"/>
        </w:rPr>
        <w:t>ОБЩИНА ШАБЛА,</w:t>
      </w:r>
      <w:r w:rsidRPr="00116FCC">
        <w:rPr>
          <w:rFonts w:eastAsia="Calibri"/>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116FCC">
        <w:rPr>
          <w:rFonts w:eastAsia="Calibri"/>
          <w:b/>
          <w:lang w:val="bg-BG" w:eastAsia="en-US"/>
        </w:rPr>
        <w:t xml:space="preserve">, </w:t>
      </w:r>
      <w:r w:rsidRPr="00116FCC">
        <w:rPr>
          <w:rFonts w:eastAsia="Calibri"/>
          <w:lang w:val="bg-BG" w:eastAsia="en-US"/>
        </w:rPr>
        <w:t xml:space="preserve">наричана по-долу за краткост </w:t>
      </w:r>
      <w:r w:rsidRPr="00116FCC">
        <w:rPr>
          <w:rFonts w:eastAsia="Calibri"/>
          <w:b/>
          <w:lang w:val="bg-BG" w:eastAsia="en-US"/>
        </w:rPr>
        <w:t xml:space="preserve">„ВЪЗЛОЖИТЕЛ”, </w:t>
      </w:r>
      <w:r w:rsidRPr="00116FCC">
        <w:rPr>
          <w:lang w:val="bg-BG" w:eastAsia="bg-BG"/>
        </w:rPr>
        <w:t>от една страна</w:t>
      </w:r>
      <w:r w:rsidRPr="00116FCC">
        <w:rPr>
          <w:rFonts w:eastAsia="Calibri"/>
          <w:lang w:val="bg-BG" w:eastAsia="en-US"/>
        </w:rPr>
        <w:t xml:space="preserve">; </w:t>
      </w:r>
    </w:p>
    <w:p w:rsidR="00FA20E5" w:rsidRPr="00116FCC" w:rsidRDefault="00FA20E5" w:rsidP="00F836F3">
      <w:pPr>
        <w:tabs>
          <w:tab w:val="left" w:pos="4255"/>
          <w:tab w:val="left" w:pos="4964"/>
          <w:tab w:val="left" w:pos="5673"/>
          <w:tab w:val="left" w:pos="6382"/>
          <w:tab w:val="left" w:pos="7092"/>
          <w:tab w:val="left" w:pos="7801"/>
          <w:tab w:val="left" w:pos="8510"/>
          <w:tab w:val="left" w:pos="9928"/>
        </w:tabs>
        <w:spacing w:before="120" w:after="120" w:line="276" w:lineRule="auto"/>
        <w:jc w:val="both"/>
        <w:rPr>
          <w:rFonts w:eastAsia="Calibri"/>
          <w:lang w:val="bg-BG" w:eastAsia="en-US"/>
        </w:rPr>
      </w:pPr>
      <w:r w:rsidRPr="00116FCC">
        <w:rPr>
          <w:rFonts w:eastAsia="Calibri"/>
          <w:lang w:val="bg-BG" w:eastAsia="en-US"/>
        </w:rPr>
        <w:t>и</w:t>
      </w:r>
    </w:p>
    <w:p w:rsidR="00FA20E5" w:rsidRPr="00116FCC" w:rsidRDefault="00116FCC" w:rsidP="00116FCC">
      <w:pPr>
        <w:numPr>
          <w:ilvl w:val="0"/>
          <w:numId w:val="2"/>
        </w:numPr>
        <w:tabs>
          <w:tab w:val="left" w:pos="4255"/>
          <w:tab w:val="left" w:pos="4964"/>
          <w:tab w:val="left" w:pos="5673"/>
          <w:tab w:val="left" w:pos="6382"/>
          <w:tab w:val="left" w:pos="7092"/>
          <w:tab w:val="left" w:pos="7801"/>
          <w:tab w:val="left" w:pos="8510"/>
          <w:tab w:val="left" w:pos="9928"/>
        </w:tabs>
        <w:spacing w:before="120" w:after="120" w:line="276" w:lineRule="auto"/>
        <w:ind w:left="0" w:firstLine="0"/>
        <w:jc w:val="both"/>
        <w:rPr>
          <w:rFonts w:eastAsia="Calibri"/>
          <w:lang w:val="bg-BG" w:eastAsia="en-US"/>
        </w:rPr>
      </w:pPr>
      <w:r w:rsidRPr="00116FCC">
        <w:rPr>
          <w:rFonts w:eastAsia="Calibri"/>
          <w:b/>
          <w:lang w:val="bg-BG" w:eastAsia="en-US" w:bidi="bg-BG"/>
        </w:rPr>
        <w:t>„</w:t>
      </w:r>
      <w:r w:rsidR="00F836F3">
        <w:rPr>
          <w:rFonts w:eastAsia="Calibri"/>
          <w:b/>
          <w:lang w:val="bg-BG" w:eastAsia="en-US" w:bidi="bg-BG"/>
        </w:rPr>
        <w:t>МИШЕЛ 2006“</w:t>
      </w:r>
      <w:r w:rsidRPr="00116FCC">
        <w:rPr>
          <w:rFonts w:eastAsia="Calibri"/>
          <w:b/>
          <w:lang w:val="bg-BG" w:eastAsia="en-US" w:bidi="bg-BG"/>
        </w:rPr>
        <w:t xml:space="preserve"> ЕООД</w:t>
      </w:r>
      <w:r w:rsidRPr="00116FCC">
        <w:rPr>
          <w:rFonts w:eastAsia="Calibri"/>
          <w:lang w:val="bg-BG" w:eastAsia="en-US" w:bidi="bg-BG"/>
        </w:rPr>
        <w:t xml:space="preserve">, </w:t>
      </w:r>
      <w:r w:rsidR="00F836F3" w:rsidRPr="00F836F3">
        <w:rPr>
          <w:rFonts w:eastAsia="Calibri"/>
          <w:lang w:val="bg-BG" w:eastAsia="en-US" w:bidi="bg-BG"/>
        </w:rPr>
        <w:t xml:space="preserve">ЕИК по БУЛСТАТ: </w:t>
      </w:r>
      <w:r w:rsidR="00F836F3">
        <w:rPr>
          <w:rFonts w:eastAsia="Calibri"/>
          <w:lang w:val="bg-BG" w:eastAsia="en-US" w:bidi="bg-BG"/>
        </w:rPr>
        <w:t xml:space="preserve">148062774, </w:t>
      </w:r>
      <w:r w:rsidRPr="00116FCC">
        <w:rPr>
          <w:rFonts w:eastAsia="Calibri"/>
          <w:lang w:val="bg-BG" w:eastAsia="en-US" w:bidi="bg-BG"/>
        </w:rPr>
        <w:t xml:space="preserve">с адрес: </w:t>
      </w:r>
      <w:r w:rsidR="00F836F3">
        <w:rPr>
          <w:rFonts w:eastAsia="Calibri"/>
          <w:lang w:val="bg-BG" w:eastAsia="en-US" w:bidi="bg-BG"/>
        </w:rPr>
        <w:t xml:space="preserve">гр. Варна, </w:t>
      </w:r>
      <w:r w:rsidRPr="00116FCC">
        <w:rPr>
          <w:rFonts w:eastAsia="Calibri"/>
          <w:lang w:val="bg-BG" w:eastAsia="en-US" w:bidi="bg-BG"/>
        </w:rPr>
        <w:t>ул. “</w:t>
      </w:r>
      <w:r w:rsidR="00F836F3">
        <w:rPr>
          <w:rFonts w:eastAsia="Calibri"/>
          <w:lang w:val="bg-BG" w:eastAsia="en-US" w:bidi="bg-BG"/>
        </w:rPr>
        <w:t xml:space="preserve">К. </w:t>
      </w:r>
      <w:proofErr w:type="spellStart"/>
      <w:r w:rsidR="00F836F3">
        <w:rPr>
          <w:rFonts w:eastAsia="Calibri"/>
          <w:lang w:val="bg-BG" w:eastAsia="en-US" w:bidi="bg-BG"/>
        </w:rPr>
        <w:t>Доганов</w:t>
      </w:r>
      <w:proofErr w:type="spellEnd"/>
      <w:r w:rsidRPr="00116FCC">
        <w:rPr>
          <w:rFonts w:eastAsia="Calibri"/>
          <w:lang w:val="bg-BG" w:eastAsia="en-US" w:bidi="bg-BG"/>
        </w:rPr>
        <w:t xml:space="preserve">” № </w:t>
      </w:r>
      <w:r w:rsidR="00F836F3">
        <w:rPr>
          <w:rFonts w:eastAsia="Calibri"/>
          <w:lang w:val="bg-BG" w:eastAsia="en-US" w:bidi="bg-BG"/>
        </w:rPr>
        <w:t>30</w:t>
      </w:r>
      <w:r w:rsidRPr="00116FCC">
        <w:rPr>
          <w:rFonts w:eastAsia="Calibri"/>
          <w:lang w:val="bg-BG" w:eastAsia="en-US" w:bidi="bg-BG"/>
        </w:rPr>
        <w:t xml:space="preserve">, ап. </w:t>
      </w:r>
      <w:r w:rsidR="00F836F3">
        <w:rPr>
          <w:rFonts w:eastAsia="Calibri"/>
          <w:lang w:val="bg-BG" w:eastAsia="en-US" w:bidi="bg-BG"/>
        </w:rPr>
        <w:t>6, ет. 4</w:t>
      </w:r>
      <w:r w:rsidRPr="00116FCC">
        <w:rPr>
          <w:rFonts w:eastAsia="Calibri"/>
          <w:lang w:val="bg-BG" w:eastAsia="en-US" w:bidi="bg-BG"/>
        </w:rPr>
        <w:t xml:space="preserve">, представлявано от </w:t>
      </w:r>
      <w:r w:rsidR="00F836F3">
        <w:rPr>
          <w:rFonts w:eastAsia="Calibri"/>
          <w:lang w:val="bg-BG" w:eastAsia="en-US" w:bidi="bg-BG"/>
        </w:rPr>
        <w:t>Антоанета Харизанова</w:t>
      </w:r>
      <w:r w:rsidRPr="00116FCC">
        <w:rPr>
          <w:rFonts w:eastAsia="Calibri"/>
          <w:lang w:val="bg-BG" w:eastAsia="en-US" w:bidi="bg-BG"/>
        </w:rPr>
        <w:t xml:space="preserve">, в качеството на Управител, </w:t>
      </w:r>
      <w:r w:rsidR="00FA20E5" w:rsidRPr="00116FCC">
        <w:rPr>
          <w:rFonts w:eastAsia="Calibri"/>
          <w:lang w:val="bg-BG" w:eastAsia="en-US"/>
        </w:rPr>
        <w:t xml:space="preserve">наричано по-долу за краткост </w:t>
      </w:r>
      <w:r w:rsidR="00FA20E5" w:rsidRPr="00116FCC">
        <w:rPr>
          <w:rFonts w:eastAsia="Calibri"/>
          <w:b/>
          <w:lang w:val="bg-BG" w:eastAsia="en-US"/>
        </w:rPr>
        <w:t>„ИЗПЪЛНИТЕЛ”,</w:t>
      </w:r>
      <w:r w:rsidR="00FA20E5" w:rsidRPr="00116FCC">
        <w:rPr>
          <w:rFonts w:eastAsia="Calibri"/>
          <w:lang w:val="bg-BG" w:eastAsia="en-US"/>
        </w:rPr>
        <w:t xml:space="preserve"> </w:t>
      </w:r>
      <w:r w:rsidR="00FA20E5" w:rsidRPr="00116FCC">
        <w:rPr>
          <w:lang w:val="bg-BG" w:eastAsia="bg-BG"/>
        </w:rPr>
        <w:t>от друга страна</w:t>
      </w:r>
      <w:r w:rsidR="00FA20E5" w:rsidRPr="00116FCC">
        <w:rPr>
          <w:rFonts w:eastAsia="Calibri"/>
          <w:lang w:val="bg-BG" w:eastAsia="en-US"/>
        </w:rPr>
        <w:t>,</w:t>
      </w: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 xml:space="preserve">наричани по-долу за краткост поотделно </w:t>
      </w:r>
      <w:r w:rsidRPr="00116FCC">
        <w:rPr>
          <w:rFonts w:eastAsia="Calibri"/>
          <w:b/>
          <w:lang w:val="bg-BG" w:eastAsia="en-US"/>
        </w:rPr>
        <w:t>„СТРАНА”</w:t>
      </w:r>
      <w:r w:rsidRPr="00116FCC">
        <w:rPr>
          <w:rFonts w:eastAsia="Calibri"/>
          <w:lang w:val="bg-BG" w:eastAsia="en-US"/>
        </w:rPr>
        <w:t xml:space="preserve"> и заедно </w:t>
      </w:r>
      <w:r w:rsidRPr="00116FCC">
        <w:rPr>
          <w:rFonts w:eastAsia="Calibri"/>
          <w:b/>
          <w:lang w:val="bg-BG" w:eastAsia="en-US"/>
        </w:rPr>
        <w:t>„СТРАНИТЕ”</w:t>
      </w:r>
      <w:r w:rsidRPr="00116FCC">
        <w:rPr>
          <w:rFonts w:eastAsia="Calibri"/>
          <w:lang w:val="bg-BG" w:eastAsia="en-US"/>
        </w:rPr>
        <w:t>, и</w:t>
      </w:r>
    </w:p>
    <w:p w:rsidR="00FA20E5" w:rsidRPr="00116FCC" w:rsidRDefault="00FA20E5" w:rsidP="00FA20E5">
      <w:pPr>
        <w:spacing w:before="120" w:after="120" w:line="276" w:lineRule="auto"/>
        <w:jc w:val="both"/>
        <w:rPr>
          <w:rFonts w:eastAsia="Calibri"/>
          <w:lang w:val="bg-BG" w:eastAsia="en-US"/>
        </w:rPr>
      </w:pPr>
      <w:r w:rsidRPr="00116FCC">
        <w:rPr>
          <w:rFonts w:eastAsia="Calibri"/>
          <w:lang w:val="bg-BG" w:eastAsia="en-US"/>
        </w:rPr>
        <w:t xml:space="preserve">след провеждане на избор на изпълнител по реда на </w:t>
      </w:r>
      <w:r w:rsidR="00EC0FB9" w:rsidRPr="00116FCC">
        <w:rPr>
          <w:rFonts w:eastAsia="Calibri"/>
          <w:lang w:val="bg-BG" w:eastAsia="en-US"/>
        </w:rPr>
        <w:t xml:space="preserve">чл. 191, ал. 1, т. 2, във връзка с чл. 20, ал. 3, т. 2 от Закона за обществените поръчки (ЗОП), чл. 162, ал. 2 от Закона за устройството на територията (ЗУТ) и във връзка с Договор № </w:t>
      </w:r>
      <w:r w:rsidR="00F836F3">
        <w:rPr>
          <w:rFonts w:eastAsia="Calibri"/>
          <w:lang w:val="bg-BG" w:eastAsia="en-US"/>
        </w:rPr>
        <w:t>72</w:t>
      </w:r>
      <w:r w:rsidR="00EC0FB9" w:rsidRPr="00116FCC">
        <w:rPr>
          <w:rFonts w:eastAsia="Calibri"/>
          <w:lang w:val="bg-BG" w:eastAsia="en-US"/>
        </w:rPr>
        <w:t xml:space="preserve"> от </w:t>
      </w:r>
      <w:r w:rsidR="00116FCC" w:rsidRPr="00116FCC">
        <w:rPr>
          <w:rFonts w:eastAsia="Calibri"/>
          <w:lang w:val="bg-BG" w:eastAsia="en-US"/>
        </w:rPr>
        <w:t>2</w:t>
      </w:r>
      <w:r w:rsidR="00F836F3">
        <w:rPr>
          <w:rFonts w:eastAsia="Calibri"/>
          <w:lang w:val="bg-BG" w:eastAsia="en-US"/>
        </w:rPr>
        <w:t>5</w:t>
      </w:r>
      <w:r w:rsidR="00EC0FB9" w:rsidRPr="00116FCC">
        <w:rPr>
          <w:rFonts w:eastAsia="Calibri"/>
          <w:lang w:val="bg-BG" w:eastAsia="en-US"/>
        </w:rPr>
        <w:t>.0</w:t>
      </w:r>
      <w:r w:rsidR="00F836F3">
        <w:rPr>
          <w:rFonts w:eastAsia="Calibri"/>
          <w:lang w:val="bg-BG" w:eastAsia="en-US"/>
        </w:rPr>
        <w:t>4</w:t>
      </w:r>
      <w:r w:rsidR="00EC0FB9" w:rsidRPr="00116FCC">
        <w:rPr>
          <w:rFonts w:eastAsia="Calibri"/>
          <w:lang w:val="bg-BG" w:eastAsia="en-US"/>
        </w:rPr>
        <w:t>.201</w:t>
      </w:r>
      <w:r w:rsidR="00F836F3">
        <w:rPr>
          <w:rFonts w:eastAsia="Calibri"/>
          <w:lang w:val="bg-BG" w:eastAsia="en-US"/>
        </w:rPr>
        <w:t>7</w:t>
      </w:r>
      <w:r w:rsidR="00EC0FB9" w:rsidRPr="00116FCC">
        <w:rPr>
          <w:rFonts w:eastAsia="Calibri"/>
          <w:lang w:val="bg-BG" w:eastAsia="en-US"/>
        </w:rPr>
        <w:t xml:space="preserve"> г. между Община Шабла </w:t>
      </w:r>
      <w:r w:rsidR="00EC0FB9" w:rsidRPr="00F836F3">
        <w:rPr>
          <w:rFonts w:eastAsia="Calibri"/>
          <w:lang w:val="bg-BG" w:eastAsia="en-US"/>
        </w:rPr>
        <w:t xml:space="preserve">и </w:t>
      </w:r>
      <w:r w:rsidR="00F836F3" w:rsidRPr="00F836F3">
        <w:rPr>
          <w:rFonts w:eastAsia="Calibri"/>
          <w:lang w:val="bg-BG" w:eastAsia="en-US" w:bidi="bg-BG"/>
        </w:rPr>
        <w:t>„МИШЕЛ 2006“ ЕООД</w:t>
      </w:r>
      <w:r w:rsidRPr="00116FCC">
        <w:rPr>
          <w:rFonts w:eastAsia="Calibri"/>
          <w:lang w:val="bg-BG" w:eastAsia="en-US"/>
        </w:rPr>
        <w:t xml:space="preserve">, на обществена поръчка с предмет </w:t>
      </w:r>
      <w:r w:rsidR="00F836F3" w:rsidRPr="00F836F3">
        <w:rPr>
          <w:rFonts w:eastAsia="Calibri"/>
          <w:b/>
          <w:lang w:val="bg-BG" w:eastAsia="en-US"/>
        </w:rPr>
        <w:t xml:space="preserve">„ОСЪЩЕСТВЯВАНЕ НА АВТОРСКИ НАДЗОР НА ОБЕКТ </w:t>
      </w:r>
      <w:r w:rsidR="00F836F3" w:rsidRPr="00F836F3">
        <w:rPr>
          <w:rFonts w:eastAsia="Calibri"/>
          <w:b/>
          <w:bCs/>
          <w:lang w:val="bg-BG" w:eastAsia="en-US"/>
        </w:rPr>
        <w:t>„</w:t>
      </w:r>
      <w:r w:rsidR="00F836F3" w:rsidRPr="00F836F3">
        <w:rPr>
          <w:rFonts w:eastAsia="Calibri"/>
          <w:b/>
          <w:bCs/>
          <w:lang w:val="ru-RU" w:eastAsia="en-US"/>
        </w:rPr>
        <w:t>Реконструкция на водопровод по ул. Добруджа</w:t>
      </w:r>
      <w:r w:rsidR="00F836F3" w:rsidRPr="00F836F3">
        <w:rPr>
          <w:rFonts w:eastAsia="Calibri"/>
          <w:b/>
          <w:bCs/>
          <w:lang w:val="bg-BG" w:eastAsia="en-US"/>
        </w:rPr>
        <w:t>“</w:t>
      </w:r>
      <w:r w:rsidR="00F836F3" w:rsidRPr="00F836F3">
        <w:rPr>
          <w:rFonts w:eastAsia="Calibri"/>
          <w:b/>
          <w:bCs/>
          <w:lang w:val="ru-RU" w:eastAsia="en-US"/>
        </w:rPr>
        <w:t xml:space="preserve"> от   </w:t>
      </w:r>
      <w:proofErr w:type="spellStart"/>
      <w:r w:rsidR="00F836F3" w:rsidRPr="00F836F3">
        <w:rPr>
          <w:rFonts w:eastAsia="Calibri"/>
          <w:b/>
          <w:bCs/>
          <w:lang w:val="ru-RU" w:eastAsia="en-US"/>
        </w:rPr>
        <w:t>кръстовището</w:t>
      </w:r>
      <w:proofErr w:type="spellEnd"/>
      <w:r w:rsidR="00F836F3" w:rsidRPr="00F836F3">
        <w:rPr>
          <w:rFonts w:eastAsia="Calibri"/>
          <w:b/>
          <w:bCs/>
          <w:lang w:val="ru-RU" w:eastAsia="en-US"/>
        </w:rPr>
        <w:t xml:space="preserve"> на ул.</w:t>
      </w:r>
      <w:r w:rsidR="00F836F3" w:rsidRPr="00F836F3">
        <w:rPr>
          <w:rFonts w:eastAsia="Calibri"/>
          <w:b/>
          <w:bCs/>
          <w:lang w:val="bg-BG" w:eastAsia="en-US"/>
        </w:rPr>
        <w:t xml:space="preserve"> „</w:t>
      </w:r>
      <w:proofErr w:type="spellStart"/>
      <w:r w:rsidR="00F836F3" w:rsidRPr="00F836F3">
        <w:rPr>
          <w:rFonts w:eastAsia="Calibri"/>
          <w:b/>
          <w:bCs/>
          <w:lang w:val="ru-RU" w:eastAsia="en-US"/>
        </w:rPr>
        <w:t>Възраждане</w:t>
      </w:r>
      <w:proofErr w:type="spellEnd"/>
      <w:r w:rsidR="00F836F3" w:rsidRPr="00F836F3">
        <w:rPr>
          <w:rFonts w:eastAsia="Calibri"/>
          <w:b/>
          <w:bCs/>
          <w:lang w:val="bg-BG" w:eastAsia="en-US"/>
        </w:rPr>
        <w:t>“</w:t>
      </w:r>
      <w:r w:rsidR="00F836F3" w:rsidRPr="00F836F3">
        <w:rPr>
          <w:rFonts w:eastAsia="Calibri"/>
          <w:b/>
          <w:bCs/>
          <w:lang w:val="ru-RU" w:eastAsia="en-US"/>
        </w:rPr>
        <w:t xml:space="preserve"> /</w:t>
      </w:r>
      <w:proofErr w:type="spellStart"/>
      <w:r w:rsidR="00F836F3" w:rsidRPr="00F836F3">
        <w:rPr>
          <w:rFonts w:eastAsia="Calibri"/>
          <w:b/>
          <w:bCs/>
          <w:lang w:val="ru-RU" w:eastAsia="en-US"/>
        </w:rPr>
        <w:t>о.т.125</w:t>
      </w:r>
      <w:proofErr w:type="spellEnd"/>
      <w:r w:rsidR="00F836F3" w:rsidRPr="00F836F3">
        <w:rPr>
          <w:rFonts w:eastAsia="Calibri"/>
          <w:b/>
          <w:bCs/>
          <w:lang w:val="ru-RU" w:eastAsia="en-US"/>
        </w:rPr>
        <w:t>/ до края /</w:t>
      </w:r>
      <w:proofErr w:type="spellStart"/>
      <w:r w:rsidR="00F836F3" w:rsidRPr="00F836F3">
        <w:rPr>
          <w:rFonts w:eastAsia="Calibri"/>
          <w:b/>
          <w:bCs/>
          <w:lang w:val="ru-RU" w:eastAsia="en-US"/>
        </w:rPr>
        <w:t>о.т.330</w:t>
      </w:r>
      <w:proofErr w:type="spellEnd"/>
      <w:r w:rsidR="00F836F3" w:rsidRPr="00F836F3">
        <w:rPr>
          <w:rFonts w:eastAsia="Calibri"/>
          <w:b/>
          <w:bCs/>
          <w:lang w:val="ru-RU" w:eastAsia="en-US"/>
        </w:rPr>
        <w:t>/</w:t>
      </w:r>
      <w:r w:rsidR="00F836F3" w:rsidRPr="00F836F3">
        <w:rPr>
          <w:rFonts w:eastAsia="Calibri"/>
          <w:b/>
          <w:bCs/>
          <w:lang w:val="bg-BG" w:eastAsia="en-US"/>
        </w:rPr>
        <w:t>“,</w:t>
      </w:r>
      <w:r w:rsidR="00F836F3" w:rsidRPr="00F836F3">
        <w:rPr>
          <w:rFonts w:eastAsia="Calibri"/>
          <w:b/>
          <w:bCs/>
          <w:lang w:val="ru-RU" w:eastAsia="en-US"/>
        </w:rPr>
        <w:t xml:space="preserve">  </w:t>
      </w:r>
      <w:r w:rsidR="00F836F3" w:rsidRPr="00F836F3">
        <w:rPr>
          <w:rFonts w:eastAsia="Calibri"/>
          <w:b/>
          <w:bCs/>
          <w:lang w:val="bg-BG" w:eastAsia="en-US"/>
        </w:rPr>
        <w:t>по проект  „</w:t>
      </w:r>
      <w:r w:rsidR="00F836F3" w:rsidRPr="00F836F3">
        <w:rPr>
          <w:rFonts w:eastAsia="Calibri"/>
          <w:b/>
          <w:bCs/>
          <w:lang w:val="ru-RU" w:eastAsia="en-US"/>
        </w:rPr>
        <w:t xml:space="preserve">Реконструкция на водопровод по ул. </w:t>
      </w:r>
      <w:r w:rsidR="00F836F3" w:rsidRPr="00F836F3">
        <w:rPr>
          <w:rFonts w:eastAsia="Calibri"/>
          <w:b/>
          <w:bCs/>
          <w:lang w:val="bg-BG" w:eastAsia="en-US"/>
        </w:rPr>
        <w:t>„</w:t>
      </w:r>
      <w:r w:rsidR="00F836F3" w:rsidRPr="00F836F3">
        <w:rPr>
          <w:rFonts w:eastAsia="Calibri"/>
          <w:b/>
          <w:bCs/>
          <w:lang w:val="ru-RU" w:eastAsia="en-US"/>
        </w:rPr>
        <w:t xml:space="preserve">Черни </w:t>
      </w:r>
      <w:proofErr w:type="spellStart"/>
      <w:r w:rsidR="00F836F3" w:rsidRPr="00F836F3">
        <w:rPr>
          <w:rFonts w:eastAsia="Calibri"/>
          <w:b/>
          <w:bCs/>
          <w:lang w:val="ru-RU" w:eastAsia="en-US"/>
        </w:rPr>
        <w:t>връх</w:t>
      </w:r>
      <w:proofErr w:type="spellEnd"/>
      <w:r w:rsidR="00F836F3" w:rsidRPr="00F836F3">
        <w:rPr>
          <w:rFonts w:eastAsia="Calibri"/>
          <w:b/>
          <w:bCs/>
          <w:lang w:val="bg-BG" w:eastAsia="en-US"/>
        </w:rPr>
        <w:t>“</w:t>
      </w:r>
      <w:r w:rsidR="00F836F3" w:rsidRPr="00F836F3">
        <w:rPr>
          <w:rFonts w:eastAsia="Calibri"/>
          <w:b/>
          <w:bCs/>
          <w:lang w:val="ru-RU" w:eastAsia="en-US"/>
        </w:rPr>
        <w:t xml:space="preserve"> от </w:t>
      </w:r>
      <w:proofErr w:type="spellStart"/>
      <w:r w:rsidR="00F836F3" w:rsidRPr="00F836F3">
        <w:rPr>
          <w:rFonts w:eastAsia="Calibri"/>
          <w:b/>
          <w:bCs/>
          <w:lang w:val="ru-RU" w:eastAsia="en-US"/>
        </w:rPr>
        <w:t>кръстовището</w:t>
      </w:r>
      <w:proofErr w:type="spellEnd"/>
      <w:r w:rsidR="00F836F3" w:rsidRPr="00F836F3">
        <w:rPr>
          <w:rFonts w:eastAsia="Calibri"/>
          <w:b/>
          <w:bCs/>
          <w:lang w:val="ru-RU" w:eastAsia="en-US"/>
        </w:rPr>
        <w:t xml:space="preserve"> с ул. </w:t>
      </w:r>
      <w:r w:rsidR="00F836F3" w:rsidRPr="00F836F3">
        <w:rPr>
          <w:rFonts w:eastAsia="Calibri"/>
          <w:b/>
          <w:bCs/>
          <w:lang w:val="bg-BG" w:eastAsia="en-US"/>
        </w:rPr>
        <w:t>„</w:t>
      </w:r>
      <w:r w:rsidR="00F836F3" w:rsidRPr="00F836F3">
        <w:rPr>
          <w:rFonts w:eastAsia="Calibri"/>
          <w:b/>
          <w:bCs/>
          <w:lang w:val="ru-RU" w:eastAsia="en-US"/>
        </w:rPr>
        <w:t>Равно поле</w:t>
      </w:r>
      <w:r w:rsidR="00F836F3" w:rsidRPr="00F836F3">
        <w:rPr>
          <w:rFonts w:eastAsia="Calibri"/>
          <w:b/>
          <w:bCs/>
          <w:lang w:val="bg-BG" w:eastAsia="en-US"/>
        </w:rPr>
        <w:t>“</w:t>
      </w:r>
      <w:r w:rsidR="00F836F3" w:rsidRPr="00F836F3">
        <w:rPr>
          <w:rFonts w:eastAsia="Calibri"/>
          <w:b/>
          <w:bCs/>
          <w:lang w:val="ru-RU" w:eastAsia="en-US"/>
        </w:rPr>
        <w:t xml:space="preserve"> /</w:t>
      </w:r>
      <w:proofErr w:type="spellStart"/>
      <w:r w:rsidR="00F836F3" w:rsidRPr="00F836F3">
        <w:rPr>
          <w:rFonts w:eastAsia="Calibri"/>
          <w:b/>
          <w:bCs/>
          <w:lang w:val="ru-RU" w:eastAsia="en-US"/>
        </w:rPr>
        <w:t>о.т.243</w:t>
      </w:r>
      <w:proofErr w:type="spellEnd"/>
      <w:r w:rsidR="00F836F3" w:rsidRPr="00F836F3">
        <w:rPr>
          <w:rFonts w:eastAsia="Calibri"/>
          <w:b/>
          <w:bCs/>
          <w:lang w:val="ru-RU" w:eastAsia="en-US"/>
        </w:rPr>
        <w:t xml:space="preserve">/ до </w:t>
      </w:r>
      <w:proofErr w:type="spellStart"/>
      <w:r w:rsidR="00F836F3" w:rsidRPr="00F836F3">
        <w:rPr>
          <w:rFonts w:eastAsia="Calibri"/>
          <w:b/>
          <w:bCs/>
          <w:lang w:val="ru-RU" w:eastAsia="en-US"/>
        </w:rPr>
        <w:t>кръстовището</w:t>
      </w:r>
      <w:proofErr w:type="spellEnd"/>
      <w:r w:rsidR="00F836F3" w:rsidRPr="00F836F3">
        <w:rPr>
          <w:rFonts w:eastAsia="Calibri"/>
          <w:b/>
          <w:bCs/>
          <w:lang w:val="ru-RU" w:eastAsia="en-US"/>
        </w:rPr>
        <w:t xml:space="preserve"> с ул </w:t>
      </w:r>
      <w:r w:rsidR="00F836F3" w:rsidRPr="00F836F3">
        <w:rPr>
          <w:rFonts w:eastAsia="Calibri"/>
          <w:b/>
          <w:bCs/>
          <w:lang w:val="bg-BG" w:eastAsia="en-US"/>
        </w:rPr>
        <w:t>„</w:t>
      </w:r>
      <w:proofErr w:type="spellStart"/>
      <w:r w:rsidR="00F836F3" w:rsidRPr="00F836F3">
        <w:rPr>
          <w:rFonts w:eastAsia="Calibri"/>
          <w:b/>
          <w:bCs/>
          <w:lang w:val="ru-RU" w:eastAsia="en-US"/>
        </w:rPr>
        <w:t>Въча</w:t>
      </w:r>
      <w:proofErr w:type="spellEnd"/>
      <w:r w:rsidR="00F836F3" w:rsidRPr="00F836F3">
        <w:rPr>
          <w:rFonts w:eastAsia="Calibri"/>
          <w:b/>
          <w:bCs/>
          <w:lang w:val="bg-BG" w:eastAsia="en-US"/>
        </w:rPr>
        <w:t>“</w:t>
      </w:r>
      <w:r w:rsidR="00F836F3" w:rsidRPr="00F836F3">
        <w:rPr>
          <w:rFonts w:eastAsia="Calibri"/>
          <w:b/>
          <w:bCs/>
          <w:lang w:val="ru-RU" w:eastAsia="en-US"/>
        </w:rPr>
        <w:t xml:space="preserve"> /</w:t>
      </w:r>
      <w:proofErr w:type="spellStart"/>
      <w:r w:rsidR="00F836F3" w:rsidRPr="00F836F3">
        <w:rPr>
          <w:rFonts w:eastAsia="Calibri"/>
          <w:b/>
          <w:bCs/>
          <w:lang w:val="ru-RU" w:eastAsia="en-US"/>
        </w:rPr>
        <w:t>о.т.358</w:t>
      </w:r>
      <w:proofErr w:type="spellEnd"/>
      <w:r w:rsidR="00F836F3" w:rsidRPr="00F836F3">
        <w:rPr>
          <w:rFonts w:eastAsia="Calibri"/>
          <w:b/>
          <w:bCs/>
          <w:lang w:val="ru-RU" w:eastAsia="en-US"/>
        </w:rPr>
        <w:t xml:space="preserve">/, по ул. </w:t>
      </w:r>
      <w:r w:rsidR="00F836F3" w:rsidRPr="00F836F3">
        <w:rPr>
          <w:rFonts w:eastAsia="Calibri"/>
          <w:b/>
          <w:bCs/>
          <w:lang w:val="bg-BG" w:eastAsia="en-US"/>
        </w:rPr>
        <w:t>„</w:t>
      </w:r>
      <w:proofErr w:type="spellStart"/>
      <w:r w:rsidR="00F836F3" w:rsidRPr="00F836F3">
        <w:rPr>
          <w:rFonts w:eastAsia="Calibri"/>
          <w:b/>
          <w:bCs/>
          <w:lang w:val="ru-RU" w:eastAsia="en-US"/>
        </w:rPr>
        <w:t>Възраждане</w:t>
      </w:r>
      <w:proofErr w:type="spellEnd"/>
      <w:r w:rsidR="00F836F3" w:rsidRPr="00F836F3">
        <w:rPr>
          <w:rFonts w:eastAsia="Calibri"/>
          <w:b/>
          <w:bCs/>
          <w:lang w:val="bg-BG" w:eastAsia="en-US"/>
        </w:rPr>
        <w:t>“</w:t>
      </w:r>
      <w:r w:rsidR="00F836F3" w:rsidRPr="00F836F3">
        <w:rPr>
          <w:rFonts w:eastAsia="Calibri"/>
          <w:b/>
          <w:bCs/>
          <w:lang w:val="ru-RU" w:eastAsia="en-US"/>
        </w:rPr>
        <w:t xml:space="preserve"> от </w:t>
      </w:r>
      <w:proofErr w:type="spellStart"/>
      <w:r w:rsidR="00F836F3" w:rsidRPr="00F836F3">
        <w:rPr>
          <w:rFonts w:eastAsia="Calibri"/>
          <w:b/>
          <w:bCs/>
          <w:lang w:val="ru-RU" w:eastAsia="en-US"/>
        </w:rPr>
        <w:t>кръстовището</w:t>
      </w:r>
      <w:proofErr w:type="spellEnd"/>
      <w:r w:rsidR="00F836F3" w:rsidRPr="00F836F3">
        <w:rPr>
          <w:rFonts w:eastAsia="Calibri"/>
          <w:b/>
          <w:bCs/>
          <w:lang w:val="ru-RU" w:eastAsia="en-US"/>
        </w:rPr>
        <w:t xml:space="preserve"> с ул. </w:t>
      </w:r>
      <w:r w:rsidR="00F836F3" w:rsidRPr="00F836F3">
        <w:rPr>
          <w:rFonts w:eastAsia="Calibri"/>
          <w:b/>
          <w:bCs/>
          <w:lang w:val="bg-BG" w:eastAsia="en-US"/>
        </w:rPr>
        <w:t>„</w:t>
      </w:r>
      <w:r w:rsidR="00F836F3" w:rsidRPr="00F836F3">
        <w:rPr>
          <w:rFonts w:eastAsia="Calibri"/>
          <w:b/>
          <w:bCs/>
          <w:lang w:val="ru-RU" w:eastAsia="en-US"/>
        </w:rPr>
        <w:t>Добруджа</w:t>
      </w:r>
      <w:r w:rsidR="00F836F3" w:rsidRPr="00F836F3">
        <w:rPr>
          <w:rFonts w:eastAsia="Calibri"/>
          <w:b/>
          <w:bCs/>
          <w:lang w:val="bg-BG" w:eastAsia="en-US"/>
        </w:rPr>
        <w:t>“</w:t>
      </w:r>
      <w:r w:rsidR="00F836F3" w:rsidRPr="00F836F3">
        <w:rPr>
          <w:rFonts w:eastAsia="Calibri"/>
          <w:b/>
          <w:bCs/>
          <w:lang w:val="ru-RU" w:eastAsia="en-US"/>
        </w:rPr>
        <w:t xml:space="preserve">/ </w:t>
      </w:r>
      <w:proofErr w:type="spellStart"/>
      <w:r w:rsidR="00F836F3" w:rsidRPr="00F836F3">
        <w:rPr>
          <w:rFonts w:eastAsia="Calibri"/>
          <w:b/>
          <w:bCs/>
          <w:lang w:val="ru-RU" w:eastAsia="en-US"/>
        </w:rPr>
        <w:t>о.т.125</w:t>
      </w:r>
      <w:proofErr w:type="spellEnd"/>
      <w:r w:rsidR="00F836F3" w:rsidRPr="00F836F3">
        <w:rPr>
          <w:rFonts w:eastAsia="Calibri"/>
          <w:b/>
          <w:bCs/>
          <w:lang w:val="ru-RU" w:eastAsia="en-US"/>
        </w:rPr>
        <w:t>/ до края /</w:t>
      </w:r>
      <w:proofErr w:type="spellStart"/>
      <w:r w:rsidR="00F836F3" w:rsidRPr="00F836F3">
        <w:rPr>
          <w:rFonts w:eastAsia="Calibri"/>
          <w:b/>
          <w:bCs/>
          <w:lang w:val="ru-RU" w:eastAsia="en-US"/>
        </w:rPr>
        <w:t>о.т.88</w:t>
      </w:r>
      <w:proofErr w:type="spellEnd"/>
      <w:r w:rsidR="00F836F3" w:rsidRPr="00F836F3">
        <w:rPr>
          <w:rFonts w:eastAsia="Calibri"/>
          <w:b/>
          <w:bCs/>
          <w:lang w:val="ru-RU" w:eastAsia="en-US"/>
        </w:rPr>
        <w:t xml:space="preserve">/, по  ул. </w:t>
      </w:r>
      <w:r w:rsidR="00F836F3" w:rsidRPr="00F836F3">
        <w:rPr>
          <w:rFonts w:eastAsia="Calibri"/>
          <w:b/>
          <w:bCs/>
          <w:lang w:val="bg-BG" w:eastAsia="en-US"/>
        </w:rPr>
        <w:t>„</w:t>
      </w:r>
      <w:r w:rsidR="00F836F3" w:rsidRPr="00F836F3">
        <w:rPr>
          <w:rFonts w:eastAsia="Calibri"/>
          <w:b/>
          <w:bCs/>
          <w:lang w:val="ru-RU" w:eastAsia="en-US"/>
        </w:rPr>
        <w:t>Добруджа</w:t>
      </w:r>
      <w:r w:rsidR="00F836F3" w:rsidRPr="00F836F3">
        <w:rPr>
          <w:rFonts w:eastAsia="Calibri"/>
          <w:b/>
          <w:bCs/>
          <w:lang w:val="bg-BG" w:eastAsia="en-US"/>
        </w:rPr>
        <w:t>“</w:t>
      </w:r>
      <w:r w:rsidR="00F836F3" w:rsidRPr="00F836F3">
        <w:rPr>
          <w:rFonts w:eastAsia="Calibri"/>
          <w:b/>
          <w:bCs/>
          <w:lang w:val="ru-RU" w:eastAsia="en-US"/>
        </w:rPr>
        <w:t xml:space="preserve"> от </w:t>
      </w:r>
      <w:proofErr w:type="spellStart"/>
      <w:r w:rsidR="00F836F3" w:rsidRPr="00F836F3">
        <w:rPr>
          <w:rFonts w:eastAsia="Calibri"/>
          <w:b/>
          <w:bCs/>
          <w:lang w:val="ru-RU" w:eastAsia="en-US"/>
        </w:rPr>
        <w:t>кръстовището</w:t>
      </w:r>
      <w:proofErr w:type="spellEnd"/>
      <w:r w:rsidR="00F836F3" w:rsidRPr="00F836F3">
        <w:rPr>
          <w:rFonts w:eastAsia="Calibri"/>
          <w:b/>
          <w:bCs/>
          <w:lang w:val="ru-RU" w:eastAsia="en-US"/>
        </w:rPr>
        <w:t xml:space="preserve"> на ул. </w:t>
      </w:r>
      <w:r w:rsidR="00F836F3" w:rsidRPr="00F836F3">
        <w:rPr>
          <w:rFonts w:eastAsia="Calibri"/>
          <w:b/>
          <w:bCs/>
          <w:lang w:val="bg-BG" w:eastAsia="en-US"/>
        </w:rPr>
        <w:t>„</w:t>
      </w:r>
      <w:proofErr w:type="spellStart"/>
      <w:r w:rsidR="00F836F3" w:rsidRPr="00F836F3">
        <w:rPr>
          <w:rFonts w:eastAsia="Calibri"/>
          <w:b/>
          <w:bCs/>
          <w:lang w:val="ru-RU" w:eastAsia="en-US"/>
        </w:rPr>
        <w:t>Възраждане</w:t>
      </w:r>
      <w:proofErr w:type="spellEnd"/>
      <w:r w:rsidR="00F836F3" w:rsidRPr="00F836F3">
        <w:rPr>
          <w:rFonts w:eastAsia="Calibri"/>
          <w:b/>
          <w:bCs/>
          <w:lang w:val="bg-BG" w:eastAsia="en-US"/>
        </w:rPr>
        <w:t>“</w:t>
      </w:r>
      <w:r w:rsidR="00F836F3" w:rsidRPr="00F836F3">
        <w:rPr>
          <w:rFonts w:eastAsia="Calibri"/>
          <w:b/>
          <w:bCs/>
          <w:lang w:val="ru-RU" w:eastAsia="en-US"/>
        </w:rPr>
        <w:t xml:space="preserve"> /</w:t>
      </w:r>
      <w:proofErr w:type="spellStart"/>
      <w:r w:rsidR="00F836F3" w:rsidRPr="00F836F3">
        <w:rPr>
          <w:rFonts w:eastAsia="Calibri"/>
          <w:b/>
          <w:bCs/>
          <w:lang w:val="ru-RU" w:eastAsia="en-US"/>
        </w:rPr>
        <w:t>о.т.125</w:t>
      </w:r>
      <w:proofErr w:type="spellEnd"/>
      <w:r w:rsidR="00F836F3" w:rsidRPr="00F836F3">
        <w:rPr>
          <w:rFonts w:eastAsia="Calibri"/>
          <w:b/>
          <w:bCs/>
          <w:lang w:val="ru-RU" w:eastAsia="en-US"/>
        </w:rPr>
        <w:t>/ до края /</w:t>
      </w:r>
      <w:proofErr w:type="spellStart"/>
      <w:r w:rsidR="00F836F3" w:rsidRPr="00F836F3">
        <w:rPr>
          <w:rFonts w:eastAsia="Calibri"/>
          <w:b/>
          <w:bCs/>
          <w:lang w:val="ru-RU" w:eastAsia="en-US"/>
        </w:rPr>
        <w:t>о.т.330</w:t>
      </w:r>
      <w:proofErr w:type="spellEnd"/>
      <w:r w:rsidR="00F836F3" w:rsidRPr="00F836F3">
        <w:rPr>
          <w:rFonts w:eastAsia="Calibri"/>
          <w:b/>
          <w:bCs/>
          <w:lang w:val="ru-RU" w:eastAsia="en-US"/>
        </w:rPr>
        <w:t>/, гр. Шабла,  общ. Шабла.</w:t>
      </w:r>
      <w:r w:rsidR="00F836F3">
        <w:rPr>
          <w:rFonts w:eastAsia="Calibri"/>
          <w:b/>
          <w:bCs/>
          <w:lang w:val="ru-RU" w:eastAsia="en-US"/>
        </w:rPr>
        <w:t>»</w:t>
      </w:r>
      <w:r w:rsidRPr="00116FCC">
        <w:rPr>
          <w:rFonts w:eastAsia="Calibri"/>
          <w:b/>
          <w:lang w:val="bg-BG" w:eastAsia="en-US"/>
        </w:rPr>
        <w:t xml:space="preserve">, Утвърден протокол №  </w:t>
      </w:r>
      <w:r w:rsidRPr="00116FCC">
        <w:rPr>
          <w:rFonts w:eastAsia="Calibri"/>
          <w:lang w:val="bg-BG" w:eastAsia="en-US"/>
        </w:rPr>
        <w:t>_____</w:t>
      </w:r>
      <w:r w:rsidR="00F836F3">
        <w:rPr>
          <w:rFonts w:eastAsia="Calibri"/>
          <w:lang w:val="bg-BG" w:eastAsia="en-US"/>
        </w:rPr>
        <w:t>/_________</w:t>
      </w:r>
      <w:proofErr w:type="spellStart"/>
      <w:r w:rsidR="00F836F3">
        <w:rPr>
          <w:rFonts w:eastAsia="Calibri"/>
          <w:lang w:val="bg-BG" w:eastAsia="en-US"/>
        </w:rPr>
        <w:t>2018г</w:t>
      </w:r>
      <w:proofErr w:type="spellEnd"/>
      <w:r w:rsidR="00F836F3">
        <w:rPr>
          <w:rFonts w:eastAsia="Calibri"/>
          <w:lang w:val="bg-BG" w:eastAsia="en-US"/>
        </w:rPr>
        <w:t>.</w:t>
      </w:r>
      <w:r w:rsidRPr="00116FCC">
        <w:rPr>
          <w:rFonts w:eastAsia="Calibri"/>
          <w:b/>
          <w:lang w:val="bg-BG" w:eastAsia="en-US"/>
        </w:rPr>
        <w:t xml:space="preserve"> на Възложителя за определяне на изпълнител</w:t>
      </w:r>
      <w:r w:rsidRPr="00116FCC">
        <w:rPr>
          <w:rFonts w:eastAsia="Calibri"/>
          <w:lang w:val="bg-BG" w:eastAsia="en-US"/>
        </w:rPr>
        <w:t>,</w:t>
      </w:r>
    </w:p>
    <w:p w:rsidR="00FA20E5" w:rsidRPr="00116FCC" w:rsidRDefault="00FA20E5" w:rsidP="00FA20E5">
      <w:pPr>
        <w:spacing w:before="120" w:after="120" w:line="276" w:lineRule="auto"/>
        <w:jc w:val="both"/>
        <w:rPr>
          <w:rFonts w:eastAsia="Calibri"/>
          <w:lang w:val="bg-BG" w:eastAsia="en-US"/>
        </w:rPr>
      </w:pPr>
      <w:r w:rsidRPr="00116FCC">
        <w:rPr>
          <w:lang w:val="bg-BG" w:eastAsia="en-US"/>
        </w:rPr>
        <w:t xml:space="preserve">се сключи този договор </w:t>
      </w:r>
      <w:r w:rsidRPr="00116FCC">
        <w:rPr>
          <w:rFonts w:eastAsia="Calibri"/>
          <w:lang w:val="bg-BG" w:eastAsia="en-US"/>
        </w:rPr>
        <w:t xml:space="preserve">(наричан по-долу за краткост </w:t>
      </w:r>
      <w:r w:rsidRPr="00116FCC">
        <w:rPr>
          <w:lang w:val="bg-BG" w:eastAsia="en-US"/>
        </w:rPr>
        <w:t>„Договорът“)</w:t>
      </w:r>
      <w:r w:rsidRPr="00116FCC">
        <w:rPr>
          <w:rFonts w:eastAsia="Calibri"/>
          <w:lang w:val="bg-BG" w:eastAsia="en-US"/>
        </w:rPr>
        <w:t xml:space="preserve"> при следните условия:</w:t>
      </w:r>
    </w:p>
    <w:p w:rsidR="00FA20E5"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ПРЕДМЕТ НА ДОГОВОРА</w:t>
      </w:r>
    </w:p>
    <w:p w:rsidR="005625BA" w:rsidRPr="005625BA" w:rsidRDefault="005625BA" w:rsidP="005625BA">
      <w:pPr>
        <w:keepNext/>
        <w:keepLines/>
        <w:spacing w:before="240" w:after="240"/>
        <w:ind w:left="357"/>
        <w:outlineLvl w:val="0"/>
        <w:rPr>
          <w:b/>
          <w:smallCaps/>
          <w:lang w:val="bg-BG" w:eastAsia="en-US"/>
        </w:rPr>
      </w:pPr>
    </w:p>
    <w:p w:rsidR="00FA20E5" w:rsidRPr="00116FCC" w:rsidRDefault="00FA20E5" w:rsidP="00EC0FB9">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ВЪЗЛОЖИТЕЛЯТ възлага, а ИЗПЪЛНИТЕЛЯТ приема </w:t>
      </w:r>
      <w:r w:rsidR="00EC0FB9" w:rsidRPr="00116FCC">
        <w:rPr>
          <w:rFonts w:eastAsia="Calibri"/>
          <w:lang w:val="bg-BG" w:eastAsia="en-US"/>
        </w:rPr>
        <w:t>срещу възнаграждение да извърши авторски надзор при извършването на строително-монтажни работи</w:t>
      </w:r>
      <w:r w:rsidR="00E05F1D" w:rsidRPr="00116FCC">
        <w:rPr>
          <w:rFonts w:eastAsia="Calibri"/>
          <w:lang w:val="bg-BG" w:eastAsia="en-US"/>
        </w:rPr>
        <w:t xml:space="preserve"> (СМР)</w:t>
      </w:r>
      <w:r w:rsidR="00EC0FB9" w:rsidRPr="00116FCC">
        <w:rPr>
          <w:rFonts w:eastAsia="Calibri"/>
          <w:lang w:val="bg-BG" w:eastAsia="en-US"/>
        </w:rPr>
        <w:t xml:space="preserve"> на обект </w:t>
      </w:r>
      <w:r w:rsidR="00F836F3" w:rsidRPr="00F836F3">
        <w:rPr>
          <w:rFonts w:eastAsia="Calibri"/>
          <w:bCs/>
          <w:lang w:val="bg-BG" w:eastAsia="en-US"/>
        </w:rPr>
        <w:t>„</w:t>
      </w:r>
      <w:r w:rsidR="00F836F3" w:rsidRPr="00F836F3">
        <w:rPr>
          <w:rFonts w:eastAsia="Calibri"/>
          <w:bCs/>
          <w:lang w:val="ru-RU" w:eastAsia="en-US"/>
        </w:rPr>
        <w:t xml:space="preserve">Реконструкция на водопровод по ул. </w:t>
      </w:r>
      <w:r w:rsidR="00F836F3" w:rsidRPr="00F836F3">
        <w:rPr>
          <w:rFonts w:eastAsia="Calibri"/>
          <w:bCs/>
          <w:lang w:val="bg-BG" w:eastAsia="en-US"/>
        </w:rPr>
        <w:t>„</w:t>
      </w:r>
      <w:r w:rsidR="00F836F3" w:rsidRPr="00F836F3">
        <w:rPr>
          <w:rFonts w:eastAsia="Calibri"/>
          <w:bCs/>
          <w:lang w:val="ru-RU" w:eastAsia="en-US"/>
        </w:rPr>
        <w:t>Добруджа</w:t>
      </w:r>
      <w:r w:rsidR="00F836F3" w:rsidRPr="00F836F3">
        <w:rPr>
          <w:rFonts w:eastAsia="Calibri"/>
          <w:bCs/>
          <w:lang w:val="bg-BG" w:eastAsia="en-US"/>
        </w:rPr>
        <w:t>“</w:t>
      </w:r>
      <w:r w:rsidR="00F836F3" w:rsidRPr="00F836F3">
        <w:rPr>
          <w:rFonts w:eastAsia="Calibri"/>
          <w:bCs/>
          <w:lang w:val="ru-RU" w:eastAsia="en-US"/>
        </w:rPr>
        <w:t xml:space="preserve"> от   </w:t>
      </w:r>
      <w:proofErr w:type="spellStart"/>
      <w:r w:rsidR="00F836F3" w:rsidRPr="00F836F3">
        <w:rPr>
          <w:rFonts w:eastAsia="Calibri"/>
          <w:bCs/>
          <w:lang w:val="ru-RU" w:eastAsia="en-US"/>
        </w:rPr>
        <w:t>кръстовището</w:t>
      </w:r>
      <w:proofErr w:type="spellEnd"/>
      <w:r w:rsidR="00F836F3" w:rsidRPr="00F836F3">
        <w:rPr>
          <w:rFonts w:eastAsia="Calibri"/>
          <w:bCs/>
          <w:lang w:val="ru-RU" w:eastAsia="en-US"/>
        </w:rPr>
        <w:t xml:space="preserve"> на ул.</w:t>
      </w:r>
      <w:r w:rsidR="00F836F3" w:rsidRPr="00F836F3">
        <w:rPr>
          <w:rFonts w:eastAsia="Calibri"/>
          <w:bCs/>
          <w:lang w:val="bg-BG" w:eastAsia="en-US"/>
        </w:rPr>
        <w:t xml:space="preserve"> „</w:t>
      </w:r>
      <w:proofErr w:type="spellStart"/>
      <w:r w:rsidR="00F836F3" w:rsidRPr="00F836F3">
        <w:rPr>
          <w:rFonts w:eastAsia="Calibri"/>
          <w:bCs/>
          <w:lang w:val="ru-RU" w:eastAsia="en-US"/>
        </w:rPr>
        <w:t>Възраждане</w:t>
      </w:r>
      <w:proofErr w:type="spellEnd"/>
      <w:r w:rsidR="00F836F3" w:rsidRPr="00F836F3">
        <w:rPr>
          <w:rFonts w:eastAsia="Calibri"/>
          <w:bCs/>
          <w:lang w:val="bg-BG" w:eastAsia="en-US"/>
        </w:rPr>
        <w:t>“</w:t>
      </w:r>
      <w:r w:rsidR="00F836F3" w:rsidRPr="00F836F3">
        <w:rPr>
          <w:rFonts w:eastAsia="Calibri"/>
          <w:bCs/>
          <w:lang w:val="ru-RU" w:eastAsia="en-US"/>
        </w:rPr>
        <w:t xml:space="preserve"> /</w:t>
      </w:r>
      <w:proofErr w:type="spellStart"/>
      <w:r w:rsidR="00F836F3" w:rsidRPr="00F836F3">
        <w:rPr>
          <w:rFonts w:eastAsia="Calibri"/>
          <w:bCs/>
          <w:lang w:val="ru-RU" w:eastAsia="en-US"/>
        </w:rPr>
        <w:t>о.т.125</w:t>
      </w:r>
      <w:proofErr w:type="spellEnd"/>
      <w:r w:rsidR="00F836F3" w:rsidRPr="00F836F3">
        <w:rPr>
          <w:rFonts w:eastAsia="Calibri"/>
          <w:bCs/>
          <w:lang w:val="ru-RU" w:eastAsia="en-US"/>
        </w:rPr>
        <w:t>/ до края /</w:t>
      </w:r>
      <w:proofErr w:type="spellStart"/>
      <w:r w:rsidR="00F836F3" w:rsidRPr="00F836F3">
        <w:rPr>
          <w:rFonts w:eastAsia="Calibri"/>
          <w:bCs/>
          <w:lang w:val="ru-RU" w:eastAsia="en-US"/>
        </w:rPr>
        <w:t>о.т.330</w:t>
      </w:r>
      <w:proofErr w:type="spellEnd"/>
      <w:r w:rsidR="00F836F3" w:rsidRPr="00F836F3">
        <w:rPr>
          <w:rFonts w:eastAsia="Calibri"/>
          <w:bCs/>
          <w:lang w:val="ru-RU" w:eastAsia="en-US"/>
        </w:rPr>
        <w:t>/</w:t>
      </w:r>
      <w:r w:rsidR="00F836F3" w:rsidRPr="00F836F3">
        <w:rPr>
          <w:rFonts w:eastAsia="Calibri"/>
          <w:bCs/>
          <w:lang w:val="bg-BG" w:eastAsia="en-US"/>
        </w:rPr>
        <w:t>“</w:t>
      </w:r>
      <w:r w:rsidR="00116FCC" w:rsidRPr="00F836F3">
        <w:rPr>
          <w:rFonts w:eastAsia="Calibri"/>
          <w:lang w:val="bg-BG" w:eastAsia="en-US"/>
        </w:rPr>
        <w:t>,</w:t>
      </w:r>
      <w:r w:rsidR="00116FCC" w:rsidRPr="00116FCC">
        <w:rPr>
          <w:rFonts w:eastAsia="Calibri"/>
          <w:lang w:val="bg-BG" w:eastAsia="en-US"/>
        </w:rPr>
        <w:t xml:space="preserve"> гр. Шабла, община Шабла“</w:t>
      </w:r>
      <w:r w:rsidR="00EC0FB9" w:rsidRPr="00116FCC">
        <w:rPr>
          <w:rFonts w:eastAsia="Calibri"/>
          <w:lang w:val="bg-BG" w:eastAsia="en-US"/>
        </w:rPr>
        <w:t xml:space="preserve">, съгласно офертата на </w:t>
      </w:r>
      <w:r w:rsidR="00712ED7" w:rsidRPr="00116FCC">
        <w:rPr>
          <w:rFonts w:eastAsia="Calibri"/>
          <w:lang w:val="bg-BG" w:eastAsia="en-US"/>
        </w:rPr>
        <w:t xml:space="preserve">ИЗПЪЛНИТЕЛЯ </w:t>
      </w:r>
      <w:r w:rsidR="00EC0FB9" w:rsidRPr="00116FCC">
        <w:rPr>
          <w:rFonts w:eastAsia="Calibri"/>
          <w:lang w:val="bg-BG" w:eastAsia="en-US"/>
        </w:rPr>
        <w:t>(Приложение № 1), неразделна част от настоящия договор</w:t>
      </w:r>
      <w:r w:rsidRPr="00116FCC">
        <w:rPr>
          <w:rFonts w:eastAsia="Calibri"/>
          <w:lang w:val="bg-BG" w:eastAsia="en-US"/>
        </w:rPr>
        <w:t>.</w:t>
      </w:r>
      <w:r w:rsidR="00EC0FB9" w:rsidRPr="00116FCC">
        <w:rPr>
          <w:lang w:val="bg-BG" w:eastAsia="bg-BG" w:bidi="bn-BD"/>
        </w:rPr>
        <w:t xml:space="preserve"> </w:t>
      </w:r>
      <w:r w:rsidR="00EC0FB9" w:rsidRPr="00116FCC">
        <w:rPr>
          <w:rFonts w:eastAsia="Calibri"/>
          <w:lang w:val="bg-BG" w:eastAsia="en-US"/>
        </w:rPr>
        <w:t>Авторският надзор ще се осъществява по  всички части.</w:t>
      </w:r>
    </w:p>
    <w:p w:rsidR="00FA20E5" w:rsidRPr="00116FCC" w:rsidRDefault="00FA20E5" w:rsidP="00FA20E5">
      <w:pPr>
        <w:spacing w:after="120" w:line="276" w:lineRule="auto"/>
        <w:contextualSpacing/>
        <w:jc w:val="both"/>
        <w:rPr>
          <w:rFonts w:eastAsia="Calibri"/>
          <w:lang w:val="bg-BG" w:eastAsia="en-US"/>
        </w:rPr>
      </w:pPr>
      <w:r w:rsidRPr="00116FCC">
        <w:rPr>
          <w:rFonts w:eastAsia="Calibri"/>
          <w:lang w:val="bg-BG" w:eastAsia="en-US"/>
        </w:rPr>
        <w:lastRenderedPageBreak/>
        <w:t xml:space="preserve">(2) Съществената част от предмета на Договора ще се изпълнява на територията на </w:t>
      </w:r>
      <w:r w:rsidR="000A2736" w:rsidRPr="00116FCC">
        <w:t>Република България, гр. Шабла</w:t>
      </w:r>
      <w:r w:rsidR="000A2736" w:rsidRPr="00116FCC">
        <w:rPr>
          <w:lang w:val="ru-RU"/>
        </w:rPr>
        <w:t xml:space="preserve">, </w:t>
      </w:r>
      <w:r w:rsidR="00F836F3" w:rsidRPr="00F836F3">
        <w:rPr>
          <w:bCs/>
          <w:lang w:val="ru-RU"/>
        </w:rPr>
        <w:t xml:space="preserve">ул. </w:t>
      </w:r>
      <w:r w:rsidR="00F836F3" w:rsidRPr="00F836F3">
        <w:rPr>
          <w:bCs/>
          <w:lang w:val="bg-BG"/>
        </w:rPr>
        <w:t>„</w:t>
      </w:r>
      <w:r w:rsidR="00F836F3" w:rsidRPr="00F836F3">
        <w:rPr>
          <w:bCs/>
          <w:lang w:val="ru-RU"/>
        </w:rPr>
        <w:t>Добруджа</w:t>
      </w:r>
      <w:r w:rsidR="00F836F3" w:rsidRPr="00F836F3">
        <w:rPr>
          <w:bCs/>
          <w:lang w:val="bg-BG"/>
        </w:rPr>
        <w:t>“</w:t>
      </w:r>
      <w:r w:rsidR="00116FCC" w:rsidRPr="00116FCC">
        <w:rPr>
          <w:lang w:val="bg-BG"/>
        </w:rPr>
        <w:t xml:space="preserve">, </w:t>
      </w:r>
      <w:r w:rsidRPr="00116FCC">
        <w:rPr>
          <w:rFonts w:eastAsia="Calibri"/>
          <w:lang w:val="bg-BG" w:eastAsia="en-US"/>
        </w:rPr>
        <w:t>и офис помещенията на ВЪЗЛОЖИТЕЛЯ и ИЗПЪЛНИТЕЛЯ.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ЦЕНА, РЕД И СРОКОВЕ ЗА ПЛАЩАНЕ</w:t>
      </w:r>
    </w:p>
    <w:p w:rsidR="005625BA" w:rsidRPr="005625BA" w:rsidRDefault="00FA20E5" w:rsidP="005625BA">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w:t>
      </w:r>
      <w:r w:rsidR="005625BA" w:rsidRPr="005625BA">
        <w:rPr>
          <w:rFonts w:eastAsia="Calibri"/>
          <w:lang w:val="bg-BG" w:eastAsia="en-US"/>
        </w:rPr>
        <w:t xml:space="preserve">Настоящият договор се сключва под условие, в съответствие с чл. 114 от ЗОП, тъй като за него Възложителят не е осигурил финансиране. Договорът е с отложено изпълнение. </w:t>
      </w:r>
    </w:p>
    <w:p w:rsidR="005625BA" w:rsidRPr="005625BA" w:rsidRDefault="005625BA" w:rsidP="005625BA">
      <w:pPr>
        <w:spacing w:before="120" w:after="120" w:line="276" w:lineRule="auto"/>
        <w:jc w:val="both"/>
        <w:rPr>
          <w:rFonts w:eastAsia="Calibri"/>
          <w:lang w:val="bg-BG" w:eastAsia="en-US"/>
        </w:rPr>
      </w:pPr>
      <w:r w:rsidRPr="005625BA">
        <w:rPr>
          <w:rFonts w:eastAsia="Calibri"/>
          <w:lang w:val="bg-BG" w:eastAsia="en-US"/>
        </w:rPr>
        <w:t>(2) Изпълнението на договора започва след осигуряване на финансиране от страна на Възложителя за неговото изпълнение, удостоверено чрез възлагателно писмо, изпратено от Възложителя до Изпълнителя.</w:t>
      </w:r>
    </w:p>
    <w:p w:rsidR="005625BA" w:rsidRDefault="005625BA" w:rsidP="005625BA">
      <w:pPr>
        <w:spacing w:before="120" w:after="120" w:line="276" w:lineRule="auto"/>
        <w:jc w:val="both"/>
        <w:rPr>
          <w:rFonts w:eastAsia="Calibri"/>
          <w:lang w:val="bg-BG" w:eastAsia="en-US"/>
        </w:rPr>
      </w:pPr>
      <w:r w:rsidRPr="005625BA">
        <w:rPr>
          <w:rFonts w:eastAsia="Calibri"/>
          <w:lang w:val="bg-BG" w:eastAsia="en-US"/>
        </w:rPr>
        <w:t>(</w:t>
      </w:r>
      <w:r>
        <w:rPr>
          <w:rFonts w:eastAsia="Calibri"/>
          <w:lang w:val="bg-BG" w:eastAsia="en-US"/>
        </w:rPr>
        <w:t>3</w:t>
      </w:r>
      <w:r w:rsidRPr="005625BA">
        <w:rPr>
          <w:rFonts w:eastAsia="Calibri"/>
          <w:lang w:val="bg-BG" w:eastAsia="en-US"/>
        </w:rPr>
        <w:t xml:space="preserve">) За изпълнението на предмета на Договора, ВЪЗЛОЖИТЕЛЯТ се задължава да заплати на ИЗПЪЛНИТЕЛЯ обща цена в размер на </w:t>
      </w:r>
      <w:r w:rsidRPr="005625BA">
        <w:rPr>
          <w:rFonts w:eastAsia="Calibri"/>
          <w:b/>
          <w:lang w:val="bg-BG" w:eastAsia="en-US"/>
        </w:rPr>
        <w:t>(цифром)</w:t>
      </w:r>
      <w:r w:rsidRPr="005625BA">
        <w:rPr>
          <w:rFonts w:eastAsia="Calibri"/>
          <w:lang w:val="bg-BG" w:eastAsia="en-US"/>
        </w:rPr>
        <w:t xml:space="preserve"> лв. </w:t>
      </w:r>
      <w:r w:rsidRPr="005625BA">
        <w:rPr>
          <w:rFonts w:eastAsia="Calibri"/>
          <w:b/>
          <w:lang w:val="bg-BG" w:eastAsia="en-US"/>
        </w:rPr>
        <w:t>(словом)</w:t>
      </w:r>
      <w:r w:rsidRPr="005625BA">
        <w:rPr>
          <w:rFonts w:eastAsia="Calibri"/>
          <w:lang w:val="bg-BG" w:eastAsia="en-US"/>
        </w:rPr>
        <w:t>, без ДДС.</w:t>
      </w:r>
    </w:p>
    <w:p w:rsidR="00FA20E5" w:rsidRPr="00116FCC" w:rsidRDefault="005625BA" w:rsidP="005625BA">
      <w:pPr>
        <w:spacing w:before="120" w:after="120" w:line="276" w:lineRule="auto"/>
        <w:jc w:val="both"/>
        <w:rPr>
          <w:rFonts w:eastAsia="Calibri"/>
          <w:lang w:val="bg-BG" w:eastAsia="en-US"/>
        </w:rPr>
      </w:pPr>
      <w:r>
        <w:rPr>
          <w:rFonts w:eastAsia="Calibri"/>
          <w:lang w:val="bg-BG" w:eastAsia="en-US"/>
        </w:rPr>
        <w:t xml:space="preserve">(4) </w:t>
      </w:r>
      <w:r w:rsidR="00FA20E5" w:rsidRPr="00116FCC">
        <w:rPr>
          <w:rFonts w:eastAsia="Calibri"/>
          <w:lang w:val="bg-BG" w:eastAsia="en-US"/>
        </w:rPr>
        <w:t xml:space="preserve">За изпълнението на предмета на Договора, ВЪЗЛОЖИТЕЛЯТ се задължава да заплати на ИЗПЪЛНИТЕЛЯ обща цена в размер на </w:t>
      </w:r>
      <w:r w:rsidR="00FA20E5" w:rsidRPr="00116FCC">
        <w:rPr>
          <w:rFonts w:eastAsia="Calibri"/>
          <w:b/>
          <w:lang w:val="bg-BG" w:eastAsia="en-US"/>
        </w:rPr>
        <w:t>(цифром)</w:t>
      </w:r>
      <w:r w:rsidR="00FA20E5" w:rsidRPr="00116FCC">
        <w:rPr>
          <w:rFonts w:eastAsia="Calibri"/>
          <w:lang w:val="bg-BG" w:eastAsia="en-US"/>
        </w:rPr>
        <w:t xml:space="preserve"> лв. </w:t>
      </w:r>
      <w:r w:rsidR="00FA20E5" w:rsidRPr="00116FCC">
        <w:rPr>
          <w:rFonts w:eastAsia="Calibri"/>
          <w:b/>
          <w:lang w:val="bg-BG" w:eastAsia="en-US"/>
        </w:rPr>
        <w:t>(словом)</w:t>
      </w:r>
      <w:r w:rsidR="00FA20E5" w:rsidRPr="00116FCC">
        <w:rPr>
          <w:rFonts w:eastAsia="Calibri"/>
          <w:lang w:val="bg-BG" w:eastAsia="en-US"/>
        </w:rPr>
        <w:t>, без ДДС.</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w:t>
      </w:r>
      <w:r w:rsidR="005625BA">
        <w:rPr>
          <w:rFonts w:eastAsia="Calibri"/>
          <w:lang w:val="bg-BG" w:eastAsia="en-US"/>
        </w:rPr>
        <w:t>5</w:t>
      </w:r>
      <w:r w:rsidRPr="00116FCC">
        <w:rPr>
          <w:rFonts w:eastAsia="Calibri"/>
          <w:lang w:val="bg-BG" w:eastAsia="en-US"/>
        </w:rPr>
        <w:t>)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Pr="00116FCC" w:rsidRDefault="00FA20E5" w:rsidP="00FA20E5">
      <w:pPr>
        <w:spacing w:after="120" w:line="276" w:lineRule="auto"/>
        <w:jc w:val="both"/>
        <w:rPr>
          <w:rFonts w:eastAsia="Calibri"/>
          <w:lang w:val="ru-RU" w:eastAsia="en-US"/>
        </w:rPr>
      </w:pPr>
      <w:r w:rsidRPr="00116FCC">
        <w:rPr>
          <w:rFonts w:eastAsia="Calibri"/>
          <w:lang w:val="bg-BG" w:eastAsia="en-US"/>
        </w:rPr>
        <w:t>(</w:t>
      </w:r>
      <w:r w:rsidR="005625BA">
        <w:rPr>
          <w:rFonts w:eastAsia="Calibri"/>
          <w:lang w:val="bg-BG" w:eastAsia="en-US"/>
        </w:rPr>
        <w:t>6</w:t>
      </w:r>
      <w:r w:rsidRPr="00116FCC">
        <w:rPr>
          <w:rFonts w:eastAsia="Calibri"/>
          <w:lang w:val="bg-BG" w:eastAsia="en-US"/>
        </w:rPr>
        <w:t xml:space="preserve">)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434E61" w:rsidRPr="00116FCC" w:rsidRDefault="00434E61" w:rsidP="00434E61">
      <w:pPr>
        <w:jc w:val="both"/>
        <w:rPr>
          <w:lang w:val="bg-BG" w:eastAsia="en-US"/>
        </w:rPr>
      </w:pPr>
      <w:r w:rsidRPr="00116FCC">
        <w:rPr>
          <w:lang w:val="ru-RU" w:eastAsia="en-US"/>
        </w:rPr>
        <w:t>(</w:t>
      </w:r>
      <w:r w:rsidR="005625BA">
        <w:rPr>
          <w:lang w:val="ru-RU" w:eastAsia="en-US"/>
        </w:rPr>
        <w:t>7</w:t>
      </w:r>
      <w:r w:rsidRPr="00116FCC">
        <w:rPr>
          <w:lang w:val="ru-RU" w:eastAsia="en-US"/>
        </w:rPr>
        <w:t>)</w:t>
      </w:r>
      <w:r w:rsidRPr="00116FCC">
        <w:rPr>
          <w:b/>
          <w:lang w:val="ru-RU" w:eastAsia="en-US"/>
        </w:rPr>
        <w:t xml:space="preserve"> </w:t>
      </w:r>
      <w:r w:rsidRPr="00116FCC">
        <w:rPr>
          <w:lang w:val="bg-BG" w:eastAsia="en-US"/>
        </w:rPr>
        <w:t xml:space="preserve">Заплащането на услугата е на база действително вложено време за </w:t>
      </w:r>
      <w:r w:rsidRPr="00116FCC">
        <w:rPr>
          <w:b/>
          <w:caps/>
          <w:lang w:val="bg-BG" w:eastAsia="en-US"/>
        </w:rPr>
        <w:t>авторски надзор</w:t>
      </w:r>
      <w:r w:rsidRPr="00116FCC">
        <w:rPr>
          <w:lang w:val="bg-BG" w:eastAsia="en-US"/>
        </w:rPr>
        <w:t xml:space="preserve"> и включва следните компоненти:</w:t>
      </w:r>
    </w:p>
    <w:p w:rsidR="00434E61" w:rsidRPr="00116FCC" w:rsidRDefault="00434E61" w:rsidP="00434E61">
      <w:pPr>
        <w:jc w:val="both"/>
        <w:rPr>
          <w:lang w:val="bg-BG" w:eastAsia="en-US"/>
        </w:rPr>
      </w:pPr>
      <w:r w:rsidRPr="00116FCC">
        <w:rPr>
          <w:lang w:val="bg-BG" w:eastAsia="en-US"/>
        </w:rPr>
        <w:t>- часова ставка за времето на присъствие на строителния обект ……………. лв.</w:t>
      </w:r>
      <w:r w:rsidRPr="00116FCC">
        <w:rPr>
          <w:b/>
          <w:lang w:val="bg-BG" w:eastAsia="en-US"/>
        </w:rPr>
        <w:t xml:space="preserve"> </w:t>
      </w:r>
      <w:r w:rsidRPr="00116FCC">
        <w:rPr>
          <w:lang w:val="bg-BG" w:eastAsia="en-US"/>
        </w:rPr>
        <w:t>без ДДС</w:t>
      </w:r>
    </w:p>
    <w:p w:rsidR="00434E61" w:rsidRPr="00116FCC" w:rsidRDefault="00434E61" w:rsidP="00434E61">
      <w:pPr>
        <w:jc w:val="both"/>
        <w:rPr>
          <w:lang w:val="bg-BG" w:eastAsia="en-US"/>
        </w:rPr>
      </w:pPr>
      <w:r w:rsidRPr="00116FCC">
        <w:rPr>
          <w:lang w:val="bg-BG" w:eastAsia="en-US"/>
        </w:rPr>
        <w:t>- пътни</w:t>
      </w:r>
      <w:r w:rsidRPr="00116FCC">
        <w:rPr>
          <w:lang w:val="ru-RU" w:eastAsia="en-US"/>
        </w:rPr>
        <w:t xml:space="preserve"> ……………</w:t>
      </w:r>
      <w:r w:rsidRPr="00116FCC">
        <w:rPr>
          <w:b/>
          <w:lang w:val="ru-RU" w:eastAsia="en-US"/>
        </w:rPr>
        <w:t xml:space="preserve"> </w:t>
      </w:r>
      <w:r w:rsidRPr="00116FCC">
        <w:rPr>
          <w:lang w:val="bg-BG" w:eastAsia="en-US"/>
        </w:rPr>
        <w:t>лв. без ДДС</w:t>
      </w:r>
    </w:p>
    <w:p w:rsidR="00434E61" w:rsidRPr="00116FCC" w:rsidRDefault="00434E61" w:rsidP="00434E61">
      <w:pPr>
        <w:jc w:val="both"/>
        <w:rPr>
          <w:lang w:val="ru-RU" w:eastAsia="en-US"/>
        </w:rPr>
      </w:pPr>
      <w:r w:rsidRPr="00116FCC">
        <w:rPr>
          <w:lang w:val="bg-BG" w:eastAsia="en-US"/>
        </w:rPr>
        <w:t>- квартирни  ……………лв.</w:t>
      </w:r>
      <w:r w:rsidRPr="00116FCC">
        <w:rPr>
          <w:b/>
          <w:lang w:val="bg-BG" w:eastAsia="en-US"/>
        </w:rPr>
        <w:t xml:space="preserve"> </w:t>
      </w:r>
      <w:r w:rsidRPr="00116FCC">
        <w:rPr>
          <w:lang w:val="bg-BG" w:eastAsia="en-US"/>
        </w:rPr>
        <w:t>без ДДС</w:t>
      </w:r>
    </w:p>
    <w:p w:rsidR="00434E61" w:rsidRPr="00116FCC" w:rsidRDefault="00434E61" w:rsidP="00434E61">
      <w:pPr>
        <w:jc w:val="both"/>
        <w:rPr>
          <w:lang w:val="ru-RU" w:eastAsia="en-US"/>
        </w:rPr>
      </w:pP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w:t>
      </w:r>
      <w:r w:rsidR="005625BA">
        <w:rPr>
          <w:rFonts w:eastAsia="Calibri"/>
          <w:lang w:val="ru-RU" w:eastAsia="en-US"/>
        </w:rPr>
        <w:t>8</w:t>
      </w:r>
      <w:r w:rsidRPr="00116FCC">
        <w:rPr>
          <w:rFonts w:eastAsia="Calibri"/>
          <w:lang w:val="bg-BG" w:eastAsia="en-US"/>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B05F72" w:rsidRPr="00116FCC">
        <w:rPr>
          <w:rFonts w:eastAsia="Calibri"/>
          <w:lang w:val="bg-BG" w:eastAsia="en-US"/>
        </w:rPr>
        <w:t>авторския</w:t>
      </w:r>
      <w:r w:rsidRPr="00116FCC">
        <w:rPr>
          <w:rFonts w:eastAsia="Calibri"/>
          <w:lang w:val="bg-BG" w:eastAsia="en-US"/>
        </w:rPr>
        <w:t xml:space="preserve">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ВЪЗЛОЖИТЕЛЯТ заплаща цената по чл. 2, ал. 1 по следния начин:</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1" w:name="_Hlk504479749"/>
      <w:r w:rsidRPr="00116FCC">
        <w:rPr>
          <w:rFonts w:eastAsia="Calibri"/>
          <w:lang w:val="bg-BG" w:eastAsia="en-US"/>
        </w:rPr>
        <w:t xml:space="preserve">откриване на строителна площадка и определяне на строителна линия и ниво </w:t>
      </w:r>
      <w:bookmarkEnd w:id="1"/>
      <w:r w:rsidRPr="00116FCC">
        <w:rPr>
          <w:rFonts w:eastAsia="Calibri"/>
          <w:lang w:val="bg-BG" w:eastAsia="en-US"/>
        </w:rPr>
        <w:t>(акт обр. 2) и представянето на оригинал на фактура от страна на ИЗПЪЛНИТЕЛЯ;</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lastRenderedPageBreak/>
        <w:t>Междинно плащане в размер на 50 (петдесет) на сто от цената, в срок до 10 (десет) дни, считано от подписването на Констативен акт обр. 15 (без забележки),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29052E">
      <w:pPr>
        <w:numPr>
          <w:ilvl w:val="0"/>
          <w:numId w:val="4"/>
        </w:numPr>
        <w:spacing w:before="120" w:after="120" w:line="276" w:lineRule="auto"/>
        <w:jc w:val="both"/>
        <w:rPr>
          <w:rFonts w:eastAsia="Calibri"/>
          <w:lang w:val="bg-BG" w:eastAsia="en-US"/>
        </w:rPr>
      </w:pPr>
      <w:r w:rsidRPr="00116FCC">
        <w:rPr>
          <w:rFonts w:eastAsia="Calibri"/>
          <w:lang w:val="bg-BG" w:eastAsia="en-US"/>
        </w:rPr>
        <w:t>Окончателно плащане в размер на 20 (двадесет) на сто от цената, в срок до 10 (десет) дни, считано от издаване на Разрешение за ползване,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ru-RU" w:eastAsia="en-US"/>
        </w:rPr>
        <w:t xml:space="preserve">(1) </w:t>
      </w:r>
      <w:r w:rsidRPr="00116FCC">
        <w:rPr>
          <w:rFonts w:eastAsia="Calibri"/>
          <w:lang w:val="bg-BG" w:eastAsia="en-US"/>
        </w:rPr>
        <w:t>Разплащанията по този Договор се извършват в български лева, по банков път, чрез следните сметки:</w:t>
      </w:r>
    </w:p>
    <w:p w:rsidR="00FA20E5" w:rsidRPr="00116FCC" w:rsidRDefault="00FA20E5" w:rsidP="00FA20E5">
      <w:pPr>
        <w:spacing w:after="120" w:line="276" w:lineRule="auto"/>
        <w:jc w:val="both"/>
        <w:rPr>
          <w:lang w:val="bg-BG" w:eastAsia="bg-BG"/>
        </w:rPr>
      </w:pPr>
      <w:r w:rsidRPr="00116FCC">
        <w:rPr>
          <w:lang w:val="bg-BG" w:eastAsia="bg-BG"/>
        </w:rPr>
        <w:t>За ВЪЗЛОЖИТЕЛЯ</w:t>
      </w:r>
    </w:p>
    <w:p w:rsidR="00FA20E5" w:rsidRPr="00116FCC" w:rsidRDefault="00FA20E5" w:rsidP="00FA20E5">
      <w:pPr>
        <w:spacing w:before="120" w:after="120" w:line="276" w:lineRule="auto"/>
        <w:jc w:val="both"/>
        <w:rPr>
          <w:lang w:val="bg-BG" w:eastAsia="bg-BG"/>
        </w:rPr>
      </w:pPr>
      <w:r w:rsidRPr="00116FCC">
        <w:rPr>
          <w:lang w:val="bg-BG" w:eastAsia="bg-BG"/>
        </w:rPr>
        <w:t>Банка:</w:t>
      </w:r>
    </w:p>
    <w:p w:rsidR="00FA20E5" w:rsidRPr="00116FCC" w:rsidRDefault="00FA20E5" w:rsidP="00FA20E5">
      <w:pPr>
        <w:spacing w:before="120" w:after="120" w:line="276" w:lineRule="auto"/>
        <w:jc w:val="both"/>
        <w:rPr>
          <w:lang w:val="ru-RU" w:eastAsia="bg-BG"/>
        </w:rPr>
      </w:pPr>
      <w:r w:rsidRPr="00116FCC">
        <w:rPr>
          <w:lang w:val="en-US" w:eastAsia="bg-BG"/>
        </w:rPr>
        <w:t>IBAN</w:t>
      </w:r>
      <w:r w:rsidRPr="00116FCC">
        <w:rPr>
          <w:lang w:val="ru-RU" w:eastAsia="bg-BG"/>
        </w:rPr>
        <w:t>:</w:t>
      </w:r>
    </w:p>
    <w:p w:rsidR="00FA20E5" w:rsidRPr="00116FCC" w:rsidRDefault="00FA20E5" w:rsidP="00FA20E5">
      <w:pPr>
        <w:spacing w:before="120" w:after="120" w:line="276" w:lineRule="auto"/>
        <w:jc w:val="both"/>
        <w:rPr>
          <w:lang w:val="bg-BG" w:eastAsia="bg-BG"/>
        </w:rPr>
      </w:pPr>
      <w:r w:rsidRPr="00116FCC">
        <w:rPr>
          <w:lang w:val="en-US" w:eastAsia="bg-BG"/>
        </w:rPr>
        <w:t>BIC</w:t>
      </w:r>
      <w:r w:rsidRPr="00116FCC">
        <w:rPr>
          <w:lang w:val="ru-RU" w:eastAsia="bg-BG"/>
        </w:rPr>
        <w:t xml:space="preserve"> </w:t>
      </w:r>
      <w:r w:rsidRPr="00116FCC">
        <w:rPr>
          <w:lang w:val="bg-BG" w:eastAsia="bg-BG"/>
        </w:rPr>
        <w:t>код</w:t>
      </w:r>
      <w:r w:rsidRPr="00116FCC">
        <w:rPr>
          <w:lang w:val="ru-RU" w:eastAsia="bg-BG"/>
        </w:rPr>
        <w:t>:</w:t>
      </w:r>
    </w:p>
    <w:p w:rsidR="00FA20E5" w:rsidRPr="00116FCC" w:rsidRDefault="00FA20E5" w:rsidP="00FA20E5">
      <w:pPr>
        <w:spacing w:after="120" w:line="276" w:lineRule="auto"/>
        <w:jc w:val="both"/>
        <w:rPr>
          <w:lang w:val="bg-BG" w:eastAsia="bg-BG"/>
        </w:rPr>
      </w:pPr>
      <w:r w:rsidRPr="00116FCC">
        <w:rPr>
          <w:lang w:val="bg-BG" w:eastAsia="bg-BG"/>
        </w:rPr>
        <w:t>За ИЗПЪЛНИТЕЛЯ:</w:t>
      </w:r>
    </w:p>
    <w:p w:rsidR="00FA20E5" w:rsidRPr="00116FCC" w:rsidRDefault="00FA20E5" w:rsidP="00FA20E5">
      <w:pPr>
        <w:spacing w:before="120" w:after="120" w:line="276" w:lineRule="auto"/>
        <w:jc w:val="both"/>
        <w:rPr>
          <w:lang w:val="bg-BG" w:eastAsia="bg-BG"/>
        </w:rPr>
      </w:pPr>
      <w:r w:rsidRPr="00116FCC">
        <w:rPr>
          <w:lang w:val="bg-BG" w:eastAsia="bg-BG"/>
        </w:rPr>
        <w:t>Банка:</w:t>
      </w:r>
    </w:p>
    <w:p w:rsidR="00FA20E5" w:rsidRPr="00116FCC" w:rsidRDefault="00FA20E5" w:rsidP="00FA20E5">
      <w:pPr>
        <w:spacing w:before="120" w:after="120" w:line="276" w:lineRule="auto"/>
        <w:jc w:val="both"/>
        <w:rPr>
          <w:lang w:val="bg-BG" w:eastAsia="bg-BG"/>
        </w:rPr>
      </w:pPr>
      <w:r w:rsidRPr="00116FCC">
        <w:rPr>
          <w:lang w:val="bg-BG" w:eastAsia="bg-BG"/>
        </w:rPr>
        <w:t>IBAN:</w:t>
      </w:r>
    </w:p>
    <w:p w:rsidR="00FA20E5" w:rsidRPr="00116FCC" w:rsidRDefault="00FA20E5" w:rsidP="00FA20E5">
      <w:pPr>
        <w:spacing w:before="120" w:after="120" w:line="276" w:lineRule="auto"/>
        <w:jc w:val="both"/>
        <w:rPr>
          <w:lang w:val="bg-BG" w:eastAsia="bg-BG"/>
        </w:rPr>
      </w:pPr>
      <w:r w:rsidRPr="00116FCC">
        <w:rPr>
          <w:lang w:val="bg-BG" w:eastAsia="bg-BG"/>
        </w:rPr>
        <w:t>BIC код:</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 случай на промяна в банковите сметки, страните се уведомяват писмено в срок от 3 (три) дни, считано от настъпване на промяната.</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РЕД ЗА ПРИЕМАНЕ И ПРЕДАВАНЕ</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ВЪЗЛОЖИТЕЛЯТ има право: </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t>Да приеме изпълнението, когато отговаря на договореното;</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116FCC" w:rsidRDefault="00FA20E5" w:rsidP="0029052E">
      <w:pPr>
        <w:numPr>
          <w:ilvl w:val="0"/>
          <w:numId w:val="5"/>
        </w:numPr>
        <w:spacing w:before="120" w:after="120" w:line="276" w:lineRule="auto"/>
        <w:jc w:val="both"/>
        <w:rPr>
          <w:rFonts w:eastAsia="Calibri"/>
          <w:lang w:val="bg-BG" w:eastAsia="en-US"/>
        </w:rPr>
      </w:pPr>
      <w:r w:rsidRPr="00116FCC">
        <w:rPr>
          <w:rFonts w:eastAsia="Calibri"/>
          <w:lang w:val="bg-BG" w:eastAsia="en-US"/>
        </w:rPr>
        <w:lastRenderedPageBreak/>
        <w:t>Да откаже да приеме изпълнението, при съществено отклонение от договореното.</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116FCC">
        <w:rPr>
          <w:lang w:val="bg-BG" w:eastAsia="ar-SA"/>
        </w:rPr>
        <w:t xml:space="preserve"> </w:t>
      </w:r>
      <w:r w:rsidRPr="00116FCC">
        <w:rPr>
          <w:rFonts w:eastAsia="Calibri"/>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СРОК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Настоящият Договор влиза в сила, считано от датата на двустранното му подписване от Страните.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преди датата на откриване на строителна площадка и определяне на строителна линия и ниво.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и окончателното приемане на работата по реда на </w:t>
      </w:r>
      <w:r w:rsidRPr="00116FCC">
        <w:rPr>
          <w:rFonts w:eastAsia="Calibri"/>
          <w:b/>
          <w:lang w:val="bg-BG" w:eastAsia="en-US"/>
        </w:rPr>
        <w:t>чл. 5</w:t>
      </w:r>
      <w:r w:rsidRPr="00116FCC">
        <w:rPr>
          <w:rFonts w:eastAsia="Calibri"/>
          <w:lang w:val="bg-BG" w:eastAsia="en-US"/>
        </w:rPr>
        <w:t>.</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ПРАВА И ЗАДЪЛЖЕНИЯ НА СТРАНИТЕ</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Задължения на ВЪЗЛОЖИТЕЛЯ: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lastRenderedPageBreak/>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заплаща на ИЗПЪЛНИТЕЛЯ в срок дължимите възнаграждения.</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уведомява писмено ИЗПЪЛНИТЕЛЯ в предвидените в този договор случаи.</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116FCC">
        <w:rPr>
          <w:rFonts w:eastAsia="Calibri"/>
          <w:b/>
          <w:lang w:val="bg-BG" w:eastAsia="en-US"/>
        </w:rPr>
        <w:t>чл.</w:t>
      </w:r>
      <w:r w:rsidRPr="00116FCC">
        <w:rPr>
          <w:rFonts w:eastAsia="Calibri"/>
          <w:lang w:val="bg-BG" w:eastAsia="en-US"/>
        </w:rPr>
        <w:t xml:space="preserve"> </w:t>
      </w:r>
      <w:r w:rsidRPr="00116FCC">
        <w:rPr>
          <w:rFonts w:eastAsia="Calibri"/>
          <w:b/>
          <w:lang w:val="bg-BG" w:eastAsia="en-US"/>
        </w:rPr>
        <w:t>5, ал. 3, т. 2 и 3</w:t>
      </w:r>
      <w:r w:rsidRPr="00116FCC">
        <w:rPr>
          <w:rFonts w:eastAsia="Calibri"/>
          <w:lang w:val="bg-BG" w:eastAsia="en-US"/>
        </w:rPr>
        <w:t>.</w:t>
      </w:r>
    </w:p>
    <w:p w:rsidR="00FA20E5" w:rsidRPr="00116FCC" w:rsidRDefault="00FA20E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B05F72"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 xml:space="preserve">ВЪЗЛОЖИТЕЛЯТ се задължава да </w:t>
      </w:r>
      <w:r w:rsidR="00521D20" w:rsidRPr="00116FCC">
        <w:rPr>
          <w:rFonts w:eastAsia="Calibri"/>
          <w:lang w:val="bg-BG" w:eastAsia="en-US"/>
        </w:rPr>
        <w:t>осигури достъп персонала</w:t>
      </w:r>
      <w:r w:rsidRPr="00116FCC">
        <w:rPr>
          <w:rFonts w:eastAsia="Calibri"/>
          <w:lang w:val="ru-RU" w:eastAsia="en-US"/>
        </w:rPr>
        <w:t xml:space="preserve"> </w:t>
      </w:r>
      <w:r w:rsidRPr="00116FCC">
        <w:rPr>
          <w:rFonts w:eastAsia="Calibri"/>
          <w:lang w:val="bg-BG" w:eastAsia="en-US"/>
        </w:rPr>
        <w:t>на ИЗПЪЛНИТЕЛЯ</w:t>
      </w:r>
      <w:r w:rsidR="00521D20" w:rsidRPr="00116FCC">
        <w:rPr>
          <w:rFonts w:eastAsia="Calibri"/>
          <w:lang w:val="bg-BG" w:eastAsia="en-US"/>
        </w:rPr>
        <w:t xml:space="preserve"> който ще осъществява </w:t>
      </w:r>
      <w:r w:rsidR="00B05F72" w:rsidRPr="00116FCC">
        <w:rPr>
          <w:rFonts w:eastAsia="Calibri"/>
          <w:lang w:val="bg-BG" w:eastAsia="en-US"/>
        </w:rPr>
        <w:t>авторския</w:t>
      </w:r>
      <w:r w:rsidR="00521D20" w:rsidRPr="00116FCC">
        <w:rPr>
          <w:rFonts w:eastAsia="Calibri"/>
          <w:lang w:val="bg-BG" w:eastAsia="en-US"/>
        </w:rPr>
        <w:t xml:space="preserve"> надзор до </w:t>
      </w:r>
      <w:r w:rsidRPr="00116FCC">
        <w:rPr>
          <w:rFonts w:eastAsia="Calibri"/>
          <w:lang w:val="bg-BG" w:eastAsia="en-US"/>
        </w:rPr>
        <w:t>о</w:t>
      </w:r>
      <w:r w:rsidR="00521D20" w:rsidRPr="00116FCC">
        <w:rPr>
          <w:rFonts w:eastAsia="Calibri"/>
          <w:lang w:val="bg-BG" w:eastAsia="en-US"/>
        </w:rPr>
        <w:t>бект</w:t>
      </w:r>
      <w:r w:rsidRPr="00116FCC">
        <w:rPr>
          <w:rFonts w:eastAsia="Calibri"/>
          <w:lang w:val="bg-BG" w:eastAsia="en-US"/>
        </w:rPr>
        <w:t>а</w:t>
      </w:r>
      <w:r w:rsidR="00521D20" w:rsidRPr="00116FCC">
        <w:rPr>
          <w:rFonts w:eastAsia="Calibri"/>
          <w:lang w:val="bg-BG" w:eastAsia="en-US"/>
        </w:rPr>
        <w:t>, както и до оперативната информация за извършване на СМР</w:t>
      </w:r>
      <w:r w:rsidR="00B05F72" w:rsidRPr="00116FCC">
        <w:rPr>
          <w:rFonts w:eastAsia="Calibri"/>
          <w:lang w:val="bg-BG" w:eastAsia="en-US"/>
        </w:rPr>
        <w:t>.</w:t>
      </w:r>
    </w:p>
    <w:p w:rsidR="00521D20"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осигури възможност на ИЗПЪЛНИТЕЛЯ да записва в заповедната книга на обекта констатациите и нарежданията си. Заповедите се изготвят в два екземпляра – по един за страните и се приемат и подписват от ръководителя на обекта.</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116FCC">
        <w:rPr>
          <w:rFonts w:eastAsia="Calibri"/>
          <w:lang w:val="bg-BG" w:eastAsia="en-US"/>
        </w:rPr>
        <w:t>, както и да</w:t>
      </w:r>
      <w:r w:rsidR="00521D20" w:rsidRPr="00116FCC">
        <w:rPr>
          <w:rFonts w:eastAsia="Calibri"/>
          <w:lang w:val="bg-BG" w:eastAsia="en-US"/>
        </w:rPr>
        <w:t xml:space="preserve"> оказва</w:t>
      </w:r>
      <w:r w:rsidRPr="00116FCC">
        <w:rPr>
          <w:rFonts w:eastAsia="Calibri"/>
          <w:lang w:val="bg-BG" w:eastAsia="en-US"/>
        </w:rPr>
        <w:t xml:space="preserve"> друго</w:t>
      </w:r>
      <w:r w:rsidR="00521D20" w:rsidRPr="00116FCC">
        <w:rPr>
          <w:rFonts w:eastAsia="Calibri"/>
          <w:lang w:val="bg-BG" w:eastAsia="en-US"/>
        </w:rPr>
        <w:t xml:space="preserve"> административно съдействие при необходимост за изпълнение предмета на Договора</w:t>
      </w:r>
      <w:r w:rsidR="00B05F72" w:rsidRPr="00116FCC">
        <w:rPr>
          <w:rFonts w:eastAsia="Calibri"/>
          <w:lang w:val="bg-BG" w:eastAsia="en-US"/>
        </w:rPr>
        <w:t>.</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sidRPr="00116FCC">
        <w:rPr>
          <w:rFonts w:eastAsia="Calibri"/>
          <w:lang w:val="bg-BG" w:eastAsia="en-US"/>
        </w:rPr>
        <w:t>о</w:t>
      </w:r>
      <w:r w:rsidR="00521D20" w:rsidRPr="00116FCC">
        <w:rPr>
          <w:rFonts w:eastAsia="Calibri"/>
          <w:lang w:val="bg-BG" w:eastAsia="en-US"/>
        </w:rPr>
        <w:t>бекта в експлоатация</w:t>
      </w:r>
      <w:r w:rsidR="00B05F72" w:rsidRPr="00116FCC">
        <w:rPr>
          <w:rFonts w:eastAsia="Calibri"/>
          <w:lang w:val="bg-BG" w:eastAsia="en-US"/>
        </w:rPr>
        <w:t>.</w:t>
      </w:r>
    </w:p>
    <w:p w:rsidR="00521D20" w:rsidRPr="00116FCC" w:rsidRDefault="006A00F5"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00B05F72" w:rsidRPr="00116FCC">
        <w:rPr>
          <w:rFonts w:eastAsia="Calibri"/>
          <w:lang w:val="bg-BG" w:eastAsia="en-US"/>
        </w:rPr>
        <w:t>.</w:t>
      </w:r>
    </w:p>
    <w:p w:rsidR="00B05F72"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запознава упражняващия авторски надзор предварително с необходимостта от извършване промени в проектните разработки и ги съгласува с него.</w:t>
      </w:r>
    </w:p>
    <w:p w:rsidR="00B05F72" w:rsidRPr="00116FCC" w:rsidRDefault="00B05F72" w:rsidP="0029052E">
      <w:pPr>
        <w:numPr>
          <w:ilvl w:val="0"/>
          <w:numId w:val="6"/>
        </w:numPr>
        <w:spacing w:before="120" w:after="120" w:line="276" w:lineRule="auto"/>
        <w:jc w:val="both"/>
        <w:rPr>
          <w:rFonts w:eastAsia="Calibri"/>
          <w:lang w:val="bg-BG" w:eastAsia="en-US"/>
        </w:rPr>
      </w:pPr>
      <w:r w:rsidRPr="00116FCC">
        <w:rPr>
          <w:rFonts w:eastAsia="Calibri"/>
          <w:lang w:val="bg-BG" w:eastAsia="en-US"/>
        </w:rPr>
        <w:t>ВЪЗЛОЖИТЕЛЯТ се задължава да не извършва каквито и да е промени в проектните разработки, без знанието на ИЗПЪЛНИТЕЛЯ, като за извършени такива промени носи изцяло отговорността за всички санкции, наложени от одобряващите и контролни органи.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Права на ВЪЗЛОЖИТЕЛЯ:</w:t>
      </w:r>
    </w:p>
    <w:p w:rsidR="00FA20E5"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 xml:space="preserve">ВЪЗЛОЖИТЕЛЯТ има право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w:t>
      </w:r>
      <w:r w:rsidRPr="00116FCC">
        <w:rPr>
          <w:rFonts w:eastAsia="Calibri"/>
          <w:lang w:val="bg-BG" w:eastAsia="en-US"/>
        </w:rPr>
        <w:lastRenderedPageBreak/>
        <w:t xml:space="preserve">осъществявания </w:t>
      </w:r>
      <w:r w:rsidR="00B05F72" w:rsidRPr="00116FCC">
        <w:rPr>
          <w:rFonts w:eastAsia="Calibri"/>
          <w:lang w:val="bg-BG" w:eastAsia="en-US"/>
        </w:rPr>
        <w:t>авторски</w:t>
      </w:r>
      <w:r w:rsidRPr="00116FCC">
        <w:rPr>
          <w:rFonts w:eastAsia="Calibri"/>
          <w:lang w:val="bg-BG" w:eastAsia="en-US"/>
        </w:rPr>
        <w:t xml:space="preserve"> надзор, без с това да пречи на оперативната му дейност</w:t>
      </w:r>
      <w:r w:rsidR="00B05F72" w:rsidRPr="00116FCC">
        <w:rPr>
          <w:rFonts w:eastAsia="Calibri"/>
          <w:lang w:val="bg-BG" w:eastAsia="en-US"/>
        </w:rPr>
        <w:t>.</w:t>
      </w:r>
    </w:p>
    <w:p w:rsidR="00FA20E5" w:rsidRPr="00116FCC" w:rsidRDefault="00FA20E5"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r w:rsidR="00B05F72" w:rsidRPr="00116FCC">
        <w:rPr>
          <w:rFonts w:eastAsia="Calibri"/>
          <w:lang w:val="bg-BG" w:eastAsia="en-US"/>
        </w:rPr>
        <w:t>.</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изисква от ИЗПЪЛНИТЕЛЯ навременен и ефективен авторски надзор.</w:t>
      </w:r>
    </w:p>
    <w:p w:rsidR="00FA20E5" w:rsidRPr="00116FCC" w:rsidRDefault="00FA20E5"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иска от ИЗПЪЛНИТЕЛЯ да изпълнява и предава възложената работа в сроковете, определени с Договора</w:t>
      </w:r>
      <w:r w:rsidR="00B05F72" w:rsidRPr="00116FCC">
        <w:rPr>
          <w:rFonts w:eastAsia="Calibri"/>
          <w:lang w:val="bg-BG" w:eastAsia="en-US"/>
        </w:rPr>
        <w:t>.</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да изисква промени в проектните разработки, които не могат да бъдат в противоречие с действащите нормативни актове или да променят проектното решение извън допустимите рамки на одобрения проект. В случай, че тези промени надхвърлят тази рамка, се пристъпва към договаряне на нейната преработка, за което и се сключва  допълнително споразумение /анекс/ към договора.</w:t>
      </w:r>
    </w:p>
    <w:p w:rsidR="00B05F72" w:rsidRPr="00116FCC" w:rsidRDefault="00B05F72"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При несъгласие с решенията и препоръките на ИЗПЪЛНИТЕЛЯ да поиска обяснение от ИЗПЪЛНИТЕЛЯ и при неудовлетвореност от тях, ВЪЗЛОЖИТЕЛЯТ има право да заяви своето несъгласие пред органите на Дирекцията за национален строителен контрол</w:t>
      </w:r>
      <w:r w:rsidR="00712ED7" w:rsidRPr="00116FCC">
        <w:rPr>
          <w:rFonts w:eastAsia="Calibri"/>
          <w:lang w:val="bg-BG" w:eastAsia="en-US"/>
        </w:rPr>
        <w:t xml:space="preserve"> (</w:t>
      </w:r>
      <w:proofErr w:type="spellStart"/>
      <w:r w:rsidR="00712ED7" w:rsidRPr="00116FCC">
        <w:rPr>
          <w:rFonts w:eastAsia="Calibri"/>
          <w:lang w:val="bg-BG" w:eastAsia="en-US"/>
        </w:rPr>
        <w:t>ДНСК</w:t>
      </w:r>
      <w:proofErr w:type="spellEnd"/>
      <w:r w:rsidR="00712ED7" w:rsidRPr="00116FCC">
        <w:rPr>
          <w:rFonts w:eastAsia="Calibri"/>
          <w:lang w:val="bg-BG" w:eastAsia="en-US"/>
        </w:rPr>
        <w:t>)</w:t>
      </w:r>
      <w:r w:rsidRPr="00116FCC">
        <w:rPr>
          <w:rFonts w:eastAsia="Calibri"/>
          <w:lang w:val="bg-BG" w:eastAsia="en-US"/>
        </w:rPr>
        <w:t>.</w:t>
      </w:r>
    </w:p>
    <w:p w:rsidR="007005AA"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ВЪЗЛОЖИТЕЛЯТ има право при необходимост да изисква от ИЗПЪЛНИТЕЛЯ писмена информация за извършените строителните работи в обекта</w:t>
      </w:r>
      <w:r w:rsidR="00B05F72" w:rsidRPr="00116FCC">
        <w:rPr>
          <w:rFonts w:eastAsia="Calibri"/>
          <w:lang w:val="bg-BG" w:eastAsia="en-US"/>
        </w:rPr>
        <w:t>.</w:t>
      </w:r>
    </w:p>
    <w:p w:rsidR="00521D20" w:rsidRPr="00116FCC" w:rsidRDefault="007005AA" w:rsidP="0029052E">
      <w:pPr>
        <w:numPr>
          <w:ilvl w:val="0"/>
          <w:numId w:val="7"/>
        </w:numPr>
        <w:spacing w:before="120" w:after="120" w:line="276" w:lineRule="auto"/>
        <w:jc w:val="both"/>
        <w:rPr>
          <w:rFonts w:eastAsia="Calibri"/>
          <w:lang w:val="bg-BG" w:eastAsia="en-US"/>
        </w:rPr>
      </w:pPr>
      <w:r w:rsidRPr="00116FCC">
        <w:rPr>
          <w:rFonts w:eastAsia="Calibri"/>
          <w:lang w:val="bg-BG" w:eastAsia="en-US"/>
        </w:rPr>
        <w:t xml:space="preserve">ВЪЗЛОЖИТЕЛЯТ има право </w:t>
      </w:r>
      <w:r w:rsidR="00521D20" w:rsidRPr="00116FCC">
        <w:rPr>
          <w:rFonts w:eastAsia="Calibri"/>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Задължения на ИЗПЪЛНИТЕЛЯ:</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w:t>
      </w:r>
      <w:proofErr w:type="spellStart"/>
      <w:r w:rsidRPr="00116FCC">
        <w:rPr>
          <w:rFonts w:eastAsia="Calibri"/>
          <w:lang w:val="bg-BG" w:eastAsia="en-US"/>
        </w:rPr>
        <w:t>общностно</w:t>
      </w:r>
      <w:proofErr w:type="spellEnd"/>
      <w:r w:rsidRPr="00116FCC">
        <w:rPr>
          <w:rFonts w:eastAsia="Calibri"/>
          <w:lang w:val="bg-BG" w:eastAsia="en-US"/>
        </w:rPr>
        <w:t xml:space="preserve"> законодателство.</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изпълнява дейностите, попадащи в обхвата на Услугата, съобразно чл. 1, в договорените за това срокове, като полага дължимата грижа за качественото предоставяне на услугите по най-високите стандарти на професионална компетентност.</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да не възлага изпълнението на услугите по Договора или части от него на трети лица.</w:t>
      </w:r>
    </w:p>
    <w:p w:rsidR="00FA20E5" w:rsidRPr="00116FCC" w:rsidRDefault="00FA20E5" w:rsidP="0029052E">
      <w:pPr>
        <w:numPr>
          <w:ilvl w:val="0"/>
          <w:numId w:val="8"/>
        </w:numPr>
        <w:spacing w:before="120" w:after="120" w:line="276" w:lineRule="auto"/>
        <w:jc w:val="both"/>
        <w:rPr>
          <w:rFonts w:eastAsia="Calibri"/>
          <w:lang w:val="bg-BG" w:eastAsia="en-US"/>
        </w:rPr>
      </w:pPr>
      <w:proofErr w:type="spellStart"/>
      <w:r w:rsidRPr="00116FCC">
        <w:rPr>
          <w:rFonts w:eastAsia="Calibri"/>
          <w:lang w:val="bg-BG" w:eastAsia="en-US"/>
        </w:rPr>
        <w:lastRenderedPageBreak/>
        <w:t>ИЗПЪЛНИТЕЛЯT</w:t>
      </w:r>
      <w:proofErr w:type="spellEnd"/>
      <w:r w:rsidRPr="00116FCC">
        <w:rPr>
          <w:rFonts w:eastAsia="Calibri"/>
          <w:lang w:val="bg-BG" w:eastAsia="en-US"/>
        </w:rPr>
        <w:t xml:space="preserve"> се задължава във всички случаи, при изпълнението на предмета на Договора, да пази доброто име и репутация на ВЪЗЛОЖИТЕЛЯ.</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уведомява писмено ВЪЗЛОЖИТЕЛЯ в предвидените в Договора случаи.</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w:t>
      </w:r>
      <w:proofErr w:type="spellStart"/>
      <w:r w:rsidRPr="00116FCC">
        <w:rPr>
          <w:rFonts w:eastAsia="Calibri"/>
          <w:lang w:val="bg-BG" w:eastAsia="en-US"/>
        </w:rPr>
        <w:t>общностното</w:t>
      </w:r>
      <w:proofErr w:type="spellEnd"/>
      <w:r w:rsidRPr="00116FCC">
        <w:rPr>
          <w:rFonts w:eastAsia="Calibri"/>
          <w:lang w:val="bg-BG" w:eastAsia="en-US"/>
        </w:rPr>
        <w:t xml:space="preserve">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116FCC" w:rsidRPr="00116FCC" w:rsidRDefault="00FA20E5" w:rsidP="00116FCC">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съдейства на представителите на</w:t>
      </w:r>
      <w:r w:rsidR="00116FCC" w:rsidRPr="00116FCC">
        <w:rPr>
          <w:rFonts w:eastAsia="Calibri"/>
          <w:lang w:val="bg-BG" w:eastAsia="en-US"/>
        </w:rPr>
        <w:t xml:space="preserve">, </w:t>
      </w:r>
      <w:proofErr w:type="spellStart"/>
      <w:r w:rsidR="00F836F3">
        <w:rPr>
          <w:rFonts w:eastAsia="Calibri"/>
          <w:lang w:val="bg-BG" w:eastAsia="en-US"/>
        </w:rPr>
        <w:t>АДФИ</w:t>
      </w:r>
      <w:proofErr w:type="spellEnd"/>
      <w:r w:rsidR="00F836F3">
        <w:rPr>
          <w:rFonts w:eastAsia="Calibri"/>
          <w:lang w:val="bg-BG" w:eastAsia="en-US"/>
        </w:rPr>
        <w:t xml:space="preserve">, </w:t>
      </w:r>
      <w:r w:rsidR="00116FCC" w:rsidRPr="00116FCC">
        <w:rPr>
          <w:rFonts w:eastAsia="Calibri"/>
          <w:lang w:val="bg-BG" w:eastAsia="en-US"/>
        </w:rPr>
        <w:t>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осигурява достъп на представителите на органите, посочени </w:t>
      </w:r>
      <w:r w:rsidRPr="00116FCC">
        <w:rPr>
          <w:rFonts w:eastAsia="Calibri"/>
          <w:b/>
          <w:lang w:val="bg-BG" w:eastAsia="en-US"/>
        </w:rPr>
        <w:t xml:space="preserve">в т. </w:t>
      </w:r>
      <w:r w:rsidR="005625BA">
        <w:rPr>
          <w:rFonts w:eastAsia="Calibri"/>
          <w:b/>
          <w:lang w:val="bg-BG" w:eastAsia="en-US"/>
        </w:rPr>
        <w:t>9</w:t>
      </w:r>
      <w:r w:rsidRPr="00116FCC">
        <w:rPr>
          <w:rFonts w:eastAsia="Calibri"/>
          <w:b/>
          <w:lang w:val="bg-BG" w:eastAsia="en-US"/>
        </w:rPr>
        <w:t>,</w:t>
      </w:r>
      <w:r w:rsidRPr="00116FCC">
        <w:rPr>
          <w:rFonts w:eastAsia="Calibri"/>
          <w:lang w:val="bg-BG" w:eastAsia="en-US"/>
        </w:rPr>
        <w:t xml:space="preserve"> до активите и информацията във връзка с Договора и до местата, свързани с неговото изпълнение.</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116FCC" w:rsidRDefault="00FA20E5"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ИЗПЪЛНИТЕЛЯТ се задължава да подаде незабавно сигнал за нередност, когато е установил или има подозрение, че е била извършена такава.</w:t>
      </w:r>
    </w:p>
    <w:p w:rsidR="00B05F72" w:rsidRPr="00116FCC" w:rsidRDefault="000342D4" w:rsidP="00B05F72">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ИЗПЪЛНИТЕЛЯТ се задължава да </w:t>
      </w:r>
      <w:r w:rsidR="00521D20" w:rsidRPr="00116FCC">
        <w:rPr>
          <w:rFonts w:eastAsia="Calibri"/>
          <w:lang w:val="bg-BG" w:eastAsia="en-US"/>
        </w:rPr>
        <w:t xml:space="preserve">упражнява </w:t>
      </w:r>
      <w:r w:rsidR="00B05F72" w:rsidRPr="00116FCC">
        <w:rPr>
          <w:rFonts w:eastAsia="Calibri"/>
          <w:lang w:val="bg-BG" w:eastAsia="en-US"/>
        </w:rPr>
        <w:t>авторски</w:t>
      </w:r>
      <w:r w:rsidR="00521D20" w:rsidRPr="00116FCC">
        <w:rPr>
          <w:rFonts w:eastAsia="Calibri"/>
          <w:lang w:val="bg-BG" w:eastAsia="en-US"/>
        </w:rPr>
        <w:t xml:space="preserve"> надзор по смисъла на чл. 16</w:t>
      </w:r>
      <w:r w:rsidR="00B05F72" w:rsidRPr="00116FCC">
        <w:rPr>
          <w:rFonts w:eastAsia="Calibri"/>
          <w:lang w:val="bg-BG" w:eastAsia="en-US"/>
        </w:rPr>
        <w:t>2</w:t>
      </w:r>
      <w:r w:rsidR="00521D20" w:rsidRPr="00116FCC">
        <w:rPr>
          <w:rFonts w:eastAsia="Calibri"/>
          <w:lang w:val="bg-BG" w:eastAsia="en-US"/>
        </w:rPr>
        <w:t xml:space="preserve"> от </w:t>
      </w:r>
      <w:r w:rsidR="00B05F72" w:rsidRPr="00116FCC">
        <w:rPr>
          <w:rFonts w:eastAsia="Calibri"/>
          <w:lang w:val="bg-BG" w:eastAsia="en-US"/>
        </w:rPr>
        <w:t>Закона за устройството на територията</w:t>
      </w:r>
      <w:r w:rsidRPr="00116FCC">
        <w:rPr>
          <w:rFonts w:eastAsia="Calibri"/>
          <w:lang w:val="ru-RU" w:eastAsia="en-US"/>
        </w:rPr>
        <w:t xml:space="preserve"> (</w:t>
      </w:r>
      <w:r w:rsidRPr="00116FCC">
        <w:rPr>
          <w:rFonts w:eastAsia="Calibri"/>
          <w:lang w:val="bg-BG" w:eastAsia="en-US"/>
        </w:rPr>
        <w:t>ЗУТ</w:t>
      </w:r>
      <w:r w:rsidRPr="00116FCC">
        <w:rPr>
          <w:rFonts w:eastAsia="Calibri"/>
          <w:lang w:val="ru-RU" w:eastAsia="en-US"/>
        </w:rPr>
        <w:t>)</w:t>
      </w:r>
      <w:r w:rsidR="00521D20" w:rsidRPr="00116FCC">
        <w:rPr>
          <w:rFonts w:eastAsia="Calibri"/>
          <w:lang w:val="bg-BG" w:eastAsia="en-US"/>
        </w:rPr>
        <w:t xml:space="preserve"> за </w:t>
      </w:r>
      <w:r w:rsidR="007005AA" w:rsidRPr="00116FCC">
        <w:rPr>
          <w:rFonts w:eastAsia="Calibri"/>
          <w:lang w:val="bg-BG" w:eastAsia="en-US"/>
        </w:rPr>
        <w:t>обекта,</w:t>
      </w:r>
      <w:r w:rsidR="00521D20" w:rsidRPr="00116FCC">
        <w:rPr>
          <w:rFonts w:eastAsia="Calibri"/>
          <w:lang w:val="bg-BG" w:eastAsia="en-US"/>
        </w:rPr>
        <w:t xml:space="preserve"> в съответствие с одобрения инвестиционен проект, </w:t>
      </w:r>
      <w:r w:rsidR="007005AA" w:rsidRPr="00116FCC">
        <w:rPr>
          <w:rFonts w:eastAsia="Calibri"/>
          <w:lang w:val="bg-BG" w:eastAsia="en-US"/>
        </w:rPr>
        <w:t>предложението за изпълнение</w:t>
      </w:r>
      <w:r w:rsidR="00521D20" w:rsidRPr="00116FCC">
        <w:rPr>
          <w:rFonts w:eastAsia="Calibri"/>
          <w:lang w:val="bg-BG" w:eastAsia="en-US"/>
        </w:rPr>
        <w:t xml:space="preserve">, договора за </w:t>
      </w:r>
      <w:r w:rsidR="00521D20" w:rsidRPr="00116FCC">
        <w:rPr>
          <w:rFonts w:eastAsia="Calibri"/>
          <w:lang w:val="bg-BG" w:eastAsia="en-US"/>
        </w:rPr>
        <w:lastRenderedPageBreak/>
        <w:t>извършването на възложените СМР и останалите изисквания за изпълнение</w:t>
      </w:r>
      <w:r w:rsidR="00B05F72" w:rsidRPr="00116FCC">
        <w:rPr>
          <w:rFonts w:eastAsia="Calibri"/>
          <w:lang w:val="bg-BG" w:eastAsia="en-US"/>
        </w:rPr>
        <w:t xml:space="preserve"> на предмета на Договора</w:t>
      </w:r>
      <w:r w:rsidRPr="00116FCC">
        <w:rPr>
          <w:rFonts w:eastAsia="Calibri"/>
          <w:lang w:val="bg-BG" w:eastAsia="en-US"/>
        </w:rPr>
        <w:t>, при следните условия</w:t>
      </w:r>
      <w:r w:rsidRPr="00116FCC">
        <w:rPr>
          <w:rFonts w:eastAsia="Calibri"/>
          <w:lang w:val="ru-RU" w:eastAsia="en-US"/>
        </w:rPr>
        <w:t>:</w:t>
      </w:r>
    </w:p>
    <w:p w:rsidR="00521D20" w:rsidRPr="00116FCC" w:rsidRDefault="000342D4" w:rsidP="000342D4">
      <w:pPr>
        <w:numPr>
          <w:ilvl w:val="1"/>
          <w:numId w:val="8"/>
        </w:numPr>
        <w:spacing w:before="120" w:after="120" w:line="276" w:lineRule="auto"/>
        <w:ind w:left="1276" w:hanging="578"/>
        <w:jc w:val="both"/>
        <w:rPr>
          <w:rFonts w:eastAsia="Calibri"/>
          <w:lang w:val="bg-BG" w:eastAsia="en-US"/>
        </w:rPr>
      </w:pPr>
      <w:r w:rsidRPr="00116FCC">
        <w:rPr>
          <w:rFonts w:eastAsia="Batang"/>
          <w:lang w:val="bg-BG"/>
        </w:rPr>
        <w:t>Да се явява за упражняване на авторски надзор, при всяко повикване от страна на ВЪЗЛОЖИТЕЛЯ и/или на Консултанта, упражняващ строителен надзор, в срока, посочен от тях, като не възпрепятства изпълнението на СМР</w:t>
      </w:r>
      <w:r w:rsidR="00521D20" w:rsidRPr="00116FCC">
        <w:rPr>
          <w:rFonts w:eastAsia="Calibri"/>
          <w:lang w:val="bg-BG" w:eastAsia="en-US"/>
        </w:rPr>
        <w:t>;</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упражнява качествено авторски надзор, съгласно нормативните изисквания, касаещи проектирането и изпълнението на строителството - ЗУТ и подзаконовите му нормативни актове</w:t>
      </w:r>
      <w:r w:rsidRPr="00116FCC">
        <w:rPr>
          <w:rFonts w:eastAsia="Batang"/>
          <w:lang w:val="ru-RU"/>
        </w:rPr>
        <w:t>;</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упражнява авторския надзор в присъствието на представител на Консултанта, упражняващ строителен надзор;</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дава компетентни решения и оказва техническа помощ, в сроковете посочени от ВЪЗЛОЖИТЕЛЯ, в случаите на проблеми, възникнали при изграждането на обекта;</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Да представя становища и предписания, като вписва в заповедната книга на обекта всички взети решения, промени или уточнения на възникналите въпроси в хода на строителството;</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При появила се невъзможност на някое от лицата, упражняващи авторски надзор на обекта, да изпълнява поетите задължения по този договор, да посочи в срок от 5 (пет) дни негов заместник за упражняване на авторски надзор;</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Batang"/>
          <w:lang w:val="bg-BG"/>
        </w:rPr>
        <w:t>ИЗПЪЛНИТЕЛЯТ няма право да прави промени в проектите и вида на материалите, водещи до оскъпяването на обекта, без изричното съгласие на ВЪЗЛОЖИТЕЛЯ;</w:t>
      </w:r>
    </w:p>
    <w:p w:rsidR="000342D4" w:rsidRPr="00116FCC" w:rsidRDefault="000342D4" w:rsidP="000342D4">
      <w:pPr>
        <w:numPr>
          <w:ilvl w:val="1"/>
          <w:numId w:val="8"/>
        </w:numPr>
        <w:spacing w:before="120" w:after="120" w:line="276" w:lineRule="auto"/>
        <w:ind w:left="1276" w:hanging="578"/>
        <w:jc w:val="both"/>
        <w:rPr>
          <w:rFonts w:eastAsia="Batang"/>
          <w:lang w:val="bg-BG"/>
        </w:rPr>
      </w:pPr>
      <w:r w:rsidRPr="00116FCC">
        <w:rPr>
          <w:rFonts w:eastAsia="Calibri"/>
          <w:lang w:val="bg-BG" w:eastAsia="en-US"/>
        </w:rPr>
        <w:t>Изпълнителят не носи отговорност за направени промени  в техническата част на проектната разработка от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 от тях.</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Писмено да информира </w:t>
      </w:r>
      <w:r w:rsidR="000342D4" w:rsidRPr="00116FCC">
        <w:rPr>
          <w:rFonts w:eastAsia="Calibri"/>
          <w:lang w:val="bg-BG" w:eastAsia="en-US"/>
        </w:rPr>
        <w:t xml:space="preserve">ВЪЗЛОЖИТЕЛЯ </w:t>
      </w:r>
      <w:r w:rsidRPr="00116FCC">
        <w:rPr>
          <w:rFonts w:eastAsia="Calibri"/>
          <w:lang w:val="bg-BG" w:eastAsia="en-US"/>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0342D4" w:rsidRPr="00116FCC">
        <w:rPr>
          <w:rFonts w:eastAsia="Calibri"/>
          <w:lang w:val="bg-BG" w:eastAsia="en-US"/>
        </w:rPr>
        <w:t>ВЪЗЛОЖИТЕЛЯ.</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Да извърши необходимите действия за въвеждане на </w:t>
      </w:r>
      <w:r w:rsidR="00D90A2B" w:rsidRPr="00116FCC">
        <w:rPr>
          <w:rFonts w:eastAsia="Calibri"/>
          <w:lang w:val="bg-BG" w:eastAsia="en-US"/>
        </w:rPr>
        <w:t>о</w:t>
      </w:r>
      <w:r w:rsidRPr="00116FCC">
        <w:rPr>
          <w:rFonts w:eastAsia="Calibri"/>
          <w:lang w:val="bg-BG" w:eastAsia="en-US"/>
        </w:rPr>
        <w:t>бект</w:t>
      </w:r>
      <w:r w:rsidR="00D90A2B" w:rsidRPr="00116FCC">
        <w:rPr>
          <w:rFonts w:eastAsia="Calibri"/>
          <w:lang w:val="bg-BG" w:eastAsia="en-US"/>
        </w:rPr>
        <w:t>а</w:t>
      </w:r>
      <w:r w:rsidRPr="00116FCC">
        <w:rPr>
          <w:rFonts w:eastAsia="Calibri"/>
          <w:lang w:val="bg-BG" w:eastAsia="en-US"/>
        </w:rPr>
        <w:t xml:space="preserve"> в експлоатация</w:t>
      </w:r>
      <w:r w:rsidR="000342D4" w:rsidRPr="00116FCC">
        <w:rPr>
          <w:rFonts w:eastAsia="Calibri"/>
          <w:lang w:val="bg-BG" w:eastAsia="en-US"/>
        </w:rPr>
        <w:t>.</w:t>
      </w:r>
    </w:p>
    <w:p w:rsidR="00521D20" w:rsidRPr="00116FCC" w:rsidRDefault="00521D20" w:rsidP="0029052E">
      <w:pPr>
        <w:numPr>
          <w:ilvl w:val="0"/>
          <w:numId w:val="8"/>
        </w:numPr>
        <w:spacing w:before="120" w:after="120" w:line="276" w:lineRule="auto"/>
        <w:jc w:val="both"/>
        <w:rPr>
          <w:rFonts w:eastAsia="Calibri"/>
          <w:lang w:val="bg-BG" w:eastAsia="en-US"/>
        </w:rPr>
      </w:pPr>
      <w:r w:rsidRPr="00116FCC">
        <w:rPr>
          <w:rFonts w:eastAsia="Calibri"/>
          <w:lang w:val="bg-BG" w:eastAsia="en-US"/>
        </w:rPr>
        <w:t xml:space="preserve">В срок до </w:t>
      </w:r>
      <w:r w:rsidR="00D90A2B" w:rsidRPr="00116FCC">
        <w:rPr>
          <w:rFonts w:eastAsia="Calibri"/>
          <w:lang w:val="bg-BG" w:eastAsia="en-US"/>
        </w:rPr>
        <w:t>3</w:t>
      </w:r>
      <w:r w:rsidRPr="00116FCC">
        <w:rPr>
          <w:rFonts w:eastAsia="Calibri"/>
          <w:lang w:val="bg-BG" w:eastAsia="en-US"/>
        </w:rPr>
        <w:t xml:space="preserve"> (</w:t>
      </w:r>
      <w:r w:rsidR="00D90A2B" w:rsidRPr="00116FCC">
        <w:rPr>
          <w:rFonts w:eastAsia="Calibri"/>
          <w:lang w:val="bg-BG" w:eastAsia="en-US"/>
        </w:rPr>
        <w:t>три</w:t>
      </w:r>
      <w:r w:rsidRPr="00116FCC">
        <w:rPr>
          <w:rFonts w:eastAsia="Calibri"/>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sidRPr="00116FCC">
        <w:rPr>
          <w:rFonts w:eastAsia="Calibri"/>
          <w:lang w:val="bg-BG" w:eastAsia="en-US"/>
        </w:rPr>
        <w:t>о</w:t>
      </w:r>
      <w:r w:rsidRPr="00116FCC">
        <w:rPr>
          <w:rFonts w:eastAsia="Calibri"/>
          <w:lang w:val="bg-BG" w:eastAsia="en-US"/>
        </w:rPr>
        <w:t>бекта</w:t>
      </w:r>
      <w:r w:rsidR="000342D4" w:rsidRPr="00116FCC">
        <w:rPr>
          <w:rFonts w:eastAsia="Calibri"/>
          <w:lang w:val="bg-BG" w:eastAsia="en-US"/>
        </w:rPr>
        <w:t>.</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Права на ИЗПЪЛНИТЕЛЯ:</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получава в срок уговорените възнаграждения.</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lastRenderedPageBreak/>
        <w:t>ИЗПЪЛНИТЕЛЯТ има право да иска от ВЪЗЛОЖИТЕЛЯ съдействие, необходимо му за качественото извършване на услугите по Договор.</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116FCC" w:rsidRDefault="00FA20E5"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ИЗПЪЛНИТЕЛЯТ има право да задържи копие от продукти и материали, изготвени по този договор.</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 xml:space="preserve">Да осъществява </w:t>
      </w:r>
      <w:r w:rsidR="00B05F72" w:rsidRPr="00116FCC">
        <w:rPr>
          <w:rFonts w:eastAsia="Calibri"/>
          <w:lang w:val="bg-BG" w:eastAsia="en-US"/>
        </w:rPr>
        <w:t>авторския</w:t>
      </w:r>
      <w:r w:rsidRPr="00116FCC">
        <w:rPr>
          <w:rFonts w:eastAsia="Calibri"/>
          <w:lang w:val="bg-BG" w:eastAsia="en-US"/>
        </w:rPr>
        <w:t xml:space="preserve">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sidRPr="00116FCC">
        <w:rPr>
          <w:rFonts w:eastAsia="Calibri"/>
          <w:lang w:val="bg-BG" w:eastAsia="en-US"/>
        </w:rPr>
        <w:t>з</w:t>
      </w:r>
      <w:r w:rsidRPr="00116FCC">
        <w:rPr>
          <w:rFonts w:eastAsia="Calibri"/>
          <w:lang w:val="bg-BG" w:eastAsia="en-US"/>
        </w:rPr>
        <w:t>аповедната книга.</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w:t>
      </w:r>
      <w:proofErr w:type="spellStart"/>
      <w:r w:rsidRPr="00116FCC">
        <w:rPr>
          <w:rFonts w:eastAsia="Calibri"/>
          <w:lang w:val="bg-BG" w:eastAsia="en-US"/>
        </w:rPr>
        <w:t>ДНСК</w:t>
      </w:r>
      <w:proofErr w:type="spellEnd"/>
      <w:r w:rsidRPr="00116FCC">
        <w:rPr>
          <w:rFonts w:eastAsia="Calibri"/>
          <w:lang w:val="bg-BG" w:eastAsia="en-US"/>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w:t>
      </w:r>
      <w:proofErr w:type="spellStart"/>
      <w:r w:rsidRPr="00116FCC">
        <w:rPr>
          <w:rFonts w:eastAsia="Calibri"/>
          <w:lang w:val="bg-BG" w:eastAsia="en-US"/>
        </w:rPr>
        <w:t>ДНСК</w:t>
      </w:r>
      <w:proofErr w:type="spellEnd"/>
      <w:r w:rsidR="000342D4" w:rsidRPr="00116FCC">
        <w:rPr>
          <w:rFonts w:eastAsia="Calibri"/>
          <w:lang w:val="bg-BG" w:eastAsia="en-US"/>
        </w:rPr>
        <w:t>.</w:t>
      </w:r>
    </w:p>
    <w:p w:rsidR="00521D20" w:rsidRPr="00116FCC" w:rsidRDefault="00521D20" w:rsidP="0029052E">
      <w:pPr>
        <w:numPr>
          <w:ilvl w:val="0"/>
          <w:numId w:val="9"/>
        </w:numPr>
        <w:spacing w:before="120" w:after="120" w:line="276" w:lineRule="auto"/>
        <w:jc w:val="both"/>
        <w:rPr>
          <w:rFonts w:eastAsia="Calibri"/>
          <w:lang w:val="bg-BG" w:eastAsia="en-US"/>
        </w:rPr>
      </w:pPr>
      <w:r w:rsidRPr="00116FCC">
        <w:rPr>
          <w:rFonts w:eastAsia="Calibri"/>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ИНТЕЛЕКТУАЛНА СОБСТВЕНОСТ</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чрез промяна на съответния документ или материал; или</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116FCC" w:rsidRDefault="00FA20E5" w:rsidP="0029052E">
      <w:pPr>
        <w:numPr>
          <w:ilvl w:val="0"/>
          <w:numId w:val="10"/>
        </w:numPr>
        <w:spacing w:before="120" w:after="120" w:line="276" w:lineRule="auto"/>
        <w:jc w:val="both"/>
        <w:rPr>
          <w:rFonts w:eastAsia="Calibri"/>
          <w:lang w:val="bg-BG" w:eastAsia="en-US"/>
        </w:rPr>
      </w:pPr>
      <w:r w:rsidRPr="00116FCC">
        <w:rPr>
          <w:rFonts w:eastAsia="Calibri"/>
          <w:lang w:val="bg-BG" w:eastAsia="en-US"/>
        </w:rPr>
        <w:t>като получи за своя сметка разрешение за ползване на продукта от третото лице, чиито права са нарушени.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lastRenderedPageBreak/>
        <w:t>(3)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ОРГАНИЗАЦИЯ И УПРАВЛЕНИЕ НА ИЗПЪЛНЕНИЕТО ДОГОВОРА. ЕКСПЕРТИ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ИЗПЪЛНИТЕЛЯТ носи пълна отговорност за изпълнението на предмета на Договора.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ИЗПЪЛНИТЕЛЯТ се задължава да осигури участието на експерти, </w:t>
      </w:r>
      <w:r w:rsidR="000342D4" w:rsidRPr="00116FCC">
        <w:rPr>
          <w:rFonts w:eastAsia="Calibri"/>
          <w:lang w:val="bg-BG" w:eastAsia="en-US"/>
        </w:rPr>
        <w:t xml:space="preserve">притежаващи изискуемата по закон професионална квалификация и правоспособност, </w:t>
      </w:r>
      <w:r w:rsidRPr="00116FCC">
        <w:rPr>
          <w:rFonts w:eastAsia="Calibri"/>
          <w:lang w:val="bg-BG" w:eastAsia="en-US"/>
        </w:rPr>
        <w:t xml:space="preserve">съобразно посоченото в неговата оферта, в рамките на изпълнението на Услугата.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ИЗПЪЛНИТЕЛЯТ се задължава да гарантира, че експерти</w:t>
      </w:r>
      <w:r w:rsidR="000342D4" w:rsidRPr="00116FCC">
        <w:rPr>
          <w:rFonts w:eastAsia="Calibri"/>
          <w:lang w:val="bg-BG" w:eastAsia="en-US"/>
        </w:rPr>
        <w:t>те</w:t>
      </w:r>
      <w:r w:rsidRPr="00116FCC">
        <w:rPr>
          <w:rFonts w:eastAsia="Calibri"/>
          <w:lang w:val="bg-BG" w:eastAsia="en-US"/>
        </w:rPr>
        <w:t xml:space="preserve"> ще изпълняват задълженията си по начина, уточнен в правилата и условията на </w:t>
      </w:r>
      <w:r w:rsidR="000342D4" w:rsidRPr="00116FCC">
        <w:rPr>
          <w:rFonts w:eastAsia="Calibri"/>
          <w:lang w:val="bg-BG" w:eastAsia="en-US"/>
        </w:rPr>
        <w:t>Офертата си и изискванията</w:t>
      </w:r>
      <w:r w:rsidRPr="00116FCC">
        <w:rPr>
          <w:rFonts w:eastAsia="Calibri"/>
          <w:lang w:val="bg-BG" w:eastAsia="en-US"/>
        </w:rPr>
        <w:t xml:space="preserve"> на ВЪЗЛОЖИТЕЛЯ.  </w:t>
      </w:r>
    </w:p>
    <w:p w:rsidR="00FA20E5" w:rsidRPr="00116FCC" w:rsidRDefault="00FA20E5" w:rsidP="00FA20E5">
      <w:pPr>
        <w:spacing w:after="120" w:line="276" w:lineRule="auto"/>
        <w:jc w:val="both"/>
        <w:rPr>
          <w:rFonts w:eastAsia="Calibri"/>
          <w:lang w:val="bg-BG" w:eastAsia="en-US"/>
        </w:rPr>
      </w:pPr>
      <w:bookmarkStart w:id="2" w:name="_Hlk480976794"/>
      <w:r w:rsidRPr="00116FCC">
        <w:rPr>
          <w:rFonts w:eastAsia="Calibri"/>
          <w:lang w:val="bg-BG" w:eastAsia="en-US"/>
        </w:rPr>
        <w:t>(3) Всякакви смени или промени в екипа на ИЗПЪЛНИТЕЛЯ се разглеждат в съответствие с правилата, условията и реда на Договора.</w:t>
      </w:r>
    </w:p>
    <w:bookmarkEnd w:id="2"/>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ИЗПЪЛНИТЕЛЯТ няма право да извършва промени в договорения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ИЗПЪЛНИТЕЛЯТ трябва по своя инициатива да предложи замяната на експерти в следните случаи: </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в случай на смърт, болест или злополука на експерт;</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 xml:space="preserve">в случай, че експерт е признат за виновен от съда и осъден за умишлено престъпление; </w:t>
      </w:r>
    </w:p>
    <w:p w:rsidR="00FA20E5" w:rsidRPr="00116FCC" w:rsidRDefault="00FA20E5" w:rsidP="0029052E">
      <w:pPr>
        <w:numPr>
          <w:ilvl w:val="0"/>
          <w:numId w:val="12"/>
        </w:numPr>
        <w:spacing w:before="120" w:after="120" w:line="276" w:lineRule="auto"/>
        <w:jc w:val="both"/>
        <w:rPr>
          <w:rFonts w:eastAsia="Calibri"/>
          <w:lang w:val="bg-BG" w:eastAsia="en-US"/>
        </w:rPr>
      </w:pPr>
      <w:r w:rsidRPr="00116FCC">
        <w:rPr>
          <w:rFonts w:eastAsia="Calibri"/>
          <w:lang w:val="bg-BG" w:eastAsia="en-US"/>
        </w:rPr>
        <w:t>ако се наложи замяна на експерт по всякакви други причини извън контрола на ИЗПЪЛНИТЕЛЯ (напускане и т.н.).</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 нов експерт.</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lastRenderedPageBreak/>
        <w:t xml:space="preserve">(1) В случай че експерт трябва да бъде заменен, новият експерт трябва да притежава </w:t>
      </w:r>
      <w:bookmarkStart w:id="3" w:name="_Hlk480977245"/>
      <w:r w:rsidRPr="00116FCC">
        <w:rPr>
          <w:rFonts w:eastAsia="Calibri"/>
          <w:lang w:val="bg-BG" w:eastAsia="en-US"/>
        </w:rPr>
        <w:t>квалификация и опит</w:t>
      </w:r>
      <w:bookmarkEnd w:id="3"/>
      <w:r w:rsidRPr="00116FCC">
        <w:rPr>
          <w:rFonts w:eastAsia="Calibri"/>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В случай че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временно отсъствие. Това временно назначение не може да надвишава срок от 1 (един) месец.</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Ако ИЗПЪЛНИТЕЛЯТ не е в състояние </w:t>
      </w:r>
      <w:bookmarkStart w:id="4" w:name="_Hlk480977365"/>
      <w:r w:rsidRPr="00116FCC">
        <w:rPr>
          <w:rFonts w:eastAsia="Calibri"/>
          <w:lang w:val="bg-BG" w:eastAsia="en-US"/>
        </w:rPr>
        <w:t>да осигури експерт с равностойни квалификация и/или опит</w:t>
      </w:r>
      <w:bookmarkEnd w:id="4"/>
      <w:r w:rsidRPr="00116FCC">
        <w:rPr>
          <w:rFonts w:eastAsia="Calibri"/>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Всички наложителни разходи, произтичащи от замяната на експерти, са отговорност на ИЗПЪЛНИТЕЛЯ.</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УСЛОВИЯ ЗА ПРЕКРАТЯВАНЕ И РАЗВАЛЯНЕ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Договорът се прекратява: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в предвидените от закона случаи;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с изпълнението му; </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 xml:space="preserve">по взаимно съгласие между страните, изразено писмено; </w:t>
      </w:r>
    </w:p>
    <w:p w:rsidR="00FA20E5" w:rsidRPr="00116FCC" w:rsidRDefault="00577B52" w:rsidP="0029052E">
      <w:pPr>
        <w:numPr>
          <w:ilvl w:val="0"/>
          <w:numId w:val="13"/>
        </w:numPr>
        <w:spacing w:before="120" w:after="120" w:line="276" w:lineRule="auto"/>
        <w:jc w:val="both"/>
        <w:rPr>
          <w:rFonts w:eastAsia="Calibri"/>
          <w:lang w:val="bg-BG" w:eastAsia="en-US"/>
        </w:rPr>
      </w:pPr>
      <w:r>
        <w:rPr>
          <w:rFonts w:eastAsia="Calibri"/>
          <w:lang w:val="bg-BG" w:eastAsia="en-US"/>
        </w:rPr>
        <w:t xml:space="preserve"> </w:t>
      </w:r>
      <w:r w:rsidR="00FA20E5" w:rsidRPr="00116FCC">
        <w:rPr>
          <w:rFonts w:eastAsia="Calibri"/>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116FCC" w:rsidRDefault="00FA20E5" w:rsidP="0029052E">
      <w:pPr>
        <w:numPr>
          <w:ilvl w:val="0"/>
          <w:numId w:val="13"/>
        </w:numPr>
        <w:spacing w:before="120" w:after="120" w:line="276" w:lineRule="auto"/>
        <w:jc w:val="both"/>
        <w:rPr>
          <w:rFonts w:eastAsia="Calibri"/>
          <w:lang w:val="bg-BG" w:eastAsia="en-US"/>
        </w:rPr>
      </w:pPr>
      <w:r w:rsidRPr="00116FCC">
        <w:rPr>
          <w:rFonts w:eastAsia="Calibri"/>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116FCC" w:rsidRDefault="00FA20E5" w:rsidP="0029052E">
      <w:pPr>
        <w:numPr>
          <w:ilvl w:val="0"/>
          <w:numId w:val="13"/>
        </w:numPr>
        <w:spacing w:before="120" w:after="120" w:line="276" w:lineRule="auto"/>
        <w:jc w:val="both"/>
        <w:rPr>
          <w:rFonts w:eastAsia="Calibri"/>
          <w:lang w:val="bg-BG" w:eastAsia="en-US"/>
        </w:rPr>
      </w:pPr>
      <w:bookmarkStart w:id="5" w:name="_Hlk480979032"/>
      <w:r w:rsidRPr="00116FCC">
        <w:rPr>
          <w:rFonts w:eastAsia="Calibri"/>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5"/>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w:t>
      </w:r>
      <w:r w:rsidRPr="00116FCC">
        <w:rPr>
          <w:rFonts w:eastAsia="Calibri"/>
          <w:lang w:val="bg-BG" w:eastAsia="en-US"/>
        </w:rPr>
        <w:lastRenderedPageBreak/>
        <w:t xml:space="preserve">ВЪЗЛОЖИТЕЛЯ, се определят извършената работа и дължимото от ВЪЗЛОЖИТЕЛЯ възнаграждение.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НЕПРЕОДОЛИМА СИЛА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Докато трае непреодолимата сила, изпълнението на задължението се спира.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 Ако в срока по ал. 1, Страна по Договора</w:t>
      </w:r>
      <w:r w:rsidRPr="00116FCC" w:rsidDel="0098600C">
        <w:rPr>
          <w:rFonts w:eastAsia="Calibri"/>
          <w:lang w:val="bg-BG" w:eastAsia="en-US"/>
        </w:rPr>
        <w:t xml:space="preserve"> </w:t>
      </w:r>
      <w:r w:rsidRPr="00116FCC">
        <w:rPr>
          <w:rFonts w:eastAsia="Calibri"/>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lastRenderedPageBreak/>
        <w:t>НЕУСТОЙКИ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но не повече от 5 % (пет на сто) от </w:t>
      </w:r>
      <w:r w:rsidR="00516F63" w:rsidRPr="00116FCC">
        <w:rPr>
          <w:rFonts w:eastAsia="Calibri"/>
          <w:lang w:val="bg-BG" w:eastAsia="en-US"/>
        </w:rPr>
        <w:t>стойността на Договора</w:t>
      </w:r>
      <w:r w:rsidRPr="00116FCC">
        <w:rPr>
          <w:rFonts w:eastAsia="Calibri"/>
          <w:lang w:val="bg-BG" w:eastAsia="en-US"/>
        </w:rPr>
        <w:t>.</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(2)</w:t>
      </w:r>
      <w:bookmarkStart w:id="6" w:name="_Hlk480975333"/>
      <w:r w:rsidRPr="00116FCC">
        <w:rPr>
          <w:rFonts w:eastAsia="Calibri"/>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116FCC">
        <w:rPr>
          <w:rFonts w:eastAsia="Calibri"/>
          <w:b/>
          <w:lang w:val="bg-BG" w:eastAsia="en-US"/>
        </w:rPr>
        <w:t xml:space="preserve">чл. 3 </w:t>
      </w:r>
      <w:r w:rsidRPr="00116FCC">
        <w:rPr>
          <w:rFonts w:eastAsia="Calibri"/>
          <w:lang w:val="bg-BG" w:eastAsia="en-US"/>
        </w:rPr>
        <w:t xml:space="preserve">от Договора, но не повече от 5 % (пет на сто) от размера на съответното плащане. </w:t>
      </w:r>
    </w:p>
    <w:bookmarkEnd w:id="6"/>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(7) В случаите </w:t>
      </w:r>
      <w:r w:rsidRPr="00116FCC">
        <w:rPr>
          <w:rFonts w:eastAsia="Calibri"/>
          <w:b/>
          <w:lang w:val="bg-BG" w:eastAsia="en-US"/>
        </w:rPr>
        <w:t xml:space="preserve">по чл. </w:t>
      </w:r>
      <w:r w:rsidR="00516F63" w:rsidRPr="00116FCC">
        <w:rPr>
          <w:rFonts w:eastAsia="Calibri"/>
          <w:b/>
          <w:lang w:val="bg-BG" w:eastAsia="en-US"/>
        </w:rPr>
        <w:t>18</w:t>
      </w:r>
      <w:r w:rsidRPr="00116FCC">
        <w:rPr>
          <w:rFonts w:eastAsia="Calibri"/>
          <w:b/>
          <w:lang w:val="bg-BG" w:eastAsia="en-US"/>
        </w:rPr>
        <w:t>, ал. 2</w:t>
      </w:r>
      <w:r w:rsidRPr="00116FCC">
        <w:rPr>
          <w:rFonts w:eastAsia="Calibri"/>
          <w:lang w:val="bg-BG" w:eastAsia="en-US"/>
        </w:rPr>
        <w:t>, ИЗПЪЛНИТЕЛЯТ дължи неустойка в размер на 5 % (пет на сто) от общата стойност на Договора.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Неустойките се заплащат незабавно при поискване от ВЪЗЛОЖИТЕЛЯ. </w:t>
      </w:r>
    </w:p>
    <w:p w:rsidR="00FA20E5" w:rsidRPr="00116FCC" w:rsidRDefault="00FA20E5" w:rsidP="0029052E">
      <w:pPr>
        <w:pStyle w:val="a6"/>
        <w:keepNext/>
        <w:keepLines/>
        <w:numPr>
          <w:ilvl w:val="0"/>
          <w:numId w:val="17"/>
        </w:numPr>
        <w:spacing w:before="240" w:after="240"/>
        <w:jc w:val="center"/>
        <w:outlineLvl w:val="0"/>
        <w:rPr>
          <w:b/>
          <w:smallCaps/>
          <w:lang w:val="bg-BG" w:eastAsia="en-US"/>
        </w:rPr>
      </w:pPr>
      <w:r w:rsidRPr="00116FCC">
        <w:rPr>
          <w:b/>
          <w:smallCaps/>
          <w:lang w:val="bg-BG" w:eastAsia="en-US"/>
        </w:rPr>
        <w:t>ДОПЪЛНИТЕЛНИ РАЗПОРЕДБИ</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bookmarkStart w:id="7" w:name="_Hlk480979695"/>
      <w:r w:rsidRPr="00116FCC">
        <w:rPr>
          <w:rFonts w:eastAsia="Calibri"/>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7"/>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Адресите за кореспонденция на страните по договора са, както следва:</w:t>
      </w:r>
    </w:p>
    <w:p w:rsidR="00FA20E5" w:rsidRPr="00116FCC" w:rsidRDefault="00FA20E5" w:rsidP="0029052E">
      <w:pPr>
        <w:numPr>
          <w:ilvl w:val="0"/>
          <w:numId w:val="14"/>
        </w:numPr>
        <w:spacing w:before="120" w:after="120" w:line="276" w:lineRule="auto"/>
        <w:jc w:val="both"/>
        <w:rPr>
          <w:rFonts w:eastAsia="Calibri"/>
          <w:lang w:val="bg-BG" w:eastAsia="en-US"/>
        </w:rPr>
      </w:pPr>
      <w:r w:rsidRPr="00116FCC">
        <w:rPr>
          <w:rFonts w:eastAsia="Calibri"/>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5098" w:type="dxa"/>
          </w:tcPr>
          <w:p w:rsidR="00FA20E5" w:rsidRDefault="00921338" w:rsidP="00921338">
            <w:pPr>
              <w:spacing w:before="60" w:after="60" w:line="276" w:lineRule="auto"/>
              <w:jc w:val="both"/>
              <w:rPr>
                <w:rFonts w:ascii="Times New Roman" w:hAnsi="Times New Roman"/>
                <w:lang w:val="bg-BG" w:eastAsia="en-US"/>
              </w:rPr>
            </w:pPr>
            <w:r>
              <w:rPr>
                <w:rFonts w:ascii="Times New Roman" w:hAnsi="Times New Roman"/>
                <w:lang w:val="bg-BG" w:eastAsia="en-US"/>
              </w:rPr>
              <w:t>Цветелин Йорданов – Зам. Кмет</w:t>
            </w:r>
          </w:p>
          <w:p w:rsidR="00921338" w:rsidRPr="00116FCC" w:rsidRDefault="00921338" w:rsidP="00921338">
            <w:pPr>
              <w:spacing w:before="60" w:after="60" w:line="276" w:lineRule="auto"/>
              <w:jc w:val="both"/>
              <w:rPr>
                <w:rFonts w:ascii="Times New Roman" w:hAnsi="Times New Roman"/>
                <w:lang w:val="bg-BG" w:eastAsia="en-US"/>
              </w:rPr>
            </w:pPr>
            <w:r>
              <w:rPr>
                <w:rFonts w:ascii="Times New Roman" w:hAnsi="Times New Roman"/>
                <w:lang w:val="bg-BG" w:eastAsia="en-US"/>
              </w:rPr>
              <w:t>Инж. Марияна Бобева – Н-к отдел УТС</w:t>
            </w: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Адрес за контакти: </w:t>
            </w:r>
          </w:p>
        </w:tc>
        <w:tc>
          <w:tcPr>
            <w:tcW w:w="5098"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Тел.: </w:t>
            </w:r>
            <w:r w:rsidR="00921338" w:rsidRPr="00921338">
              <w:rPr>
                <w:rFonts w:ascii="Times New Roman" w:hAnsi="Times New Roman"/>
                <w:lang w:val="bg-BG" w:eastAsia="en-US"/>
              </w:rPr>
              <w:t>05743/41 45</w:t>
            </w:r>
          </w:p>
        </w:tc>
        <w:tc>
          <w:tcPr>
            <w:tcW w:w="5098"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Факс:</w:t>
            </w:r>
            <w:r w:rsidR="00921338">
              <w:rPr>
                <w:rFonts w:ascii="Times New Roman" w:hAnsi="Times New Roman"/>
                <w:lang w:val="bg-BG" w:eastAsia="en-US"/>
              </w:rPr>
              <w:t xml:space="preserve"> 05743 4204</w:t>
            </w:r>
          </w:p>
        </w:tc>
        <w:tc>
          <w:tcPr>
            <w:tcW w:w="5098" w:type="dxa"/>
          </w:tcPr>
          <w:p w:rsidR="00FA20E5" w:rsidRPr="00116FCC" w:rsidRDefault="00FA20E5" w:rsidP="00FA20E5">
            <w:pPr>
              <w:spacing w:before="60" w:after="60" w:line="276" w:lineRule="auto"/>
              <w:jc w:val="both"/>
              <w:rPr>
                <w:rFonts w:ascii="Times New Roman" w:hAnsi="Times New Roman"/>
                <w:lang w:val="ru-RU" w:eastAsia="en-US"/>
              </w:rPr>
            </w:pPr>
          </w:p>
        </w:tc>
      </w:tr>
      <w:tr w:rsidR="00FA20E5" w:rsidRPr="00116FCC" w:rsidTr="00FA20E5">
        <w:tc>
          <w:tcPr>
            <w:tcW w:w="3964" w:type="dxa"/>
          </w:tcPr>
          <w:p w:rsidR="00FA20E5" w:rsidRPr="00116FCC" w:rsidRDefault="00FA20E5" w:rsidP="00921338">
            <w:pPr>
              <w:spacing w:before="60" w:after="60" w:line="276" w:lineRule="auto"/>
              <w:jc w:val="both"/>
              <w:rPr>
                <w:rFonts w:ascii="Times New Roman" w:hAnsi="Times New Roman"/>
                <w:lang w:val="ru-RU" w:eastAsia="en-US"/>
              </w:rPr>
            </w:pPr>
            <w:r w:rsidRPr="00116FCC">
              <w:rPr>
                <w:rFonts w:ascii="Times New Roman" w:hAnsi="Times New Roman"/>
                <w:lang w:val="bg-BG" w:eastAsia="en-US"/>
              </w:rPr>
              <w:lastRenderedPageBreak/>
              <w:t xml:space="preserve">Адрес на електронна поща: </w:t>
            </w:r>
          </w:p>
        </w:tc>
        <w:tc>
          <w:tcPr>
            <w:tcW w:w="5098" w:type="dxa"/>
          </w:tcPr>
          <w:p w:rsidR="00FA20E5" w:rsidRPr="00116FCC" w:rsidRDefault="00921338" w:rsidP="00FA20E5">
            <w:pPr>
              <w:spacing w:before="60" w:after="60" w:line="276" w:lineRule="auto"/>
              <w:jc w:val="both"/>
              <w:rPr>
                <w:rFonts w:ascii="Times New Roman" w:hAnsi="Times New Roman"/>
                <w:lang w:val="bg-BG" w:eastAsia="en-US"/>
              </w:rPr>
            </w:pPr>
            <w:proofErr w:type="spellStart"/>
            <w:r w:rsidRPr="00921338">
              <w:rPr>
                <w:rFonts w:ascii="Times New Roman" w:hAnsi="Times New Roman"/>
                <w:lang w:val="bg-BG" w:eastAsia="en-US"/>
              </w:rPr>
              <w:t>obshtina@ob-shabla</w:t>
            </w:r>
            <w:proofErr w:type="spellEnd"/>
            <w:r w:rsidRPr="00921338">
              <w:rPr>
                <w:rFonts w:ascii="Times New Roman" w:hAnsi="Times New Roman"/>
                <w:lang w:val="bg-BG" w:eastAsia="en-US"/>
              </w:rPr>
              <w:t xml:space="preserve">.org   </w:t>
            </w:r>
          </w:p>
        </w:tc>
      </w:tr>
    </w:tbl>
    <w:p w:rsidR="00FA20E5" w:rsidRPr="00116FCC" w:rsidRDefault="00FA20E5" w:rsidP="0029052E">
      <w:pPr>
        <w:numPr>
          <w:ilvl w:val="0"/>
          <w:numId w:val="14"/>
        </w:numPr>
        <w:spacing w:before="120" w:after="120" w:line="276" w:lineRule="auto"/>
        <w:jc w:val="both"/>
        <w:rPr>
          <w:rFonts w:eastAsia="Calibri"/>
          <w:lang w:val="bg-BG" w:eastAsia="en-US"/>
        </w:rPr>
      </w:pPr>
      <w:r w:rsidRPr="00116FCC">
        <w:rPr>
          <w:rFonts w:eastAsia="Calibri"/>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295B6E">
            <w:pPr>
              <w:spacing w:before="60" w:after="60" w:line="276" w:lineRule="auto"/>
              <w:jc w:val="both"/>
              <w:rPr>
                <w:rFonts w:ascii="Times New Roman" w:hAnsi="Times New Roman"/>
                <w:lang w:val="ru-RU" w:eastAsia="en-US"/>
              </w:rPr>
            </w:pPr>
            <w:r w:rsidRPr="00116FCC">
              <w:rPr>
                <w:rFonts w:ascii="Times New Roman" w:hAnsi="Times New Roman"/>
                <w:lang w:val="bg-BG" w:eastAsia="en-US"/>
              </w:rPr>
              <w:t>Адрес за контакти:</w:t>
            </w:r>
            <w:r w:rsidR="00921338">
              <w:rPr>
                <w:rFonts w:ascii="Times New Roman" w:hAnsi="Times New Roman"/>
                <w:lang w:val="bg-BG" w:eastAsia="en-US"/>
              </w:rPr>
              <w:t xml:space="preserve"> </w:t>
            </w:r>
          </w:p>
        </w:tc>
        <w:tc>
          <w:tcPr>
            <w:tcW w:w="4956" w:type="dxa"/>
          </w:tcPr>
          <w:p w:rsidR="00FA20E5" w:rsidRPr="00116FCC" w:rsidRDefault="00295B6E" w:rsidP="00FA20E5">
            <w:pPr>
              <w:spacing w:before="60" w:after="60" w:line="276" w:lineRule="auto"/>
              <w:jc w:val="both"/>
              <w:rPr>
                <w:rFonts w:ascii="Times New Roman" w:hAnsi="Times New Roman"/>
                <w:lang w:val="bg-BG" w:eastAsia="en-US"/>
              </w:rPr>
            </w:pPr>
            <w:r w:rsidRPr="00295B6E">
              <w:rPr>
                <w:rFonts w:ascii="Times New Roman" w:hAnsi="Times New Roman"/>
                <w:lang w:val="bg-BG" w:eastAsia="en-US"/>
              </w:rPr>
              <w:t>Антоанета Харизанова</w:t>
            </w:r>
          </w:p>
        </w:tc>
      </w:tr>
      <w:tr w:rsidR="00FA20E5" w:rsidRPr="00116FCC" w:rsidTr="00FA20E5">
        <w:tc>
          <w:tcPr>
            <w:tcW w:w="4106" w:type="dxa"/>
          </w:tcPr>
          <w:p w:rsidR="00FA20E5" w:rsidRPr="00116FCC" w:rsidRDefault="00FA20E5" w:rsidP="00FA20E5">
            <w:pPr>
              <w:spacing w:before="60" w:after="60" w:line="276" w:lineRule="auto"/>
              <w:jc w:val="both"/>
              <w:rPr>
                <w:rFonts w:ascii="Times New Roman" w:hAnsi="Times New Roman"/>
                <w:lang w:val="bg-BG" w:eastAsia="en-US"/>
              </w:rPr>
            </w:pPr>
            <w:r w:rsidRPr="00116FCC">
              <w:rPr>
                <w:rFonts w:ascii="Times New Roman" w:hAnsi="Times New Roman"/>
                <w:lang w:val="bg-BG" w:eastAsia="en-US"/>
              </w:rPr>
              <w:t>Тел.:</w:t>
            </w:r>
            <w:r w:rsidR="00921338">
              <w:rPr>
                <w:rFonts w:ascii="Times New Roman" w:hAnsi="Times New Roman"/>
                <w:lang w:val="bg-BG" w:eastAsia="en-US"/>
              </w:rPr>
              <w:t xml:space="preserve"> </w:t>
            </w:r>
            <w:r w:rsidR="00295B6E" w:rsidRPr="00295B6E">
              <w:rPr>
                <w:rFonts w:ascii="Times New Roman" w:hAnsi="Times New Roman"/>
                <w:lang w:val="bg-BG" w:eastAsia="en-US"/>
              </w:rPr>
              <w:t>0878713146</w:t>
            </w:r>
          </w:p>
        </w:tc>
        <w:tc>
          <w:tcPr>
            <w:tcW w:w="4956" w:type="dxa"/>
          </w:tcPr>
          <w:p w:rsidR="00FA20E5" w:rsidRPr="00116FCC" w:rsidRDefault="00FA20E5" w:rsidP="00FA20E5">
            <w:pPr>
              <w:spacing w:before="60" w:after="60"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921338">
            <w:pPr>
              <w:tabs>
                <w:tab w:val="right" w:pos="3890"/>
              </w:tabs>
              <w:spacing w:before="60" w:after="60" w:line="276" w:lineRule="auto"/>
              <w:jc w:val="both"/>
              <w:rPr>
                <w:rFonts w:ascii="Times New Roman" w:hAnsi="Times New Roman"/>
                <w:lang w:val="ru-RU" w:eastAsia="en-US"/>
              </w:rPr>
            </w:pPr>
            <w:r w:rsidRPr="00116FCC">
              <w:rPr>
                <w:rFonts w:ascii="Times New Roman" w:hAnsi="Times New Roman"/>
                <w:lang w:val="bg-BG" w:eastAsia="en-US"/>
              </w:rPr>
              <w:t>Адрес на електронна поща:</w:t>
            </w:r>
            <w:r w:rsidR="00921338">
              <w:rPr>
                <w:rFonts w:ascii="Times New Roman" w:hAnsi="Times New Roman"/>
                <w:lang w:val="bg-BG" w:eastAsia="en-US"/>
              </w:rPr>
              <w:t xml:space="preserve"> </w:t>
            </w:r>
            <w:r w:rsidR="00921338">
              <w:rPr>
                <w:rFonts w:ascii="Times New Roman" w:hAnsi="Times New Roman"/>
                <w:lang w:val="bg-BG" w:eastAsia="en-US"/>
              </w:rPr>
              <w:tab/>
            </w:r>
          </w:p>
        </w:tc>
        <w:tc>
          <w:tcPr>
            <w:tcW w:w="4956" w:type="dxa"/>
          </w:tcPr>
          <w:p w:rsidR="00FA20E5" w:rsidRPr="00116FCC" w:rsidRDefault="00295B6E" w:rsidP="00FA20E5">
            <w:pPr>
              <w:spacing w:before="60" w:after="60" w:line="276" w:lineRule="auto"/>
              <w:jc w:val="both"/>
              <w:rPr>
                <w:rFonts w:ascii="Times New Roman" w:hAnsi="Times New Roman"/>
                <w:lang w:val="bg-BG" w:eastAsia="en-US"/>
              </w:rPr>
            </w:pPr>
            <w:proofErr w:type="spellStart"/>
            <w:r w:rsidRPr="00295B6E">
              <w:rPr>
                <w:rFonts w:ascii="Times New Roman" w:hAnsi="Times New Roman"/>
                <w:lang w:val="bg-BG" w:eastAsia="en-US"/>
              </w:rPr>
              <w:t>aretatoneta@abv</w:t>
            </w:r>
            <w:proofErr w:type="spellEnd"/>
            <w:r w:rsidRPr="00295B6E">
              <w:rPr>
                <w:rFonts w:ascii="Times New Roman" w:hAnsi="Times New Roman"/>
                <w:lang w:val="bg-BG" w:eastAsia="en-US"/>
              </w:rPr>
              <w:t>.bg</w:t>
            </w:r>
          </w:p>
        </w:tc>
      </w:tr>
    </w:tbl>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При промяна на посочените данни всяка от страните е длъжна да уведоми другата незабавно. </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(4) За дата на съобщението или уведомлението се счита:</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предаването – при лично предаване на уведомлението;</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пощенското клеймо на обратната разписка – при изпращане по пощата;</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доставка, отбелязана върху куриерската разписка – при изпращане по куриер;</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приемането – при изпращане по факс;</w:t>
      </w:r>
    </w:p>
    <w:p w:rsidR="00FA20E5" w:rsidRPr="00116FCC" w:rsidRDefault="00FA20E5" w:rsidP="0029052E">
      <w:pPr>
        <w:numPr>
          <w:ilvl w:val="0"/>
          <w:numId w:val="15"/>
        </w:numPr>
        <w:spacing w:before="120" w:after="120" w:line="276" w:lineRule="auto"/>
        <w:jc w:val="both"/>
        <w:rPr>
          <w:rFonts w:eastAsia="Calibri"/>
          <w:lang w:val="bg-BG" w:eastAsia="en-US"/>
        </w:rPr>
      </w:pPr>
      <w:r w:rsidRPr="00116FCC">
        <w:rPr>
          <w:rFonts w:eastAsia="Calibri"/>
          <w:lang w:val="bg-BG" w:eastAsia="en-US"/>
        </w:rPr>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116FCC" w:rsidRDefault="00FA20E5" w:rsidP="00FA20E5">
      <w:pPr>
        <w:spacing w:after="120" w:line="276" w:lineRule="auto"/>
        <w:jc w:val="both"/>
        <w:rPr>
          <w:rFonts w:eastAsia="Calibri"/>
          <w:lang w:val="bg-BG" w:eastAsia="en-US"/>
        </w:rPr>
      </w:pPr>
      <w:r w:rsidRPr="00116FCC">
        <w:rPr>
          <w:rFonts w:eastAsia="Calibri"/>
          <w:lang w:val="bg-BG" w:eastAsia="en-US"/>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w:t>
      </w:r>
      <w:proofErr w:type="spellStart"/>
      <w:r w:rsidRPr="00116FCC">
        <w:rPr>
          <w:rFonts w:eastAsia="Calibri"/>
          <w:lang w:val="bg-BG" w:eastAsia="en-US"/>
        </w:rPr>
        <w:t>ГПК</w:t>
      </w:r>
      <w:proofErr w:type="spellEnd"/>
      <w:r w:rsidRPr="00116FCC">
        <w:rPr>
          <w:rFonts w:eastAsia="Calibri"/>
          <w:lang w:val="bg-BG" w:eastAsia="en-US"/>
        </w:rPr>
        <w:t>.</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За неуредените от настоящия договор въпроси се прилага българското законодателство.</w:t>
      </w:r>
    </w:p>
    <w:p w:rsidR="00FA20E5" w:rsidRPr="00116FCC" w:rsidRDefault="00FA20E5" w:rsidP="0029052E">
      <w:pPr>
        <w:numPr>
          <w:ilvl w:val="0"/>
          <w:numId w:val="3"/>
        </w:numPr>
        <w:spacing w:before="120" w:after="120" w:line="276" w:lineRule="auto"/>
        <w:ind w:left="0" w:firstLine="0"/>
        <w:jc w:val="both"/>
        <w:rPr>
          <w:rFonts w:eastAsia="Calibri"/>
          <w:lang w:val="bg-BG" w:eastAsia="en-US"/>
        </w:rPr>
      </w:pPr>
      <w:r w:rsidRPr="00116FCC">
        <w:rPr>
          <w:rFonts w:eastAsia="Calibri"/>
          <w:lang w:val="bg-BG" w:eastAsia="en-US"/>
        </w:rPr>
        <w:t>Неразделна част от този договор са:</w:t>
      </w:r>
    </w:p>
    <w:p w:rsidR="00FA20E5" w:rsidRPr="00116FCC" w:rsidRDefault="00FA20E5" w:rsidP="0029052E">
      <w:pPr>
        <w:numPr>
          <w:ilvl w:val="0"/>
          <w:numId w:val="16"/>
        </w:numPr>
        <w:spacing w:before="120" w:after="120" w:line="276" w:lineRule="auto"/>
        <w:jc w:val="both"/>
        <w:rPr>
          <w:rFonts w:eastAsia="Calibri"/>
          <w:lang w:val="bg-BG" w:eastAsia="en-US"/>
        </w:rPr>
      </w:pPr>
      <w:r w:rsidRPr="00116FCC">
        <w:rPr>
          <w:rFonts w:eastAsia="Calibri"/>
          <w:b/>
          <w:lang w:val="bg-BG" w:eastAsia="en-US"/>
        </w:rPr>
        <w:t xml:space="preserve">Приложение № </w:t>
      </w:r>
      <w:r w:rsidR="00516F63" w:rsidRPr="00116FCC">
        <w:rPr>
          <w:rFonts w:eastAsia="Calibri"/>
          <w:b/>
          <w:lang w:val="bg-BG" w:eastAsia="en-US"/>
        </w:rPr>
        <w:t>1</w:t>
      </w:r>
      <w:r w:rsidRPr="00116FCC">
        <w:rPr>
          <w:rFonts w:eastAsia="Calibri"/>
          <w:lang w:val="bg-BG" w:eastAsia="en-US"/>
        </w:rPr>
        <w:t xml:space="preserve"> – </w:t>
      </w:r>
      <w:r w:rsidR="00516F63" w:rsidRPr="00116FCC">
        <w:rPr>
          <w:rFonts w:eastAsia="Calibri"/>
          <w:lang w:val="bg-BG" w:eastAsia="en-US"/>
        </w:rPr>
        <w:t>Оферта</w:t>
      </w:r>
      <w:r w:rsidRPr="00116FCC">
        <w:rPr>
          <w:rFonts w:eastAsia="Calibri"/>
          <w:lang w:val="bg-BG" w:eastAsia="en-US"/>
        </w:rPr>
        <w:t xml:space="preserve"> на ИЗПЪЛНИТЕЛЯ;</w:t>
      </w:r>
    </w:p>
    <w:p w:rsidR="00FA20E5" w:rsidRPr="00116FCC" w:rsidRDefault="00FA20E5" w:rsidP="00FA20E5">
      <w:pPr>
        <w:spacing w:after="120" w:line="276" w:lineRule="auto"/>
        <w:jc w:val="both"/>
        <w:rPr>
          <w:rFonts w:eastAsia="Calibri"/>
          <w:lang w:val="bg-BG" w:eastAsia="en-US"/>
        </w:rPr>
      </w:pPr>
    </w:p>
    <w:p w:rsidR="00FA20E5" w:rsidRPr="00116FCC" w:rsidRDefault="00FA20E5" w:rsidP="00FA20E5">
      <w:pPr>
        <w:spacing w:before="120" w:after="120" w:line="276" w:lineRule="auto"/>
        <w:jc w:val="both"/>
        <w:rPr>
          <w:bCs/>
          <w:lang w:val="bg-BG" w:eastAsia="bg-BG"/>
        </w:rPr>
      </w:pPr>
      <w:r w:rsidRPr="00116FCC">
        <w:rPr>
          <w:bCs/>
          <w:lang w:val="bg-BG" w:eastAsia="bg-BG"/>
        </w:rPr>
        <w:t>Настоящият договор се състави и подписа в три еднообразни екземпляра – два за ВЪЗЛОЖИТЕЛЯ и един за ИЗПЪЛНИТЕЛЯ.</w:t>
      </w:r>
    </w:p>
    <w:p w:rsidR="00FA20E5" w:rsidRDefault="00FA20E5" w:rsidP="00FA20E5">
      <w:pPr>
        <w:spacing w:after="120" w:line="276" w:lineRule="auto"/>
        <w:jc w:val="both"/>
        <w:rPr>
          <w:rFonts w:eastAsia="Calibri"/>
          <w:lang w:val="bg-BG" w:eastAsia="en-US"/>
        </w:rPr>
      </w:pPr>
    </w:p>
    <w:p w:rsidR="00921338" w:rsidRDefault="00921338" w:rsidP="00FA20E5">
      <w:pPr>
        <w:spacing w:after="120" w:line="276" w:lineRule="auto"/>
        <w:jc w:val="both"/>
        <w:rPr>
          <w:rFonts w:eastAsia="Calibri"/>
          <w:lang w:val="bg-BG" w:eastAsia="en-US"/>
        </w:rPr>
      </w:pPr>
    </w:p>
    <w:p w:rsidR="00921338" w:rsidRPr="00921338" w:rsidRDefault="00921338" w:rsidP="00921338">
      <w:pPr>
        <w:tabs>
          <w:tab w:val="center" w:pos="4961"/>
        </w:tabs>
        <w:overflowPunct w:val="0"/>
        <w:autoSpaceDE w:val="0"/>
        <w:autoSpaceDN w:val="0"/>
        <w:adjustRightInd w:val="0"/>
        <w:spacing w:line="276" w:lineRule="auto"/>
        <w:rPr>
          <w:b/>
          <w:lang w:val="bg-BG" w:eastAsia="en-US"/>
        </w:rPr>
      </w:pPr>
      <w:r w:rsidRPr="00921338">
        <w:rPr>
          <w:b/>
          <w:lang w:val="bg-BG" w:eastAsia="en-US"/>
        </w:rPr>
        <w:t>.......................................</w:t>
      </w:r>
      <w:r w:rsidRPr="00921338">
        <w:rPr>
          <w:b/>
          <w:lang w:val="bg-BG" w:eastAsia="en-US"/>
        </w:rPr>
        <w:tab/>
        <w:t xml:space="preserve">  </w:t>
      </w:r>
      <w:r w:rsidRPr="00921338">
        <w:rPr>
          <w:b/>
          <w:lang w:val="ru-RU" w:eastAsia="en-US"/>
        </w:rPr>
        <w:t xml:space="preserve">                                             </w:t>
      </w:r>
      <w:r>
        <w:rPr>
          <w:b/>
          <w:lang w:val="ru-RU" w:eastAsia="en-US"/>
        </w:rPr>
        <w:t xml:space="preserve">                </w:t>
      </w:r>
      <w:r w:rsidRPr="00921338">
        <w:rPr>
          <w:b/>
          <w:lang w:val="bg-BG" w:eastAsia="en-US"/>
        </w:rPr>
        <w:t>.........................................</w:t>
      </w:r>
    </w:p>
    <w:p w:rsidR="00921338" w:rsidRPr="00921338" w:rsidRDefault="00921338" w:rsidP="00921338">
      <w:pPr>
        <w:spacing w:line="276" w:lineRule="auto"/>
        <w:rPr>
          <w:lang w:val="bg-BG" w:eastAsia="bg-BG"/>
        </w:rPr>
      </w:pPr>
      <w:r w:rsidRPr="00921338">
        <w:rPr>
          <w:b/>
          <w:lang w:val="bg-BG" w:eastAsia="en-US"/>
        </w:rPr>
        <w:t xml:space="preserve">Мариян Жечев                            </w:t>
      </w:r>
      <w:r w:rsidRPr="00921338">
        <w:rPr>
          <w:b/>
          <w:lang w:val="ru-RU" w:eastAsia="en-US"/>
        </w:rPr>
        <w:t xml:space="preserve">     </w:t>
      </w:r>
      <w:r>
        <w:rPr>
          <w:b/>
          <w:lang w:val="ru-RU" w:eastAsia="en-US"/>
        </w:rPr>
        <w:t xml:space="preserve">               </w:t>
      </w:r>
      <w:r w:rsidR="00295B6E">
        <w:rPr>
          <w:b/>
          <w:lang w:val="ru-RU" w:eastAsia="en-US"/>
        </w:rPr>
        <w:t xml:space="preserve">                         </w:t>
      </w:r>
      <w:r>
        <w:rPr>
          <w:b/>
          <w:lang w:val="ru-RU" w:eastAsia="en-US"/>
        </w:rPr>
        <w:t xml:space="preserve"> </w:t>
      </w:r>
      <w:r w:rsidR="00295B6E" w:rsidRPr="00295B6E">
        <w:rPr>
          <w:b/>
          <w:bCs/>
          <w:iCs/>
          <w:lang w:val="bg-BG" w:eastAsia="bg-BG"/>
        </w:rPr>
        <w:t>Антоанета Харизанова</w:t>
      </w:r>
    </w:p>
    <w:p w:rsidR="00921338" w:rsidRPr="00921338" w:rsidRDefault="00921338" w:rsidP="00921338">
      <w:pPr>
        <w:tabs>
          <w:tab w:val="left" w:pos="0"/>
        </w:tabs>
        <w:overflowPunct w:val="0"/>
        <w:autoSpaceDE w:val="0"/>
        <w:autoSpaceDN w:val="0"/>
        <w:adjustRightInd w:val="0"/>
        <w:spacing w:line="276" w:lineRule="auto"/>
        <w:rPr>
          <w:b/>
          <w:spacing w:val="-2"/>
          <w:lang w:val="bg-BG" w:eastAsia="bg-BG"/>
        </w:rPr>
      </w:pPr>
      <w:r w:rsidRPr="00921338">
        <w:rPr>
          <w:b/>
          <w:spacing w:val="-2"/>
          <w:lang w:val="bg-BG" w:eastAsia="bg-BG"/>
        </w:rPr>
        <w:t>Кмет на община Шабла</w:t>
      </w:r>
      <w:r w:rsidRPr="00921338">
        <w:rPr>
          <w:b/>
          <w:spacing w:val="-2"/>
          <w:lang w:val="bg-BG" w:eastAsia="bg-BG"/>
        </w:rPr>
        <w:tab/>
      </w:r>
      <w:r w:rsidRPr="00921338">
        <w:rPr>
          <w:b/>
          <w:spacing w:val="-2"/>
          <w:lang w:val="bg-BG" w:eastAsia="bg-BG"/>
        </w:rPr>
        <w:tab/>
      </w:r>
      <w:r w:rsidRPr="00921338">
        <w:rPr>
          <w:b/>
          <w:spacing w:val="-2"/>
          <w:lang w:val="bg-BG" w:eastAsia="bg-BG"/>
        </w:rPr>
        <w:tab/>
        <w:t xml:space="preserve">        </w:t>
      </w:r>
      <w:r>
        <w:rPr>
          <w:b/>
          <w:spacing w:val="-2"/>
          <w:lang w:val="bg-BG" w:eastAsia="bg-BG"/>
        </w:rPr>
        <w:t xml:space="preserve">                        </w:t>
      </w:r>
      <w:r w:rsidRPr="00921338">
        <w:rPr>
          <w:b/>
          <w:spacing w:val="-2"/>
          <w:lang w:val="bg-BG" w:eastAsia="bg-BG"/>
        </w:rPr>
        <w:t>У</w:t>
      </w:r>
      <w:r w:rsidRPr="00921338">
        <w:rPr>
          <w:b/>
          <w:lang w:val="bg-BG" w:eastAsia="en-US"/>
        </w:rPr>
        <w:t>правител на</w:t>
      </w:r>
      <w:r w:rsidRPr="00921338">
        <w:rPr>
          <w:b/>
          <w:spacing w:val="-2"/>
          <w:lang w:val="bg-BG" w:eastAsia="bg-BG"/>
        </w:rPr>
        <w:tab/>
      </w:r>
    </w:p>
    <w:p w:rsidR="00921338" w:rsidRPr="00921338" w:rsidRDefault="00921338" w:rsidP="00921338">
      <w:pPr>
        <w:tabs>
          <w:tab w:val="left" w:pos="0"/>
        </w:tabs>
        <w:overflowPunct w:val="0"/>
        <w:autoSpaceDE w:val="0"/>
        <w:autoSpaceDN w:val="0"/>
        <w:adjustRightInd w:val="0"/>
        <w:spacing w:line="276" w:lineRule="auto"/>
        <w:rPr>
          <w:b/>
          <w:spacing w:val="-2"/>
          <w:lang w:val="bg-BG" w:eastAsia="bg-BG"/>
        </w:rPr>
      </w:pPr>
      <w:r w:rsidRPr="00921338">
        <w:rPr>
          <w:b/>
          <w:bCs/>
          <w:iCs/>
          <w:lang w:val="bg-BG" w:eastAsia="bg-BG"/>
        </w:rPr>
        <w:t xml:space="preserve">                                                                                   </w:t>
      </w:r>
      <w:r>
        <w:rPr>
          <w:b/>
          <w:bCs/>
          <w:iCs/>
          <w:lang w:val="bg-BG" w:eastAsia="bg-BG"/>
        </w:rPr>
        <w:t xml:space="preserve">                  </w:t>
      </w:r>
      <w:r w:rsidRPr="00921338">
        <w:rPr>
          <w:b/>
          <w:bCs/>
          <w:iCs/>
          <w:lang w:val="bg-BG" w:eastAsia="bg-BG"/>
        </w:rPr>
        <w:t xml:space="preserve"> </w:t>
      </w:r>
      <w:r w:rsidR="00295B6E" w:rsidRPr="00295B6E">
        <w:rPr>
          <w:b/>
          <w:bCs/>
          <w:iCs/>
          <w:lang w:val="bg-BG" w:eastAsia="bg-BG" w:bidi="bg-BG"/>
        </w:rPr>
        <w:t>„МИШЕЛ 2006“ ЕООД</w:t>
      </w:r>
      <w:r w:rsidRPr="00921338">
        <w:rPr>
          <w:b/>
          <w:spacing w:val="-2"/>
          <w:lang w:val="bg-BG" w:eastAsia="bg-BG"/>
        </w:rPr>
        <w:tab/>
        <w:t xml:space="preserve">                       </w:t>
      </w:r>
    </w:p>
    <w:p w:rsidR="00921338" w:rsidRPr="00921338" w:rsidRDefault="00921338" w:rsidP="00921338">
      <w:pPr>
        <w:tabs>
          <w:tab w:val="left" w:pos="0"/>
        </w:tabs>
        <w:spacing w:line="276" w:lineRule="auto"/>
        <w:jc w:val="both"/>
        <w:rPr>
          <w:b/>
          <w:bCs/>
          <w:lang w:val="bg-BG" w:eastAsia="en-US"/>
        </w:rPr>
      </w:pPr>
    </w:p>
    <w:p w:rsidR="00921338" w:rsidRPr="00921338" w:rsidRDefault="00921338" w:rsidP="00921338">
      <w:pPr>
        <w:tabs>
          <w:tab w:val="left" w:pos="0"/>
        </w:tabs>
        <w:spacing w:line="276" w:lineRule="auto"/>
        <w:jc w:val="both"/>
        <w:rPr>
          <w:b/>
          <w:bCs/>
          <w:lang w:val="bg-BG" w:eastAsia="en-US"/>
        </w:rPr>
      </w:pPr>
      <w:r w:rsidRPr="00921338">
        <w:rPr>
          <w:b/>
          <w:bCs/>
          <w:lang w:val="bg-BG" w:eastAsia="en-US"/>
        </w:rPr>
        <w:t>.......................................</w:t>
      </w:r>
    </w:p>
    <w:p w:rsidR="00921338" w:rsidRPr="00921338" w:rsidRDefault="00921338" w:rsidP="00921338">
      <w:pPr>
        <w:tabs>
          <w:tab w:val="left" w:pos="0"/>
        </w:tabs>
        <w:spacing w:line="276" w:lineRule="auto"/>
        <w:jc w:val="both"/>
        <w:rPr>
          <w:lang w:val="bg-BG" w:eastAsia="en-US"/>
        </w:rPr>
      </w:pPr>
      <w:r w:rsidRPr="00921338">
        <w:rPr>
          <w:b/>
          <w:bCs/>
          <w:lang w:val="bg-BG" w:eastAsia="en-US"/>
        </w:rPr>
        <w:t>Ани Хараламбиева</w:t>
      </w:r>
    </w:p>
    <w:p w:rsidR="00921338" w:rsidRPr="00921338" w:rsidRDefault="00921338" w:rsidP="00921338">
      <w:pPr>
        <w:tabs>
          <w:tab w:val="left" w:pos="0"/>
        </w:tabs>
        <w:spacing w:line="276" w:lineRule="auto"/>
        <w:jc w:val="both"/>
        <w:rPr>
          <w:b/>
          <w:bCs/>
          <w:lang w:val="bg-BG" w:eastAsia="en-US"/>
        </w:rPr>
      </w:pPr>
      <w:r w:rsidRPr="00921338">
        <w:rPr>
          <w:b/>
          <w:bCs/>
          <w:lang w:val="bg-BG" w:eastAsia="en-US"/>
        </w:rPr>
        <w:t>Нач. отдел „Счетоводство“</w:t>
      </w: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sz w:val="20"/>
          <w:lang w:val="bg-BG" w:eastAsia="bg-BG"/>
        </w:rPr>
      </w:pPr>
    </w:p>
    <w:p w:rsidR="00921338" w:rsidRDefault="00921338" w:rsidP="00921338">
      <w:pPr>
        <w:spacing w:line="276" w:lineRule="auto"/>
        <w:rPr>
          <w:sz w:val="20"/>
          <w:lang w:val="bg-BG" w:eastAsia="bg-BG"/>
        </w:rPr>
      </w:pPr>
    </w:p>
    <w:p w:rsidR="00295B6E" w:rsidRDefault="00295B6E" w:rsidP="00921338">
      <w:pPr>
        <w:spacing w:line="276" w:lineRule="auto"/>
        <w:rPr>
          <w:sz w:val="20"/>
          <w:lang w:val="bg-BG" w:eastAsia="bg-BG"/>
        </w:rPr>
      </w:pPr>
    </w:p>
    <w:p w:rsidR="00295B6E" w:rsidRDefault="00295B6E" w:rsidP="00921338">
      <w:pPr>
        <w:spacing w:line="276" w:lineRule="auto"/>
        <w:rPr>
          <w:sz w:val="20"/>
          <w:lang w:val="bg-BG" w:eastAsia="bg-BG"/>
        </w:rPr>
      </w:pPr>
    </w:p>
    <w:p w:rsidR="00295B6E" w:rsidRPr="00921338" w:rsidRDefault="00295B6E" w:rsidP="00921338">
      <w:pPr>
        <w:spacing w:line="276" w:lineRule="auto"/>
        <w:rPr>
          <w:sz w:val="20"/>
          <w:lang w:val="bg-BG" w:eastAsia="bg-BG"/>
        </w:rPr>
      </w:pPr>
    </w:p>
    <w:p w:rsidR="00921338" w:rsidRPr="00921338" w:rsidRDefault="00921338" w:rsidP="00921338">
      <w:pPr>
        <w:spacing w:line="276" w:lineRule="auto"/>
        <w:rPr>
          <w:sz w:val="20"/>
          <w:lang w:val="bg-BG" w:eastAsia="bg-BG"/>
        </w:rPr>
      </w:pPr>
    </w:p>
    <w:p w:rsidR="00921338" w:rsidRPr="00921338" w:rsidRDefault="00921338" w:rsidP="00921338">
      <w:pPr>
        <w:spacing w:line="276" w:lineRule="auto"/>
        <w:rPr>
          <w:lang w:val="bg-BG" w:eastAsia="bg-BG"/>
        </w:rPr>
      </w:pPr>
      <w:r w:rsidRPr="00921338">
        <w:rPr>
          <w:lang w:val="bg-BG" w:eastAsia="bg-BG"/>
        </w:rPr>
        <w:t>Съгласували:</w:t>
      </w:r>
    </w:p>
    <w:p w:rsidR="00921338" w:rsidRPr="00921338" w:rsidRDefault="00921338" w:rsidP="00921338">
      <w:pPr>
        <w:spacing w:line="276" w:lineRule="auto"/>
        <w:rPr>
          <w:lang w:val="bg-BG" w:eastAsia="bg-BG"/>
        </w:rPr>
      </w:pPr>
    </w:p>
    <w:p w:rsidR="00921338" w:rsidRPr="00921338" w:rsidRDefault="00921338" w:rsidP="00921338">
      <w:pPr>
        <w:spacing w:line="276" w:lineRule="auto"/>
        <w:rPr>
          <w:lang w:val="ru-RU" w:eastAsia="bg-BG"/>
        </w:rPr>
      </w:pPr>
      <w:r w:rsidRPr="00921338">
        <w:rPr>
          <w:lang w:val="bg-BG" w:eastAsia="bg-BG"/>
        </w:rPr>
        <w:t>Росен Василев</w:t>
      </w:r>
      <w:r w:rsidRPr="00921338">
        <w:rPr>
          <w:lang w:val="ru-RU" w:eastAsia="bg-BG"/>
        </w:rPr>
        <w:t>:…………………</w:t>
      </w:r>
    </w:p>
    <w:p w:rsidR="00921338" w:rsidRPr="00921338" w:rsidRDefault="00921338" w:rsidP="00921338">
      <w:pPr>
        <w:spacing w:line="276" w:lineRule="auto"/>
        <w:rPr>
          <w:lang w:val="bg-BG" w:eastAsia="bg-BG"/>
        </w:rPr>
      </w:pPr>
      <w:r w:rsidRPr="00921338">
        <w:rPr>
          <w:lang w:val="bg-BG" w:eastAsia="bg-BG"/>
        </w:rPr>
        <w:t>Началник БФОС</w:t>
      </w:r>
    </w:p>
    <w:p w:rsidR="00921338" w:rsidRPr="00921338" w:rsidRDefault="00921338" w:rsidP="00921338">
      <w:pPr>
        <w:spacing w:line="276" w:lineRule="auto"/>
        <w:rPr>
          <w:lang w:val="bg-BG" w:eastAsia="bg-BG"/>
        </w:rPr>
      </w:pPr>
    </w:p>
    <w:p w:rsidR="00921338" w:rsidRPr="00921338" w:rsidRDefault="00921338" w:rsidP="00921338">
      <w:pPr>
        <w:spacing w:after="120" w:line="276" w:lineRule="auto"/>
        <w:jc w:val="both"/>
        <w:rPr>
          <w:rFonts w:eastAsia="Calibri"/>
          <w:lang w:val="ru-RU" w:eastAsia="en-US"/>
        </w:rPr>
      </w:pPr>
    </w:p>
    <w:p w:rsidR="00AE7043" w:rsidRPr="00116FCC" w:rsidRDefault="00AE7043" w:rsidP="009859ED">
      <w:pPr>
        <w:tabs>
          <w:tab w:val="left" w:pos="8505"/>
        </w:tabs>
        <w:ind w:right="83"/>
      </w:pPr>
    </w:p>
    <w:p w:rsidR="00AE7043" w:rsidRPr="00116FCC" w:rsidRDefault="00AE7043" w:rsidP="009859ED">
      <w:pPr>
        <w:tabs>
          <w:tab w:val="left" w:pos="8505"/>
        </w:tabs>
        <w:ind w:right="83"/>
      </w:pPr>
    </w:p>
    <w:p w:rsidR="00DF35C2" w:rsidRPr="00116FCC" w:rsidRDefault="00DF35C2" w:rsidP="00116FCC">
      <w:pPr>
        <w:pStyle w:val="aa"/>
        <w:tabs>
          <w:tab w:val="left" w:pos="8505"/>
        </w:tabs>
        <w:spacing w:after="120"/>
        <w:ind w:right="83"/>
        <w:jc w:val="center"/>
        <w:rPr>
          <w:rFonts w:eastAsia="Trebuchet MS"/>
          <w:i/>
        </w:rPr>
      </w:pPr>
    </w:p>
    <w:sectPr w:rsidR="00DF35C2" w:rsidRPr="00116FCC" w:rsidSect="00BF49DA">
      <w:headerReference w:type="default" r:id="rId9"/>
      <w:footerReference w:type="default" r:id="rId10"/>
      <w:footerReference w:type="first" r:id="rId11"/>
      <w:pgSz w:w="11906" w:h="16838"/>
      <w:pgMar w:top="851" w:right="1417" w:bottom="993"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BC" w:rsidRDefault="00FF79BC" w:rsidP="00C04168">
      <w:r>
        <w:separator/>
      </w:r>
    </w:p>
  </w:endnote>
  <w:endnote w:type="continuationSeparator" w:id="0">
    <w:p w:rsidR="00FF79BC" w:rsidRDefault="00FF79BC"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641956893"/>
      <w:docPartObj>
        <w:docPartGallery w:val="Page Numbers (Bottom of Page)"/>
        <w:docPartUnique/>
      </w:docPartObj>
    </w:sdtPr>
    <w:sdtEndPr>
      <w:rPr>
        <w:rFonts w:ascii="Times New Roman" w:hAnsi="Times New Roman"/>
        <w:sz w:val="22"/>
        <w:szCs w:val="22"/>
      </w:rPr>
    </w:sdtEndPr>
    <w:sdtContent>
      <w:p w:rsidR="00116FCC" w:rsidRPr="00116FCC" w:rsidRDefault="00116FCC" w:rsidP="00AE0EEC">
        <w:pPr>
          <w:tabs>
            <w:tab w:val="center" w:pos="4536"/>
            <w:tab w:val="right" w:pos="9072"/>
          </w:tabs>
          <w:spacing w:line="300" w:lineRule="auto"/>
          <w:jc w:val="center"/>
          <w:rPr>
            <w:sz w:val="18"/>
            <w:szCs w:val="18"/>
            <w:lang w:val="ru-RU" w:eastAsia="en-US"/>
          </w:rPr>
        </w:pPr>
      </w:p>
      <w:p w:rsidR="00BC5B4C"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BF49DA">
          <w:rPr>
            <w:noProof/>
            <w:sz w:val="22"/>
            <w:szCs w:val="22"/>
            <w:lang w:val="bg-BG" w:eastAsia="bg-BG"/>
          </w:rPr>
          <w:t>15</w:t>
        </w:r>
        <w:r w:rsidRPr="00116FCC">
          <w:rPr>
            <w:sz w:val="22"/>
            <w:szCs w:val="22"/>
            <w:lang w:val="bg-BG" w:eastAsia="bg-BG"/>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247846191"/>
      <w:docPartObj>
        <w:docPartGallery w:val="Page Numbers (Bottom of Page)"/>
        <w:docPartUnique/>
      </w:docPartObj>
    </w:sdtPr>
    <w:sdtEndPr>
      <w:rPr>
        <w:rFonts w:ascii="Times New Roman" w:hAnsi="Times New Roman"/>
        <w:sz w:val="22"/>
        <w:szCs w:val="22"/>
      </w:rPr>
    </w:sdtEndPr>
    <w:sdtContent>
      <w:p w:rsidR="00116FCC" w:rsidRPr="00116FCC" w:rsidRDefault="00116FCC" w:rsidP="00AE0EEC">
        <w:pPr>
          <w:tabs>
            <w:tab w:val="center" w:pos="4536"/>
            <w:tab w:val="right" w:pos="9072"/>
          </w:tabs>
          <w:spacing w:line="300" w:lineRule="auto"/>
          <w:jc w:val="center"/>
          <w:rPr>
            <w:sz w:val="18"/>
            <w:szCs w:val="18"/>
            <w:lang w:val="ru-RU" w:eastAsia="en-US"/>
          </w:rPr>
        </w:pPr>
      </w:p>
      <w:p w:rsidR="00DF35C2"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BF49DA">
          <w:rPr>
            <w:noProof/>
            <w:sz w:val="22"/>
            <w:szCs w:val="22"/>
            <w:lang w:val="bg-BG" w:eastAsia="bg-BG"/>
          </w:rPr>
          <w:t>1</w:t>
        </w:r>
        <w:r w:rsidRPr="00116FCC">
          <w:rPr>
            <w:sz w:val="22"/>
            <w:szCs w:val="22"/>
            <w:lang w:val="bg-BG" w:eastAsia="bg-B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BC" w:rsidRDefault="00FF79BC" w:rsidP="00C04168">
      <w:r>
        <w:separator/>
      </w:r>
    </w:p>
  </w:footnote>
  <w:footnote w:type="continuationSeparator" w:id="0">
    <w:p w:rsidR="00FF79BC" w:rsidRDefault="00FF79BC"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C04168" w:rsidRPr="00116FCC" w:rsidRDefault="00C04168" w:rsidP="00AE0EEC">
    <w:pPr>
      <w:tabs>
        <w:tab w:val="center" w:pos="4703"/>
        <w:tab w:val="right" w:pos="9406"/>
      </w:tabs>
      <w:jc w:val="center"/>
      <w:rPr>
        <w:b/>
        <w:i/>
        <w:sz w:val="18"/>
        <w:szCs w:val="18"/>
        <w:lang w:val="bg-B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6527BF5"/>
    <w:multiLevelType w:val="hybridMultilevel"/>
    <w:tmpl w:val="1658B314"/>
    <w:lvl w:ilvl="0" w:tplc="6BDAE4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079D6"/>
    <w:rsid w:val="0001210C"/>
    <w:rsid w:val="000342D4"/>
    <w:rsid w:val="00035031"/>
    <w:rsid w:val="00037455"/>
    <w:rsid w:val="00037CED"/>
    <w:rsid w:val="00052712"/>
    <w:rsid w:val="00063BB4"/>
    <w:rsid w:val="0008083D"/>
    <w:rsid w:val="00087D89"/>
    <w:rsid w:val="00092669"/>
    <w:rsid w:val="000A2736"/>
    <w:rsid w:val="000C2464"/>
    <w:rsid w:val="000D48B6"/>
    <w:rsid w:val="000D6567"/>
    <w:rsid w:val="000E5B4D"/>
    <w:rsid w:val="000F2CF2"/>
    <w:rsid w:val="000F2EE3"/>
    <w:rsid w:val="00101766"/>
    <w:rsid w:val="00106522"/>
    <w:rsid w:val="00110946"/>
    <w:rsid w:val="00116FCC"/>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6D67"/>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73790"/>
    <w:rsid w:val="0029052E"/>
    <w:rsid w:val="0029321F"/>
    <w:rsid w:val="00295632"/>
    <w:rsid w:val="00295B6E"/>
    <w:rsid w:val="002A2840"/>
    <w:rsid w:val="002A5121"/>
    <w:rsid w:val="002A600F"/>
    <w:rsid w:val="002A69ED"/>
    <w:rsid w:val="002C5A32"/>
    <w:rsid w:val="002D464D"/>
    <w:rsid w:val="002D4D3E"/>
    <w:rsid w:val="002E4883"/>
    <w:rsid w:val="002F1064"/>
    <w:rsid w:val="002F55AE"/>
    <w:rsid w:val="002F700B"/>
    <w:rsid w:val="002F7858"/>
    <w:rsid w:val="003037C0"/>
    <w:rsid w:val="00304810"/>
    <w:rsid w:val="00310773"/>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34E61"/>
    <w:rsid w:val="004357B3"/>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16F63"/>
    <w:rsid w:val="00521D20"/>
    <w:rsid w:val="005244A9"/>
    <w:rsid w:val="005251CF"/>
    <w:rsid w:val="005428C7"/>
    <w:rsid w:val="00551B07"/>
    <w:rsid w:val="00560179"/>
    <w:rsid w:val="005625BA"/>
    <w:rsid w:val="00566C4C"/>
    <w:rsid w:val="00567DFF"/>
    <w:rsid w:val="0057635A"/>
    <w:rsid w:val="005777AA"/>
    <w:rsid w:val="00577B52"/>
    <w:rsid w:val="00591104"/>
    <w:rsid w:val="005A303A"/>
    <w:rsid w:val="005B0DE4"/>
    <w:rsid w:val="005B212E"/>
    <w:rsid w:val="005B4F9E"/>
    <w:rsid w:val="005B7C0F"/>
    <w:rsid w:val="005F256D"/>
    <w:rsid w:val="005F7389"/>
    <w:rsid w:val="005F7D68"/>
    <w:rsid w:val="006072BB"/>
    <w:rsid w:val="00607B7C"/>
    <w:rsid w:val="00640280"/>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12ED7"/>
    <w:rsid w:val="00723CC6"/>
    <w:rsid w:val="00725132"/>
    <w:rsid w:val="0072579A"/>
    <w:rsid w:val="00767B20"/>
    <w:rsid w:val="00767BD7"/>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6E2B"/>
    <w:rsid w:val="008F4D14"/>
    <w:rsid w:val="008F65C2"/>
    <w:rsid w:val="009023F5"/>
    <w:rsid w:val="00906CD3"/>
    <w:rsid w:val="009103C5"/>
    <w:rsid w:val="00921338"/>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C13C5"/>
    <w:rsid w:val="009E2EC4"/>
    <w:rsid w:val="009F29F2"/>
    <w:rsid w:val="009F4882"/>
    <w:rsid w:val="00A017B2"/>
    <w:rsid w:val="00A023A9"/>
    <w:rsid w:val="00A03C20"/>
    <w:rsid w:val="00A04AB8"/>
    <w:rsid w:val="00A100B3"/>
    <w:rsid w:val="00A1738F"/>
    <w:rsid w:val="00A35F93"/>
    <w:rsid w:val="00A40D84"/>
    <w:rsid w:val="00A44CDE"/>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0EEC"/>
    <w:rsid w:val="00AE5E66"/>
    <w:rsid w:val="00AE5F48"/>
    <w:rsid w:val="00AE7043"/>
    <w:rsid w:val="00AF0234"/>
    <w:rsid w:val="00AF615D"/>
    <w:rsid w:val="00B00F5D"/>
    <w:rsid w:val="00B0494A"/>
    <w:rsid w:val="00B05F72"/>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BF49DA"/>
    <w:rsid w:val="00C02F04"/>
    <w:rsid w:val="00C04168"/>
    <w:rsid w:val="00C127ED"/>
    <w:rsid w:val="00C16C97"/>
    <w:rsid w:val="00C23B2A"/>
    <w:rsid w:val="00C23D77"/>
    <w:rsid w:val="00C252F3"/>
    <w:rsid w:val="00C300C6"/>
    <w:rsid w:val="00C31142"/>
    <w:rsid w:val="00C332A1"/>
    <w:rsid w:val="00C33E51"/>
    <w:rsid w:val="00C40E1A"/>
    <w:rsid w:val="00C46608"/>
    <w:rsid w:val="00C55CFE"/>
    <w:rsid w:val="00C61F88"/>
    <w:rsid w:val="00C634BC"/>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961"/>
    <w:rsid w:val="00D94FFF"/>
    <w:rsid w:val="00DA15C9"/>
    <w:rsid w:val="00DA5911"/>
    <w:rsid w:val="00DA7471"/>
    <w:rsid w:val="00DB13A5"/>
    <w:rsid w:val="00DB3857"/>
    <w:rsid w:val="00DC3D40"/>
    <w:rsid w:val="00DC7BE0"/>
    <w:rsid w:val="00DD1745"/>
    <w:rsid w:val="00DD5A19"/>
    <w:rsid w:val="00DD5A7D"/>
    <w:rsid w:val="00DE0D6D"/>
    <w:rsid w:val="00DE644B"/>
    <w:rsid w:val="00DF35C2"/>
    <w:rsid w:val="00E0166C"/>
    <w:rsid w:val="00E05F1D"/>
    <w:rsid w:val="00E15ACE"/>
    <w:rsid w:val="00E169D1"/>
    <w:rsid w:val="00E25CB8"/>
    <w:rsid w:val="00E331FD"/>
    <w:rsid w:val="00E34472"/>
    <w:rsid w:val="00E36752"/>
    <w:rsid w:val="00E43605"/>
    <w:rsid w:val="00E52021"/>
    <w:rsid w:val="00E57461"/>
    <w:rsid w:val="00E71911"/>
    <w:rsid w:val="00E71AA1"/>
    <w:rsid w:val="00E757F9"/>
    <w:rsid w:val="00E93927"/>
    <w:rsid w:val="00E947F2"/>
    <w:rsid w:val="00E96BD0"/>
    <w:rsid w:val="00EA46A5"/>
    <w:rsid w:val="00EC0FB9"/>
    <w:rsid w:val="00EC32F7"/>
    <w:rsid w:val="00EC554F"/>
    <w:rsid w:val="00EC60BE"/>
    <w:rsid w:val="00ED5886"/>
    <w:rsid w:val="00ED7CB9"/>
    <w:rsid w:val="00F12901"/>
    <w:rsid w:val="00F16B28"/>
    <w:rsid w:val="00F24AF5"/>
    <w:rsid w:val="00F24CEB"/>
    <w:rsid w:val="00F26C98"/>
    <w:rsid w:val="00F4399F"/>
    <w:rsid w:val="00F45E2A"/>
    <w:rsid w:val="00F5122D"/>
    <w:rsid w:val="00F750D4"/>
    <w:rsid w:val="00F75B2A"/>
    <w:rsid w:val="00F80886"/>
    <w:rsid w:val="00F836F3"/>
    <w:rsid w:val="00F93535"/>
    <w:rsid w:val="00F95D55"/>
    <w:rsid w:val="00F97AFF"/>
    <w:rsid w:val="00FA1021"/>
    <w:rsid w:val="00FA20E5"/>
    <w:rsid w:val="00FA66E5"/>
    <w:rsid w:val="00FB5858"/>
    <w:rsid w:val="00FC19AA"/>
    <w:rsid w:val="00FC35D8"/>
    <w:rsid w:val="00FC36B7"/>
    <w:rsid w:val="00FD7238"/>
    <w:rsid w:val="00FE1B23"/>
    <w:rsid w:val="00FF7665"/>
    <w:rsid w:val="00FF79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56710425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 w:id="2134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915F-2232-4CA7-9C21-95C616F1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5110</Words>
  <Characters>29127</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creator>Georgi Ivanov</dc:creator>
  <cp:lastModifiedBy>k</cp:lastModifiedBy>
  <cp:revision>5</cp:revision>
  <cp:lastPrinted>2018-07-17T08:37:00Z</cp:lastPrinted>
  <dcterms:created xsi:type="dcterms:W3CDTF">2018-07-16T12:54:00Z</dcterms:created>
  <dcterms:modified xsi:type="dcterms:W3CDTF">2018-07-17T08:37:00Z</dcterms:modified>
</cp:coreProperties>
</file>