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6E" w:rsidRPr="004766B7" w:rsidRDefault="00BE127C" w:rsidP="00E73B30">
      <w:pPr>
        <w:pStyle w:val="1"/>
        <w:tabs>
          <w:tab w:val="left" w:pos="993"/>
        </w:tabs>
        <w:spacing w:line="276" w:lineRule="auto"/>
        <w:ind w:left="0" w:firstLine="567"/>
        <w:jc w:val="right"/>
        <w:rPr>
          <w:lang w:val="ru-RU"/>
        </w:rPr>
      </w:pPr>
      <w:r w:rsidRPr="004766B7">
        <w:rPr>
          <w:lang w:val="ru-RU"/>
        </w:rPr>
        <w:t xml:space="preserve">Приложение № </w:t>
      </w:r>
      <w:r w:rsidR="00343E0A">
        <w:rPr>
          <w:lang w:val="bg-BG"/>
        </w:rPr>
        <w:t>7</w:t>
      </w:r>
      <w:r w:rsidRPr="004766B7">
        <w:rPr>
          <w:lang w:val="ru-RU"/>
        </w:rPr>
        <w:t xml:space="preserve"> – Проект на договор</w:t>
      </w:r>
    </w:p>
    <w:p w:rsidR="00F7706E" w:rsidRPr="004766B7" w:rsidRDefault="00F7706E" w:rsidP="00E73B30">
      <w:pPr>
        <w:pStyle w:val="a3"/>
        <w:tabs>
          <w:tab w:val="left" w:pos="993"/>
        </w:tabs>
        <w:spacing w:line="276" w:lineRule="auto"/>
        <w:ind w:firstLine="567"/>
        <w:rPr>
          <w:b/>
          <w:sz w:val="26"/>
          <w:lang w:val="ru-RU"/>
        </w:rPr>
      </w:pPr>
    </w:p>
    <w:p w:rsidR="00F7706E" w:rsidRPr="004766B7" w:rsidRDefault="00F7706E" w:rsidP="00E73B30">
      <w:pPr>
        <w:pStyle w:val="a3"/>
        <w:tabs>
          <w:tab w:val="left" w:pos="993"/>
        </w:tabs>
        <w:spacing w:line="276" w:lineRule="auto"/>
        <w:ind w:firstLine="567"/>
        <w:rPr>
          <w:b/>
          <w:sz w:val="26"/>
          <w:lang w:val="ru-RU"/>
        </w:rPr>
      </w:pPr>
    </w:p>
    <w:p w:rsidR="00F7706E" w:rsidRPr="006B43FB" w:rsidRDefault="00BE127C" w:rsidP="009514A1">
      <w:pPr>
        <w:tabs>
          <w:tab w:val="left" w:pos="993"/>
          <w:tab w:val="center" w:pos="4694"/>
          <w:tab w:val="right" w:pos="7891"/>
        </w:tabs>
        <w:spacing w:line="276" w:lineRule="auto"/>
        <w:ind w:firstLine="567"/>
        <w:jc w:val="center"/>
        <w:rPr>
          <w:b/>
          <w:i/>
          <w:sz w:val="24"/>
          <w:lang w:val="ru-RU"/>
        </w:rPr>
      </w:pPr>
      <w:r w:rsidRPr="004766B7">
        <w:rPr>
          <w:b/>
          <w:i/>
          <w:sz w:val="24"/>
          <w:lang w:val="ru-RU"/>
        </w:rPr>
        <w:t>Договор №</w:t>
      </w:r>
      <w:r w:rsidR="00343E0A">
        <w:rPr>
          <w:b/>
          <w:i/>
          <w:sz w:val="24"/>
          <w:lang w:val="bg-BG"/>
        </w:rPr>
        <w:t>……..</w:t>
      </w:r>
    </w:p>
    <w:p w:rsidR="00F7706E" w:rsidRPr="004766B7" w:rsidRDefault="00194124" w:rsidP="00E73B30">
      <w:pPr>
        <w:tabs>
          <w:tab w:val="left" w:pos="993"/>
        </w:tabs>
        <w:spacing w:line="276" w:lineRule="auto"/>
        <w:ind w:firstLine="567"/>
        <w:jc w:val="center"/>
        <w:rPr>
          <w:b/>
          <w:i/>
          <w:sz w:val="24"/>
          <w:lang w:val="ru-RU"/>
        </w:rPr>
      </w:pPr>
      <w:r w:rsidRPr="004766B7">
        <w:rPr>
          <w:b/>
          <w:i/>
          <w:sz w:val="24"/>
          <w:lang w:val="ru-RU"/>
        </w:rPr>
        <w:t xml:space="preserve">за </w:t>
      </w:r>
      <w:r w:rsidR="00BE127C" w:rsidRPr="004766B7">
        <w:rPr>
          <w:b/>
          <w:i/>
          <w:sz w:val="24"/>
          <w:lang w:val="ru-RU"/>
        </w:rPr>
        <w:t>възлагане на обществена поръчка за строителен надзор</w:t>
      </w:r>
    </w:p>
    <w:p w:rsidR="00F7706E" w:rsidRPr="004766B7" w:rsidRDefault="00F7706E" w:rsidP="00E73B30">
      <w:pPr>
        <w:pStyle w:val="a3"/>
        <w:tabs>
          <w:tab w:val="left" w:pos="993"/>
        </w:tabs>
        <w:spacing w:line="276" w:lineRule="auto"/>
        <w:ind w:firstLine="567"/>
        <w:rPr>
          <w:b/>
          <w:i/>
          <w:sz w:val="32"/>
          <w:lang w:val="ru-RU"/>
        </w:rPr>
      </w:pPr>
    </w:p>
    <w:p w:rsidR="00F7706E" w:rsidRPr="004766B7" w:rsidRDefault="00BE127C" w:rsidP="00E73B30">
      <w:pPr>
        <w:pStyle w:val="a3"/>
        <w:tabs>
          <w:tab w:val="left" w:pos="993"/>
        </w:tabs>
        <w:spacing w:line="276" w:lineRule="auto"/>
        <w:ind w:firstLine="567"/>
        <w:jc w:val="both"/>
        <w:rPr>
          <w:lang w:val="ru-RU"/>
        </w:rPr>
      </w:pPr>
      <w:r w:rsidRPr="004766B7">
        <w:rPr>
          <w:lang w:val="ru-RU"/>
        </w:rPr>
        <w:t>Днес, ………………..... 201</w:t>
      </w:r>
      <w:r w:rsidR="00343E0A">
        <w:rPr>
          <w:lang w:val="bg-BG"/>
        </w:rPr>
        <w:t>8</w:t>
      </w:r>
      <w:r w:rsidRPr="004766B7">
        <w:rPr>
          <w:lang w:val="ru-RU"/>
        </w:rPr>
        <w:t xml:space="preserve"> г., в гр. </w:t>
      </w:r>
      <w:r w:rsidR="004766B7">
        <w:rPr>
          <w:lang w:val="bg-BG"/>
        </w:rPr>
        <w:t>Шабла</w:t>
      </w:r>
      <w:r w:rsidRPr="004766B7">
        <w:rPr>
          <w:lang w:val="ru-RU"/>
        </w:rPr>
        <w:t>, между:</w:t>
      </w:r>
    </w:p>
    <w:p w:rsidR="00F7706E" w:rsidRPr="004766B7" w:rsidRDefault="00F7706E" w:rsidP="00E73B30">
      <w:pPr>
        <w:pStyle w:val="a3"/>
        <w:tabs>
          <w:tab w:val="left" w:pos="993"/>
        </w:tabs>
        <w:spacing w:line="276" w:lineRule="auto"/>
        <w:ind w:firstLine="567"/>
        <w:rPr>
          <w:sz w:val="32"/>
          <w:lang w:val="ru-RU"/>
        </w:rPr>
      </w:pPr>
    </w:p>
    <w:p w:rsidR="00F7706E" w:rsidRPr="004766B7" w:rsidRDefault="004766B7" w:rsidP="00E73B30">
      <w:pPr>
        <w:pStyle w:val="a3"/>
        <w:tabs>
          <w:tab w:val="left" w:pos="993"/>
        </w:tabs>
        <w:spacing w:line="276" w:lineRule="auto"/>
        <w:ind w:firstLine="567"/>
        <w:jc w:val="both"/>
        <w:rPr>
          <w:sz w:val="21"/>
          <w:lang w:val="ru-RU"/>
        </w:rPr>
      </w:pPr>
      <w:r w:rsidRPr="004766B7">
        <w:rPr>
          <w:lang w:val="ru-RU" w:eastAsia="bg-BG"/>
        </w:rPr>
        <w:t>1.</w:t>
      </w:r>
      <w:r w:rsidRPr="004766B7">
        <w:rPr>
          <w:lang w:val="ru-RU" w:eastAsia="bg-BG"/>
        </w:rPr>
        <w:tab/>
      </w:r>
      <w:r w:rsidRPr="004766B7">
        <w:rPr>
          <w:b/>
          <w:lang w:val="ru-RU" w:eastAsia="bg-BG"/>
        </w:rPr>
        <w:t>ОБЩИНА ШАБЛА</w:t>
      </w:r>
      <w:r w:rsidRPr="004766B7">
        <w:rPr>
          <w:lang w:val="ru-RU" w:eastAsia="bg-BG"/>
        </w:rPr>
        <w:t xml:space="preserve">, с адрес гр. Шабла, ул. „Равно поле” № 35, ЕИК по БУЛСТАТ 000852957 представлявана от Мариян Жечев - Кмет на Общината, и Ани Хараламбиева – Н-к отдел Счетоводство, наричана по-долу за краткост </w:t>
      </w:r>
      <w:r w:rsidRPr="004766B7">
        <w:rPr>
          <w:b/>
          <w:lang w:val="ru-RU" w:eastAsia="bg-BG"/>
        </w:rPr>
        <w:t>“ВЪЗЛОЖИТЕЛ”</w:t>
      </w:r>
      <w:r w:rsidRPr="004766B7">
        <w:rPr>
          <w:lang w:val="ru-RU" w:eastAsia="bg-BG"/>
        </w:rPr>
        <w:t xml:space="preserve"> от една страна,</w:t>
      </w:r>
    </w:p>
    <w:p w:rsidR="00F7706E" w:rsidRPr="004766B7" w:rsidRDefault="00BE127C" w:rsidP="00E73B30">
      <w:pPr>
        <w:pStyle w:val="a3"/>
        <w:tabs>
          <w:tab w:val="left" w:pos="993"/>
        </w:tabs>
        <w:spacing w:line="276" w:lineRule="auto"/>
        <w:ind w:firstLine="567"/>
        <w:rPr>
          <w:lang w:val="ru-RU"/>
        </w:rPr>
      </w:pPr>
      <w:r w:rsidRPr="004766B7">
        <w:rPr>
          <w:lang w:val="ru-RU"/>
        </w:rPr>
        <w:t>и</w:t>
      </w:r>
    </w:p>
    <w:p w:rsidR="00F7706E" w:rsidRPr="004766B7" w:rsidRDefault="00BE127C" w:rsidP="00E73B30">
      <w:pPr>
        <w:pStyle w:val="a3"/>
        <w:tabs>
          <w:tab w:val="left" w:pos="993"/>
        </w:tabs>
        <w:spacing w:line="276" w:lineRule="auto"/>
        <w:ind w:firstLine="567"/>
        <w:jc w:val="both"/>
        <w:rPr>
          <w:lang w:val="ru-RU"/>
        </w:rPr>
      </w:pPr>
      <w:r w:rsidRPr="004766B7">
        <w:rPr>
          <w:lang w:val="ru-RU"/>
        </w:rPr>
        <w:t>…………….……………………………………………………….., със седалище и адрес на управление……………………………………, ЕИК</w:t>
      </w:r>
      <w:proofErr w:type="gramStart"/>
      <w:r w:rsidRPr="004766B7">
        <w:rPr>
          <w:lang w:val="ru-RU"/>
        </w:rPr>
        <w:t xml:space="preserve"> ..................................., </w:t>
      </w:r>
      <w:proofErr w:type="gramEnd"/>
      <w:r w:rsidRPr="004766B7">
        <w:rPr>
          <w:lang w:val="ru-RU"/>
        </w:rPr>
        <w:t xml:space="preserve">представлявано от................................, в качеството му на…………... .........................., наричано по-долу за краткост </w:t>
      </w:r>
      <w:r w:rsidRPr="004766B7">
        <w:rPr>
          <w:b/>
          <w:lang w:val="ru-RU"/>
        </w:rPr>
        <w:t xml:space="preserve">“ИЗПЪЛНИТЕЛ” </w:t>
      </w:r>
      <w:r w:rsidRPr="004766B7">
        <w:rPr>
          <w:lang w:val="ru-RU"/>
        </w:rPr>
        <w:t>от друга страна,</w:t>
      </w:r>
    </w:p>
    <w:p w:rsidR="00F7706E" w:rsidRPr="004766B7" w:rsidRDefault="00F7706E" w:rsidP="00E73B30">
      <w:pPr>
        <w:pStyle w:val="a3"/>
        <w:tabs>
          <w:tab w:val="left" w:pos="993"/>
        </w:tabs>
        <w:spacing w:line="276" w:lineRule="auto"/>
        <w:ind w:firstLine="567"/>
        <w:rPr>
          <w:sz w:val="21"/>
          <w:lang w:val="ru-RU"/>
        </w:rPr>
      </w:pPr>
    </w:p>
    <w:p w:rsidR="00F7706E" w:rsidRPr="004766B7" w:rsidRDefault="00BE127C" w:rsidP="00E73B30">
      <w:pPr>
        <w:pStyle w:val="a3"/>
        <w:tabs>
          <w:tab w:val="left" w:pos="993"/>
        </w:tabs>
        <w:spacing w:line="276" w:lineRule="auto"/>
        <w:ind w:firstLine="567"/>
        <w:jc w:val="both"/>
        <w:rPr>
          <w:lang w:val="ru-RU"/>
        </w:rPr>
      </w:pPr>
      <w:r w:rsidRPr="004766B7">
        <w:rPr>
          <w:lang w:val="ru-RU"/>
        </w:rPr>
        <w:t>(ВЪЗЛОЖИТЕЛЯТ и ИЗПЪЛНИТЕЛЯТ наричани заедно „</w:t>
      </w:r>
      <w:r w:rsidRPr="004766B7">
        <w:rPr>
          <w:b/>
          <w:lang w:val="ru-RU"/>
        </w:rPr>
        <w:t>Страните</w:t>
      </w:r>
      <w:r w:rsidRPr="004766B7">
        <w:rPr>
          <w:lang w:val="ru-RU"/>
        </w:rPr>
        <w:t>“, а всеки от тях поотделно „</w:t>
      </w:r>
      <w:r w:rsidRPr="004766B7">
        <w:rPr>
          <w:b/>
          <w:lang w:val="ru-RU"/>
        </w:rPr>
        <w:t>Страна</w:t>
      </w:r>
      <w:r w:rsidRPr="004766B7">
        <w:rPr>
          <w:lang w:val="ru-RU"/>
        </w:rPr>
        <w:t>“);</w:t>
      </w:r>
    </w:p>
    <w:p w:rsidR="00F7706E" w:rsidRPr="004766B7" w:rsidRDefault="00F7706E" w:rsidP="00E73B30">
      <w:pPr>
        <w:pStyle w:val="a3"/>
        <w:tabs>
          <w:tab w:val="left" w:pos="993"/>
        </w:tabs>
        <w:spacing w:line="276" w:lineRule="auto"/>
        <w:ind w:firstLine="567"/>
        <w:rPr>
          <w:sz w:val="21"/>
          <w:lang w:val="ru-RU"/>
        </w:rPr>
      </w:pPr>
    </w:p>
    <w:p w:rsidR="00F7706E" w:rsidRPr="001B236C" w:rsidRDefault="00BE127C" w:rsidP="00E73B30">
      <w:pPr>
        <w:tabs>
          <w:tab w:val="left" w:pos="993"/>
        </w:tabs>
        <w:spacing w:line="276" w:lineRule="auto"/>
        <w:ind w:firstLine="567"/>
        <w:jc w:val="both"/>
        <w:rPr>
          <w:lang w:val="bg-BG"/>
        </w:rPr>
      </w:pPr>
      <w:r w:rsidRPr="004766B7">
        <w:rPr>
          <w:b/>
          <w:sz w:val="24"/>
          <w:lang w:val="ru-RU"/>
        </w:rPr>
        <w:t xml:space="preserve">на основание чл. 112 ЗОП </w:t>
      </w:r>
      <w:r w:rsidRPr="004766B7">
        <w:rPr>
          <w:sz w:val="24"/>
          <w:lang w:val="ru-RU"/>
        </w:rPr>
        <w:t>и Решение №……на ВЪЗЛОЖИТЕЛЯ за определяне на ИЗПЪЛНИТЕЛ на обществена поръчка с предмет:</w:t>
      </w:r>
      <w:r w:rsidR="004766B7">
        <w:rPr>
          <w:sz w:val="24"/>
          <w:lang w:val="ru-RU"/>
        </w:rPr>
        <w:t xml:space="preserve"> </w:t>
      </w:r>
      <w:bookmarkStart w:id="0" w:name="_Hlk505096930"/>
      <w:r w:rsidR="004766B7" w:rsidRPr="004766B7">
        <w:rPr>
          <w:b/>
          <w:sz w:val="24"/>
          <w:szCs w:val="24"/>
          <w:lang w:val="bg-BG" w:eastAsia="bg-BG"/>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0"/>
      <w:r w:rsidR="004766B7" w:rsidRPr="004766B7">
        <w:rPr>
          <w:b/>
          <w:sz w:val="24"/>
          <w:szCs w:val="24"/>
          <w:lang w:val="bg-BG" w:eastAsia="bg-BG"/>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w:t>
      </w:r>
      <w:r w:rsidR="004766B7" w:rsidRPr="004766B7">
        <w:rPr>
          <w:b/>
          <w:lang w:val="bg-BG" w:eastAsia="bg-BG"/>
        </w:rPr>
        <w:t xml:space="preserve">2020 г.“, </w:t>
      </w:r>
      <w:r w:rsidRPr="004766B7">
        <w:rPr>
          <w:lang w:val="ru-RU"/>
        </w:rPr>
        <w:t>се сключи този договор („Договора/Договорът“) за следното:</w:t>
      </w:r>
    </w:p>
    <w:p w:rsidR="00F7706E" w:rsidRPr="004766B7" w:rsidRDefault="00BE127C" w:rsidP="00E73B30">
      <w:pPr>
        <w:pStyle w:val="1"/>
        <w:tabs>
          <w:tab w:val="left" w:pos="993"/>
        </w:tabs>
        <w:spacing w:before="120" w:after="120" w:line="276" w:lineRule="auto"/>
        <w:ind w:left="0" w:firstLine="567"/>
        <w:jc w:val="center"/>
        <w:rPr>
          <w:lang w:val="ru-RU"/>
        </w:rPr>
      </w:pPr>
      <w:r w:rsidRPr="004766B7">
        <w:rPr>
          <w:lang w:val="ru-RU"/>
        </w:rPr>
        <w:t>І. ПРЕДМЕТ НА ДОГОВОРА</w:t>
      </w:r>
    </w:p>
    <w:p w:rsidR="004766B7" w:rsidRDefault="00BE127C" w:rsidP="00E73B30">
      <w:pPr>
        <w:pStyle w:val="a3"/>
        <w:tabs>
          <w:tab w:val="left" w:pos="993"/>
        </w:tabs>
        <w:spacing w:line="276" w:lineRule="auto"/>
        <w:ind w:firstLine="567"/>
        <w:jc w:val="both"/>
        <w:rPr>
          <w:lang w:val="ru-RU"/>
        </w:rPr>
      </w:pPr>
      <w:r w:rsidRPr="004766B7">
        <w:rPr>
          <w:b/>
          <w:lang w:val="ru-RU"/>
        </w:rPr>
        <w:t xml:space="preserve">Чл. 1. </w:t>
      </w:r>
      <w:proofErr w:type="gramStart"/>
      <w:r w:rsidRPr="004766B7">
        <w:rPr>
          <w:lang w:val="ru-RU"/>
        </w:rPr>
        <w:t>ВЪЗЛОЖИТЕЛЯТ възлага, а ИЗПЪЛНИТЕЛЯТ приема да предостави срещу възнаграждение Услуги, свързани с упражняването на строителен надзор, по смисъла на Закона за устройство на територията (</w:t>
      </w:r>
      <w:r w:rsidRPr="004766B7">
        <w:rPr>
          <w:b/>
          <w:lang w:val="ru-RU"/>
        </w:rPr>
        <w:t>ЗУТ</w:t>
      </w:r>
      <w:r w:rsidRPr="004766B7">
        <w:rPr>
          <w:lang w:val="ru-RU"/>
        </w:rPr>
        <w:t>) и нормативните актове по неговото приложение,</w:t>
      </w:r>
      <w:r w:rsidRPr="004766B7">
        <w:rPr>
          <w:spacing w:val="20"/>
          <w:lang w:val="ru-RU"/>
        </w:rPr>
        <w:t xml:space="preserve"> </w:t>
      </w:r>
      <w:r w:rsidRPr="004766B7">
        <w:rPr>
          <w:lang w:val="ru-RU"/>
        </w:rPr>
        <w:t>наричани</w:t>
      </w:r>
      <w:r w:rsidRPr="004766B7">
        <w:rPr>
          <w:spacing w:val="16"/>
          <w:lang w:val="ru-RU"/>
        </w:rPr>
        <w:t xml:space="preserve"> </w:t>
      </w:r>
      <w:r w:rsidRPr="004766B7">
        <w:rPr>
          <w:lang w:val="ru-RU"/>
        </w:rPr>
        <w:t>за</w:t>
      </w:r>
      <w:r w:rsidRPr="004766B7">
        <w:rPr>
          <w:spacing w:val="18"/>
          <w:lang w:val="ru-RU"/>
        </w:rPr>
        <w:t xml:space="preserve"> </w:t>
      </w:r>
      <w:r w:rsidRPr="004766B7">
        <w:rPr>
          <w:lang w:val="ru-RU"/>
        </w:rPr>
        <w:t>краткост</w:t>
      </w:r>
      <w:r w:rsidRPr="004766B7">
        <w:rPr>
          <w:spacing w:val="18"/>
          <w:lang w:val="ru-RU"/>
        </w:rPr>
        <w:t xml:space="preserve"> </w:t>
      </w:r>
      <w:r w:rsidR="004766B7" w:rsidRPr="004766B7">
        <w:rPr>
          <w:lang w:val="ru-RU"/>
        </w:rPr>
        <w:t>„Реконструкция, ремонт, оборудване и обзавеждане на общинска образователна инфраструктура – Детска градина „Дора Габе“, гр. Шабла, община Шабла“</w:t>
      </w:r>
      <w:proofErr w:type="gramEnd"/>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2. </w:t>
      </w:r>
      <w:proofErr w:type="gramStart"/>
      <w:r w:rsidRPr="004766B7">
        <w:rPr>
          <w:lang w:val="ru-RU"/>
        </w:rPr>
        <w:t xml:space="preserve">ИЗПЪЛНИТЕЛЯТ се задължава да предостави Услугите в съответствие с </w:t>
      </w:r>
      <w:r w:rsidRPr="004766B7">
        <w:rPr>
          <w:lang w:val="ru-RU"/>
        </w:rPr>
        <w:lastRenderedPageBreak/>
        <w:t xml:space="preserve">Техническата спецификация, Техническото предложение на ИЗПЪЛНИТЕЛЯ и Ценовото предложение на ИЗПЪЛНИТЕЛЯ, и чрез лицата, посочени в </w:t>
      </w:r>
      <w:r w:rsidR="00AC3076" w:rsidRPr="004766B7">
        <w:rPr>
          <w:lang w:val="ru-RU"/>
        </w:rPr>
        <w:t>Списък на персонала, който ще изпълнява поръчката, и/или членовете на ръководния състав, които ще отговарят за изпълнението на поръчката</w:t>
      </w:r>
      <w:r w:rsidRPr="004766B7">
        <w:rPr>
          <w:lang w:val="ru-RU"/>
        </w:rPr>
        <w:t>, съставляващи съответно Приложения №№ 1, 2, 3 и 4 към този Договор („</w:t>
      </w:r>
      <w:r w:rsidRPr="004766B7">
        <w:rPr>
          <w:b/>
          <w:lang w:val="ru-RU"/>
        </w:rPr>
        <w:t>Приложенията</w:t>
      </w:r>
      <w:r w:rsidRPr="004766B7">
        <w:rPr>
          <w:lang w:val="ru-RU"/>
        </w:rPr>
        <w:t>“) и представляващи неразделна</w:t>
      </w:r>
      <w:proofErr w:type="gramEnd"/>
      <w:r w:rsidRPr="004766B7">
        <w:rPr>
          <w:lang w:val="ru-RU"/>
        </w:rPr>
        <w:t xml:space="preserve"> част от него.</w:t>
      </w:r>
    </w:p>
    <w:p w:rsidR="00F7706E" w:rsidRPr="006B43FB" w:rsidRDefault="00BE127C" w:rsidP="00E73B30">
      <w:pPr>
        <w:pStyle w:val="a3"/>
        <w:tabs>
          <w:tab w:val="left" w:pos="993"/>
        </w:tabs>
        <w:spacing w:line="276" w:lineRule="auto"/>
        <w:ind w:firstLine="567"/>
        <w:jc w:val="both"/>
        <w:rPr>
          <w:i/>
          <w:lang w:val="ru-RU"/>
        </w:rPr>
      </w:pPr>
      <w:r w:rsidRPr="004766B7">
        <w:rPr>
          <w:b/>
          <w:lang w:val="ru-RU"/>
        </w:rPr>
        <w:t xml:space="preserve">Чл. 3. </w:t>
      </w:r>
      <w:r w:rsidRPr="004766B7">
        <w:rPr>
          <w:lang w:val="ru-RU"/>
        </w:rPr>
        <w:t xml:space="preserve">В срок до 7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roofErr w:type="gramStart"/>
      <w:r w:rsidRPr="004766B7">
        <w:rPr>
          <w:lang w:val="ru-RU"/>
        </w:rPr>
        <w:t>ИЗПЪЛНИТЕЛЯТ уведомява ВЪЗЛОЖИТЕЛЯ за всякакви промени в предоставената информация в хода на изпълнението на Договора в срок три дни от настъпване на съответното обстоятелство. (</w:t>
      </w:r>
      <w:r w:rsidRPr="004766B7">
        <w:rPr>
          <w:i/>
          <w:lang w:val="ru-RU"/>
        </w:rPr>
        <w:t>ако е</w:t>
      </w:r>
      <w:r w:rsidRPr="004766B7">
        <w:rPr>
          <w:i/>
          <w:spacing w:val="-9"/>
          <w:lang w:val="ru-RU"/>
        </w:rPr>
        <w:t xml:space="preserve"> </w:t>
      </w:r>
      <w:r w:rsidR="006B43FB">
        <w:rPr>
          <w:i/>
          <w:lang w:val="ru-RU"/>
        </w:rPr>
        <w:t>приложимо</w:t>
      </w:r>
      <w:proofErr w:type="gramEnd"/>
    </w:p>
    <w:p w:rsidR="00F7706E" w:rsidRPr="004766B7" w:rsidRDefault="00BE127C" w:rsidP="00E73B30">
      <w:pPr>
        <w:pStyle w:val="1"/>
        <w:tabs>
          <w:tab w:val="left" w:pos="993"/>
        </w:tabs>
        <w:spacing w:before="120" w:after="120" w:line="276" w:lineRule="auto"/>
        <w:ind w:left="0" w:firstLine="567"/>
        <w:jc w:val="center"/>
        <w:rPr>
          <w:lang w:val="ru-RU"/>
        </w:rPr>
      </w:pPr>
      <w:r w:rsidRPr="004766B7">
        <w:rPr>
          <w:lang w:val="ru-RU"/>
        </w:rPr>
        <w:t>ІІ. СРОК НА ДОГОВОРА. СРОК И МЯСТО НА ИЗПЪЛНЕНИЕ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4. </w:t>
      </w:r>
      <w:r w:rsidRPr="004766B7">
        <w:rPr>
          <w:lang w:val="ru-RU"/>
        </w:rPr>
        <w:t xml:space="preserve">Договорът влиза в сила на датата, на която е </w:t>
      </w:r>
      <w:proofErr w:type="gramStart"/>
      <w:r w:rsidRPr="004766B7">
        <w:rPr>
          <w:lang w:val="ru-RU"/>
        </w:rPr>
        <w:t>подписан</w:t>
      </w:r>
      <w:proofErr w:type="gramEnd"/>
      <w:r w:rsidRPr="004766B7">
        <w:rPr>
          <w:lang w:val="ru-RU"/>
        </w:rPr>
        <w:t xml:space="preserve"> от Страните и е със срок на действие до изпълнение на всички поети от Страните задължения по</w:t>
      </w:r>
      <w:r w:rsidRPr="004766B7">
        <w:rPr>
          <w:spacing w:val="-28"/>
          <w:lang w:val="ru-RU"/>
        </w:rPr>
        <w:t xml:space="preserve"> </w:t>
      </w:r>
      <w:r w:rsidRPr="004766B7">
        <w:rPr>
          <w:lang w:val="ru-RU"/>
        </w:rPr>
        <w:t>Договора.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5. </w:t>
      </w:r>
      <w:r w:rsidRPr="004766B7">
        <w:rPr>
          <w:lang w:val="ru-RU"/>
        </w:rPr>
        <w:t>(1) Срокът за изпълнение на Услугите е до въвеждане на строеж</w:t>
      </w:r>
      <w:r w:rsidR="00D80C0B">
        <w:rPr>
          <w:lang w:val="bg-BG"/>
        </w:rPr>
        <w:t>а</w:t>
      </w:r>
      <w:r w:rsidRPr="004766B7">
        <w:rPr>
          <w:lang w:val="ru-RU"/>
        </w:rPr>
        <w:t xml:space="preserve"> в експлоатация, който срок се определя в зависимост от договорите с избран</w:t>
      </w:r>
      <w:r w:rsidR="00E563D8">
        <w:rPr>
          <w:lang w:val="bg-BG"/>
        </w:rPr>
        <w:t>ият</w:t>
      </w:r>
      <w:r w:rsidRPr="004766B7">
        <w:rPr>
          <w:lang w:val="ru-RU"/>
        </w:rPr>
        <w:t xml:space="preserve"> изпълнител на обществен</w:t>
      </w:r>
      <w:r w:rsidR="00E563D8">
        <w:rPr>
          <w:lang w:val="bg-BG"/>
        </w:rPr>
        <w:t>ата</w:t>
      </w:r>
      <w:r w:rsidR="00E563D8" w:rsidRPr="004766B7">
        <w:rPr>
          <w:lang w:val="ru-RU"/>
        </w:rPr>
        <w:t xml:space="preserve"> поръчка</w:t>
      </w:r>
      <w:r w:rsidRPr="004766B7">
        <w:rPr>
          <w:lang w:val="ru-RU"/>
        </w:rPr>
        <w:t xml:space="preserve"> за и</w:t>
      </w:r>
      <w:r w:rsidR="00E563D8">
        <w:rPr>
          <w:lang w:val="bg-BG"/>
        </w:rPr>
        <w:t>зпълнение на СМР</w:t>
      </w:r>
      <w:r w:rsidRPr="004766B7">
        <w:rPr>
          <w:lang w:val="ru-RU"/>
        </w:rPr>
        <w:t xml:space="preserve"> на обект</w:t>
      </w:r>
      <w:r w:rsidR="00E563D8">
        <w:rPr>
          <w:lang w:val="bg-BG"/>
        </w:rPr>
        <w:t>а</w:t>
      </w:r>
      <w:r w:rsidRPr="004766B7">
        <w:rPr>
          <w:lang w:val="ru-RU"/>
        </w:rPr>
        <w:t xml:space="preserve">. </w:t>
      </w:r>
      <w:proofErr w:type="gramStart"/>
      <w:r w:rsidRPr="004766B7">
        <w:rPr>
          <w:lang w:val="ru-RU"/>
        </w:rPr>
        <w:t>В</w:t>
      </w:r>
      <w:proofErr w:type="gramEnd"/>
      <w:r w:rsidRPr="004766B7">
        <w:rPr>
          <w:lang w:val="ru-RU"/>
        </w:rPr>
        <w:t xml:space="preserve"> </w:t>
      </w:r>
      <w:proofErr w:type="gramStart"/>
      <w:r w:rsidRPr="004766B7">
        <w:rPr>
          <w:lang w:val="ru-RU"/>
        </w:rPr>
        <w:t>срока</w:t>
      </w:r>
      <w:proofErr w:type="gramEnd"/>
      <w:r w:rsidRPr="004766B7">
        <w:rPr>
          <w:lang w:val="ru-RU"/>
        </w:rPr>
        <w:t xml:space="preserve"> за изпълнение се включва времето, в което ИЗПЪЛНИТЕЛЯТ отстранява искания и препоръки на съгласуващите лица и органи, ако такива са постъпили.</w:t>
      </w:r>
    </w:p>
    <w:p w:rsidR="00F7706E" w:rsidRPr="004766B7" w:rsidRDefault="00BE127C" w:rsidP="00E73B30">
      <w:pPr>
        <w:pStyle w:val="a3"/>
        <w:tabs>
          <w:tab w:val="left" w:pos="993"/>
        </w:tabs>
        <w:spacing w:line="276" w:lineRule="auto"/>
        <w:ind w:firstLine="567"/>
        <w:jc w:val="both"/>
        <w:rPr>
          <w:lang w:val="ru-RU"/>
        </w:rPr>
      </w:pPr>
      <w:r w:rsidRPr="004766B7">
        <w:rPr>
          <w:lang w:val="ru-RU"/>
        </w:rPr>
        <w:t xml:space="preserve">(2) Страните изрично се съгласяват, че срокът на действие на настоящия договор се определя от датата на влизането му </w:t>
      </w:r>
      <w:proofErr w:type="gramStart"/>
      <w:r w:rsidRPr="004766B7">
        <w:rPr>
          <w:lang w:val="ru-RU"/>
        </w:rPr>
        <w:t>в</w:t>
      </w:r>
      <w:proofErr w:type="gramEnd"/>
      <w:r w:rsidRPr="004766B7">
        <w:rPr>
          <w:lang w:val="ru-RU"/>
        </w:rPr>
        <w:t xml:space="preserve"> сила до датата на предаването на обекта на ВЪЗЛОЖИТЕЛЯ с </w:t>
      </w:r>
      <w:r w:rsidR="00EC080A">
        <w:rPr>
          <w:lang w:val="bg-BG"/>
        </w:rPr>
        <w:t>Разрешение за ползване</w:t>
      </w:r>
      <w:r w:rsidRPr="004766B7">
        <w:rPr>
          <w:lang w:val="ru-RU"/>
        </w:rPr>
        <w:t>.</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6. </w:t>
      </w:r>
      <w:r w:rsidRPr="004766B7">
        <w:rPr>
          <w:lang w:val="ru-RU"/>
        </w:rPr>
        <w:t>Мястото на изпълнение на Договора е съгласно посоченото в Техническата спецификация.</w:t>
      </w:r>
    </w:p>
    <w:p w:rsidR="00F7706E" w:rsidRPr="00556788" w:rsidRDefault="00BE127C" w:rsidP="00E73B30">
      <w:pPr>
        <w:pStyle w:val="1"/>
        <w:tabs>
          <w:tab w:val="left" w:pos="993"/>
        </w:tabs>
        <w:spacing w:before="120" w:after="120" w:line="276" w:lineRule="auto"/>
        <w:ind w:left="0" w:firstLine="567"/>
        <w:jc w:val="center"/>
        <w:rPr>
          <w:lang w:val="ru-RU"/>
        </w:rPr>
      </w:pPr>
      <w:r w:rsidRPr="004766B7">
        <w:rPr>
          <w:lang w:val="ru-RU"/>
        </w:rPr>
        <w:t xml:space="preserve">ІІІ. ЦЕНА, </w:t>
      </w:r>
      <w:proofErr w:type="gramStart"/>
      <w:r w:rsidRPr="004766B7">
        <w:rPr>
          <w:lang w:val="ru-RU"/>
        </w:rPr>
        <w:t>РЕД</w:t>
      </w:r>
      <w:proofErr w:type="gramEnd"/>
      <w:r w:rsidRPr="004766B7">
        <w:rPr>
          <w:lang w:val="ru-RU"/>
        </w:rPr>
        <w:t xml:space="preserve"> И СРОКОВЕ ЗА ПЛАЩАНЕ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7. (1) </w:t>
      </w:r>
      <w:r w:rsidRPr="004766B7">
        <w:rPr>
          <w:lang w:val="ru-RU"/>
        </w:rPr>
        <w:t xml:space="preserve">За предоставянето на Услугите, ВЪЗЛОЖИТЕЛЯТ се задължава да </w:t>
      </w:r>
      <w:proofErr w:type="gramStart"/>
      <w:r w:rsidRPr="004766B7">
        <w:rPr>
          <w:lang w:val="ru-RU"/>
        </w:rPr>
        <w:t>плати на ИЗПЪЛНИТЕЛЯ обща</w:t>
      </w:r>
      <w:proofErr w:type="gramEnd"/>
      <w:r w:rsidRPr="004766B7">
        <w:rPr>
          <w:lang w:val="ru-RU"/>
        </w:rPr>
        <w:t xml:space="preserve"> цена, както следва:…………………...……………………без ДДС</w:t>
      </w:r>
    </w:p>
    <w:p w:rsidR="00F7706E" w:rsidRPr="004766B7" w:rsidRDefault="00BE127C" w:rsidP="00E73B30">
      <w:pPr>
        <w:pStyle w:val="a3"/>
        <w:tabs>
          <w:tab w:val="left" w:pos="993"/>
        </w:tabs>
        <w:spacing w:line="276" w:lineRule="auto"/>
        <w:ind w:firstLine="567"/>
        <w:rPr>
          <w:lang w:val="ru-RU"/>
        </w:rPr>
      </w:pPr>
      <w:proofErr w:type="gramStart"/>
      <w:r w:rsidRPr="004766B7">
        <w:rPr>
          <w:lang w:val="ru-RU"/>
        </w:rPr>
        <w:t>……………………………………….лева  с  ДДС;  (наричана  по-нататък  „</w:t>
      </w:r>
      <w:r w:rsidRPr="004766B7">
        <w:rPr>
          <w:b/>
          <w:lang w:val="ru-RU"/>
        </w:rPr>
        <w:t>Цената</w:t>
      </w:r>
      <w:r w:rsidRPr="004766B7">
        <w:rPr>
          <w:lang w:val="ru-RU"/>
        </w:rPr>
        <w:t>“  или</w:t>
      </w:r>
      <w:proofErr w:type="gramEnd"/>
    </w:p>
    <w:p w:rsidR="00F7706E" w:rsidRPr="004766B7" w:rsidRDefault="00BE127C" w:rsidP="00E73B30">
      <w:pPr>
        <w:pStyle w:val="a3"/>
        <w:tabs>
          <w:tab w:val="left" w:pos="993"/>
        </w:tabs>
        <w:spacing w:line="276" w:lineRule="auto"/>
        <w:ind w:firstLine="567"/>
        <w:jc w:val="both"/>
        <w:rPr>
          <w:lang w:val="ru-RU"/>
        </w:rPr>
      </w:pPr>
      <w:r w:rsidRPr="004766B7">
        <w:rPr>
          <w:lang w:val="ru-RU"/>
        </w:rPr>
        <w:t>„Стойността на Договора“), съгласно Ценовото предложение на ИЗПЪЛНИТЕЛЯ, съставляващо Приложение № 3.</w:t>
      </w:r>
    </w:p>
    <w:p w:rsidR="00F7706E" w:rsidRPr="004766B7" w:rsidRDefault="00BE127C" w:rsidP="00E73B30">
      <w:pPr>
        <w:pStyle w:val="a5"/>
        <w:numPr>
          <w:ilvl w:val="0"/>
          <w:numId w:val="26"/>
        </w:numPr>
        <w:tabs>
          <w:tab w:val="left" w:pos="498"/>
          <w:tab w:val="left" w:pos="993"/>
        </w:tabs>
        <w:spacing w:line="276" w:lineRule="auto"/>
        <w:ind w:left="0" w:firstLine="567"/>
        <w:rPr>
          <w:sz w:val="24"/>
          <w:lang w:val="ru-RU"/>
        </w:rPr>
      </w:pPr>
      <w:r w:rsidRPr="004766B7">
        <w:rPr>
          <w:sz w:val="24"/>
          <w:lang w:val="ru-RU"/>
        </w:rPr>
        <w:t xml:space="preserve">В Цената по </w:t>
      </w:r>
      <w:proofErr w:type="gramStart"/>
      <w:r w:rsidRPr="004766B7">
        <w:rPr>
          <w:sz w:val="24"/>
          <w:lang w:val="ru-RU"/>
        </w:rPr>
        <w:t>ал</w:t>
      </w:r>
      <w:proofErr w:type="gramEnd"/>
      <w:r w:rsidRPr="004766B7">
        <w:rPr>
          <w:sz w:val="24"/>
          <w:lang w:val="ru-RU"/>
        </w:rPr>
        <w:t>. 1 са включени всички разходи на ИЗПЪЛНИТЕЛЯ за изпълнение на Услугите, включително и разходите за персонала, който ще изпълнява поръчката, като ВЪЗЛОЖИТЕЛЯТ не дължи заплащането на каквито и да е други разноски, направени от</w:t>
      </w:r>
      <w:r w:rsidRPr="004766B7">
        <w:rPr>
          <w:spacing w:val="-1"/>
          <w:sz w:val="24"/>
          <w:lang w:val="ru-RU"/>
        </w:rPr>
        <w:t xml:space="preserve"> </w:t>
      </w:r>
      <w:r w:rsidRPr="004766B7">
        <w:rPr>
          <w:sz w:val="24"/>
          <w:lang w:val="ru-RU"/>
        </w:rPr>
        <w:t>ИЗПЪЛНИТЕЛЯ.</w:t>
      </w:r>
    </w:p>
    <w:p w:rsidR="00F7706E" w:rsidRPr="004766B7" w:rsidRDefault="00BE127C" w:rsidP="00E73B30">
      <w:pPr>
        <w:pStyle w:val="a5"/>
        <w:numPr>
          <w:ilvl w:val="0"/>
          <w:numId w:val="26"/>
        </w:numPr>
        <w:tabs>
          <w:tab w:val="left" w:pos="543"/>
          <w:tab w:val="left" w:pos="993"/>
        </w:tabs>
        <w:spacing w:line="276" w:lineRule="auto"/>
        <w:ind w:left="0" w:firstLine="567"/>
        <w:rPr>
          <w:sz w:val="24"/>
          <w:lang w:val="ru-RU"/>
        </w:rPr>
      </w:pPr>
      <w:r w:rsidRPr="004766B7">
        <w:rPr>
          <w:sz w:val="24"/>
          <w:lang w:val="ru-RU"/>
        </w:rPr>
        <w:t xml:space="preserve">Цената, посочена в </w:t>
      </w:r>
      <w:proofErr w:type="gramStart"/>
      <w:r w:rsidRPr="004766B7">
        <w:rPr>
          <w:sz w:val="24"/>
          <w:lang w:val="ru-RU"/>
        </w:rPr>
        <w:t>ал</w:t>
      </w:r>
      <w:proofErr w:type="gramEnd"/>
      <w:r w:rsidRPr="004766B7">
        <w:rPr>
          <w:sz w:val="24"/>
          <w:lang w:val="ru-RU"/>
        </w:rPr>
        <w:t>. 1, е фиксирана/крайна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подлежи на промяна освен в случаите, изрично уговорени в този Договор и в съответствие с разпоредбите на</w:t>
      </w:r>
      <w:r w:rsidRPr="004766B7">
        <w:rPr>
          <w:spacing w:val="-19"/>
          <w:sz w:val="24"/>
          <w:lang w:val="ru-RU"/>
        </w:rPr>
        <w:t xml:space="preserve"> </w:t>
      </w:r>
      <w:r w:rsidRPr="004766B7">
        <w:rPr>
          <w:sz w:val="24"/>
          <w:lang w:val="ru-RU"/>
        </w:rPr>
        <w:t>ЗОП.</w:t>
      </w:r>
    </w:p>
    <w:p w:rsidR="00F7706E" w:rsidRPr="004766B7" w:rsidRDefault="00BE127C" w:rsidP="00E73B30">
      <w:pPr>
        <w:pStyle w:val="a5"/>
        <w:numPr>
          <w:ilvl w:val="0"/>
          <w:numId w:val="26"/>
        </w:numPr>
        <w:tabs>
          <w:tab w:val="left" w:pos="587"/>
          <w:tab w:val="left" w:pos="993"/>
        </w:tabs>
        <w:spacing w:line="276" w:lineRule="auto"/>
        <w:ind w:left="0" w:firstLine="567"/>
        <w:rPr>
          <w:sz w:val="24"/>
          <w:lang w:val="ru-RU"/>
        </w:rPr>
      </w:pPr>
      <w:r w:rsidRPr="004766B7">
        <w:rPr>
          <w:sz w:val="24"/>
          <w:lang w:val="ru-RU"/>
        </w:rPr>
        <w:lastRenderedPageBreak/>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w:t>
      </w:r>
      <w:r w:rsidRPr="004766B7">
        <w:rPr>
          <w:spacing w:val="-9"/>
          <w:sz w:val="24"/>
          <w:lang w:val="ru-RU"/>
        </w:rPr>
        <w:t xml:space="preserve"> </w:t>
      </w:r>
      <w:r w:rsidRPr="004766B7">
        <w:rPr>
          <w:sz w:val="24"/>
          <w:lang w:val="ru-RU"/>
        </w:rPr>
        <w:t>извършени.</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8. </w:t>
      </w:r>
      <w:r w:rsidRPr="004766B7">
        <w:rPr>
          <w:lang w:val="ru-RU"/>
        </w:rPr>
        <w:t>ВЪЗЛОЖИТЕЛЯТ плаща на ИЗПЪЛНИТЕЛЯ Цената по този Договор, както следва:</w:t>
      </w:r>
    </w:p>
    <w:p w:rsidR="00F7706E" w:rsidRPr="008B4BC7" w:rsidRDefault="00BE127C" w:rsidP="008B4BC7">
      <w:pPr>
        <w:pStyle w:val="a5"/>
        <w:numPr>
          <w:ilvl w:val="1"/>
          <w:numId w:val="25"/>
        </w:numPr>
        <w:tabs>
          <w:tab w:val="left" w:pos="709"/>
          <w:tab w:val="left" w:pos="993"/>
          <w:tab w:val="left" w:pos="1493"/>
        </w:tabs>
        <w:spacing w:line="276" w:lineRule="auto"/>
        <w:ind w:left="0" w:firstLine="567"/>
        <w:rPr>
          <w:sz w:val="24"/>
          <w:lang w:val="ru-RU"/>
        </w:rPr>
      </w:pPr>
      <w:r w:rsidRPr="008B4BC7">
        <w:rPr>
          <w:sz w:val="24"/>
          <w:lang w:val="ru-RU"/>
        </w:rPr>
        <w:t>30 % от дължимото възнаграждение – в 30 (тридесет</w:t>
      </w:r>
      <w:proofErr w:type="gramStart"/>
      <w:r w:rsidRPr="008B4BC7">
        <w:rPr>
          <w:sz w:val="24"/>
          <w:lang w:val="ru-RU"/>
        </w:rPr>
        <w:t>)-</w:t>
      </w:r>
      <w:proofErr w:type="gramEnd"/>
      <w:r w:rsidRPr="008B4BC7">
        <w:rPr>
          <w:sz w:val="24"/>
          <w:lang w:val="ru-RU"/>
        </w:rPr>
        <w:t>дневен срок</w:t>
      </w:r>
      <w:r w:rsidR="00EC080A" w:rsidRPr="008B4BC7">
        <w:rPr>
          <w:sz w:val="24"/>
          <w:lang w:val="ru-RU"/>
        </w:rPr>
        <w:t xml:space="preserve"> от започване на строителството</w:t>
      </w:r>
      <w:r w:rsidRPr="008B4BC7">
        <w:rPr>
          <w:sz w:val="24"/>
          <w:lang w:val="ru-RU"/>
        </w:rPr>
        <w:t>;</w:t>
      </w:r>
    </w:p>
    <w:p w:rsidR="00F7706E" w:rsidRPr="004766B7" w:rsidRDefault="00BE127C" w:rsidP="00E73B30">
      <w:pPr>
        <w:pStyle w:val="a5"/>
        <w:numPr>
          <w:ilvl w:val="1"/>
          <w:numId w:val="25"/>
        </w:numPr>
        <w:tabs>
          <w:tab w:val="left" w:pos="709"/>
          <w:tab w:val="left" w:pos="993"/>
          <w:tab w:val="left" w:pos="1493"/>
        </w:tabs>
        <w:spacing w:line="276" w:lineRule="auto"/>
        <w:ind w:left="0" w:firstLine="567"/>
        <w:rPr>
          <w:sz w:val="24"/>
          <w:lang w:val="ru-RU"/>
        </w:rPr>
      </w:pPr>
      <w:r w:rsidRPr="004766B7">
        <w:rPr>
          <w:sz w:val="24"/>
          <w:lang w:val="ru-RU"/>
        </w:rPr>
        <w:t>50 % от дължимото възнаграждение – в 30 (тридесет</w:t>
      </w:r>
      <w:proofErr w:type="gramStart"/>
      <w:r w:rsidRPr="004766B7">
        <w:rPr>
          <w:sz w:val="24"/>
          <w:lang w:val="ru-RU"/>
        </w:rPr>
        <w:t>)-</w:t>
      </w:r>
      <w:proofErr w:type="gramEnd"/>
      <w:r w:rsidRPr="004766B7">
        <w:rPr>
          <w:sz w:val="24"/>
          <w:lang w:val="ru-RU"/>
        </w:rPr>
        <w:t xml:space="preserve">дневен срок от съставянето на </w:t>
      </w:r>
      <w:r w:rsidR="00EC080A" w:rsidRPr="00EC080A">
        <w:rPr>
          <w:sz w:val="24"/>
          <w:lang w:val="bg-BG"/>
        </w:rPr>
        <w:t xml:space="preserve">Констативен </w:t>
      </w:r>
      <w:r w:rsidRPr="004766B7">
        <w:rPr>
          <w:sz w:val="24"/>
          <w:lang w:val="ru-RU"/>
        </w:rPr>
        <w:t>акт обр.15;</w:t>
      </w:r>
    </w:p>
    <w:p w:rsidR="00F7706E" w:rsidRPr="00B11B0F" w:rsidRDefault="00BE127C" w:rsidP="00E73B30">
      <w:pPr>
        <w:pStyle w:val="a5"/>
        <w:numPr>
          <w:ilvl w:val="1"/>
          <w:numId w:val="25"/>
        </w:numPr>
        <w:tabs>
          <w:tab w:val="left" w:pos="709"/>
          <w:tab w:val="left" w:pos="993"/>
          <w:tab w:val="left" w:pos="1462"/>
        </w:tabs>
        <w:spacing w:line="276" w:lineRule="auto"/>
        <w:ind w:left="0" w:firstLine="567"/>
        <w:rPr>
          <w:sz w:val="24"/>
          <w:lang w:val="ru-RU"/>
        </w:rPr>
      </w:pPr>
      <w:r w:rsidRPr="004766B7">
        <w:rPr>
          <w:sz w:val="24"/>
          <w:lang w:val="ru-RU"/>
        </w:rPr>
        <w:t xml:space="preserve">останалите 20 % от дължимото възнаграждение – в 30 (тридесет) дневен срок след издаването </w:t>
      </w:r>
      <w:r w:rsidR="00EC080A" w:rsidRPr="00EC080A">
        <w:rPr>
          <w:sz w:val="24"/>
          <w:lang w:val="bg-BG"/>
        </w:rPr>
        <w:t>на Разрешение за ползване на</w:t>
      </w:r>
      <w:r w:rsidRPr="004766B7">
        <w:rPr>
          <w:sz w:val="24"/>
          <w:lang w:val="ru-RU"/>
        </w:rPr>
        <w:t xml:space="preserve"> обект</w:t>
      </w:r>
      <w:r w:rsidR="00EC080A" w:rsidRPr="00EC080A">
        <w:rPr>
          <w:sz w:val="24"/>
          <w:lang w:val="bg-BG"/>
        </w:rPr>
        <w:t>а</w:t>
      </w:r>
      <w:r w:rsidRPr="004766B7">
        <w:rPr>
          <w:sz w:val="24"/>
          <w:lang w:val="ru-RU"/>
        </w:rPr>
        <w:t>.</w:t>
      </w:r>
    </w:p>
    <w:p w:rsidR="00F7706E" w:rsidRPr="004766B7" w:rsidRDefault="00BE127C" w:rsidP="00E73B30">
      <w:pPr>
        <w:pStyle w:val="a3"/>
        <w:tabs>
          <w:tab w:val="left" w:pos="993"/>
        </w:tabs>
        <w:spacing w:line="276" w:lineRule="auto"/>
        <w:ind w:firstLine="567"/>
        <w:rPr>
          <w:lang w:val="ru-RU"/>
        </w:rPr>
      </w:pPr>
      <w:r w:rsidRPr="004766B7">
        <w:rPr>
          <w:b/>
          <w:lang w:val="ru-RU"/>
        </w:rPr>
        <w:t xml:space="preserve">Чл. 9. </w:t>
      </w:r>
      <w:r w:rsidRPr="004766B7">
        <w:rPr>
          <w:lang w:val="ru-RU"/>
        </w:rPr>
        <w:t xml:space="preserve">(1) </w:t>
      </w:r>
      <w:proofErr w:type="gramStart"/>
      <w:r w:rsidRPr="004766B7">
        <w:rPr>
          <w:lang w:val="ru-RU"/>
        </w:rPr>
        <w:t>Всяко</w:t>
      </w:r>
      <w:proofErr w:type="gramEnd"/>
      <w:r w:rsidRPr="004766B7">
        <w:rPr>
          <w:lang w:val="ru-RU"/>
        </w:rPr>
        <w:t xml:space="preserve"> плащане по този Договор се извършва въз основа на следните документи:</w:t>
      </w:r>
    </w:p>
    <w:p w:rsidR="00F7706E" w:rsidRPr="00A87E62" w:rsidRDefault="00BE127C" w:rsidP="00E73B30">
      <w:pPr>
        <w:pStyle w:val="a5"/>
        <w:numPr>
          <w:ilvl w:val="1"/>
          <w:numId w:val="26"/>
        </w:numPr>
        <w:tabs>
          <w:tab w:val="left" w:pos="0"/>
          <w:tab w:val="left" w:pos="993"/>
        </w:tabs>
        <w:spacing w:line="276" w:lineRule="auto"/>
        <w:ind w:left="0" w:firstLine="567"/>
        <w:rPr>
          <w:sz w:val="24"/>
          <w:lang w:val="ru-RU"/>
        </w:rPr>
      </w:pPr>
      <w:r w:rsidRPr="004766B7">
        <w:rPr>
          <w:sz w:val="24"/>
          <w:lang w:val="ru-RU"/>
        </w:rPr>
        <w:t xml:space="preserve">протоколи и актове, подписани от ИЗПЪЛНИТЕЛЯ за съответния етап на строителството – акт образец 2, акт образец 15 или </w:t>
      </w:r>
      <w:r w:rsidR="006F2C25">
        <w:rPr>
          <w:sz w:val="24"/>
          <w:lang w:val="bg-BG"/>
        </w:rPr>
        <w:t>разрешение за ползване</w:t>
      </w:r>
      <w:r w:rsidRPr="004766B7">
        <w:rPr>
          <w:sz w:val="24"/>
          <w:lang w:val="ru-RU"/>
        </w:rPr>
        <w:t>;</w:t>
      </w:r>
    </w:p>
    <w:p w:rsidR="00F7706E" w:rsidRPr="004766B7" w:rsidRDefault="00BE127C" w:rsidP="00E73B30">
      <w:pPr>
        <w:pStyle w:val="a5"/>
        <w:numPr>
          <w:ilvl w:val="1"/>
          <w:numId w:val="26"/>
        </w:numPr>
        <w:tabs>
          <w:tab w:val="left" w:pos="0"/>
          <w:tab w:val="left" w:pos="993"/>
        </w:tabs>
        <w:spacing w:line="276" w:lineRule="auto"/>
        <w:ind w:left="0" w:firstLine="567"/>
        <w:rPr>
          <w:sz w:val="24"/>
          <w:lang w:val="ru-RU"/>
        </w:rPr>
      </w:pPr>
      <w:r w:rsidRPr="004766B7">
        <w:rPr>
          <w:sz w:val="24"/>
          <w:lang w:val="ru-RU"/>
        </w:rPr>
        <w:t xml:space="preserve">представяне от ИЗПЪЛНИТЕЛЯ на окончателен доклад </w:t>
      </w:r>
      <w:r w:rsidR="006F2C25" w:rsidRPr="004766B7">
        <w:rPr>
          <w:sz w:val="24"/>
          <w:lang w:val="ru-RU"/>
        </w:rPr>
        <w:t>и</w:t>
      </w:r>
      <w:proofErr w:type="gramStart"/>
      <w:r w:rsidR="006F2C25" w:rsidRPr="004766B7">
        <w:rPr>
          <w:sz w:val="24"/>
          <w:lang w:val="ru-RU"/>
        </w:rPr>
        <w:t xml:space="preserve"> Т</w:t>
      </w:r>
      <w:proofErr w:type="gramEnd"/>
      <w:r w:rsidR="006F2C25" w:rsidRPr="004766B7">
        <w:rPr>
          <w:sz w:val="24"/>
          <w:lang w:val="ru-RU"/>
        </w:rPr>
        <w:t>ехнически паспорт на строежа</w:t>
      </w:r>
      <w:r w:rsidRPr="004766B7">
        <w:rPr>
          <w:sz w:val="24"/>
          <w:lang w:val="ru-RU"/>
        </w:rPr>
        <w:t>;</w:t>
      </w:r>
    </w:p>
    <w:p w:rsidR="00F7706E" w:rsidRPr="00A87E62" w:rsidRDefault="006F2C25" w:rsidP="00E73B30">
      <w:pPr>
        <w:pStyle w:val="a5"/>
        <w:numPr>
          <w:ilvl w:val="1"/>
          <w:numId w:val="26"/>
        </w:numPr>
        <w:tabs>
          <w:tab w:val="left" w:pos="0"/>
          <w:tab w:val="left" w:pos="993"/>
        </w:tabs>
        <w:spacing w:line="276" w:lineRule="auto"/>
        <w:ind w:left="0" w:firstLine="567"/>
        <w:rPr>
          <w:sz w:val="24"/>
          <w:lang w:val="ru-RU"/>
        </w:rPr>
      </w:pPr>
      <w:r w:rsidRPr="004766B7">
        <w:rPr>
          <w:sz w:val="24"/>
          <w:lang w:val="ru-RU"/>
        </w:rPr>
        <w:t>подписване</w:t>
      </w:r>
      <w:r w:rsidR="00BE127C" w:rsidRPr="004766B7">
        <w:rPr>
          <w:sz w:val="24"/>
          <w:lang w:val="ru-RU"/>
        </w:rPr>
        <w:t xml:space="preserve"> на приемо-предавателен протокол, съгласно чл. 30 от Договора за окончателно приемане на изпълнението по</w:t>
      </w:r>
      <w:r w:rsidR="00BE127C" w:rsidRPr="004766B7">
        <w:rPr>
          <w:spacing w:val="-5"/>
          <w:sz w:val="24"/>
          <w:lang w:val="ru-RU"/>
        </w:rPr>
        <w:t xml:space="preserve"> </w:t>
      </w:r>
      <w:r w:rsidR="00BE127C" w:rsidRPr="004766B7">
        <w:rPr>
          <w:sz w:val="24"/>
          <w:lang w:val="ru-RU"/>
        </w:rPr>
        <w:t>Договора;</w:t>
      </w:r>
    </w:p>
    <w:p w:rsidR="00D80C0B" w:rsidRPr="004766B7" w:rsidRDefault="00BE127C" w:rsidP="00E73B30">
      <w:pPr>
        <w:pStyle w:val="a5"/>
        <w:numPr>
          <w:ilvl w:val="1"/>
          <w:numId w:val="26"/>
        </w:numPr>
        <w:tabs>
          <w:tab w:val="left" w:pos="0"/>
          <w:tab w:val="left" w:pos="993"/>
        </w:tabs>
        <w:spacing w:line="276" w:lineRule="auto"/>
        <w:ind w:left="0" w:firstLine="567"/>
        <w:rPr>
          <w:i/>
          <w:sz w:val="24"/>
          <w:lang w:val="ru-RU"/>
        </w:rPr>
      </w:pPr>
      <w:r w:rsidRPr="004766B7">
        <w:rPr>
          <w:sz w:val="24"/>
          <w:lang w:val="ru-RU"/>
        </w:rPr>
        <w:t xml:space="preserve">фактура за дължимата част от Цената, издадена от ИЗПЪЛНИТЕЛЯ и представена на ВЪЗЛОЖИТЕЛЯ. Във фактурата задължително се включва следното пояснение </w:t>
      </w:r>
      <w:r w:rsidR="00D80C0B" w:rsidRPr="004766B7">
        <w:rPr>
          <w:i/>
          <w:sz w:val="24"/>
          <w:lang w:val="ru-RU"/>
        </w:rPr>
        <w:t xml:space="preserve">„Разходът се извършва по Договор за отпускане на безвъзмездна финансова помощ № </w:t>
      </w:r>
      <w:r w:rsidR="00A87E62" w:rsidRPr="009514A1">
        <w:rPr>
          <w:i/>
          <w:sz w:val="24"/>
          <w:lang w:val="ru-RU"/>
        </w:rPr>
        <w:t>Договор № 08/07/2/0/00600/08.02.2018 г</w:t>
      </w:r>
      <w:r w:rsidR="00A87E62" w:rsidRPr="00A87E62">
        <w:rPr>
          <w:b/>
          <w:i/>
          <w:sz w:val="24"/>
          <w:lang w:val="ru-RU"/>
        </w:rPr>
        <w:t>.</w:t>
      </w:r>
      <w:r w:rsidR="00E563D8">
        <w:rPr>
          <w:i/>
          <w:sz w:val="24"/>
          <w:lang w:val="bg-BG"/>
        </w:rPr>
        <w:t xml:space="preserve">, сключен между община </w:t>
      </w:r>
      <w:r w:rsidR="00A87E62">
        <w:rPr>
          <w:i/>
          <w:sz w:val="24"/>
          <w:lang w:val="bg-BG"/>
        </w:rPr>
        <w:t>Шабла</w:t>
      </w:r>
      <w:r w:rsidR="00E563D8">
        <w:rPr>
          <w:i/>
          <w:sz w:val="24"/>
          <w:lang w:val="bg-BG"/>
        </w:rPr>
        <w:t xml:space="preserve"> и ДФЗ</w:t>
      </w:r>
      <w:r w:rsidR="00D80C0B" w:rsidRPr="004766B7">
        <w:rPr>
          <w:i/>
          <w:sz w:val="24"/>
          <w:lang w:val="ru-RU"/>
        </w:rPr>
        <w:t xml:space="preserve">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w:t>
      </w:r>
      <w:bookmarkStart w:id="1" w:name="_GoBack"/>
      <w:bookmarkEnd w:id="1"/>
      <w:r w:rsidR="00D80C0B" w:rsidRPr="004766B7">
        <w:rPr>
          <w:i/>
          <w:sz w:val="24"/>
          <w:lang w:val="ru-RU"/>
        </w:rPr>
        <w:t>ие на селските райони за периода 2014-2020 г.”, съфинансирана от Европейския земеделски фонд за развитие на селските райони.</w:t>
      </w:r>
      <w:r w:rsidR="00A87E62" w:rsidRPr="00A87E62">
        <w:rPr>
          <w:i/>
          <w:sz w:val="24"/>
          <w:lang w:val="ru-RU"/>
        </w:rPr>
        <w:t xml:space="preserve"> </w:t>
      </w:r>
      <w:r w:rsidR="00A87E62" w:rsidRPr="004766B7">
        <w:rPr>
          <w:i/>
          <w:sz w:val="24"/>
          <w:lang w:val="ru-RU"/>
        </w:rPr>
        <w:t>"</w:t>
      </w:r>
    </w:p>
    <w:p w:rsidR="00F7706E" w:rsidRPr="004766B7" w:rsidRDefault="00A87E62" w:rsidP="00E73B30">
      <w:pPr>
        <w:pStyle w:val="a3"/>
        <w:tabs>
          <w:tab w:val="left" w:pos="993"/>
        </w:tabs>
        <w:spacing w:line="276" w:lineRule="auto"/>
        <w:ind w:firstLine="567"/>
        <w:jc w:val="both"/>
        <w:rPr>
          <w:lang w:val="ru-RU"/>
        </w:rPr>
      </w:pPr>
      <w:r w:rsidRPr="004766B7">
        <w:rPr>
          <w:lang w:val="ru-RU"/>
        </w:rPr>
        <w:t xml:space="preserve"> </w:t>
      </w:r>
      <w:r w:rsidR="00BE127C" w:rsidRPr="004766B7">
        <w:rPr>
          <w:lang w:val="ru-RU"/>
        </w:rPr>
        <w:t xml:space="preserve">(2) ВЪЗЛОЖИТЕЛЯТ се задължава да извършва всяко дължимо плащане в сроковете, посочени в чл. 8 след получаването на фактура на ИЗПЪЛНИТЕЛЯ, при наличие на условията по </w:t>
      </w:r>
      <w:proofErr w:type="gramStart"/>
      <w:r w:rsidR="00BE127C" w:rsidRPr="004766B7">
        <w:rPr>
          <w:lang w:val="ru-RU"/>
        </w:rPr>
        <w:t>ал</w:t>
      </w:r>
      <w:proofErr w:type="gramEnd"/>
      <w:r w:rsidR="00BE127C" w:rsidRPr="004766B7">
        <w:rPr>
          <w:lang w:val="ru-RU"/>
        </w:rPr>
        <w:t>. 1.</w:t>
      </w:r>
    </w:p>
    <w:p w:rsidR="00E563D8" w:rsidRPr="004766B7" w:rsidRDefault="00BE127C" w:rsidP="00E73B30">
      <w:pPr>
        <w:pStyle w:val="a3"/>
        <w:tabs>
          <w:tab w:val="left" w:pos="993"/>
        </w:tabs>
        <w:spacing w:line="276" w:lineRule="auto"/>
        <w:ind w:firstLine="567"/>
        <w:jc w:val="both"/>
        <w:rPr>
          <w:lang w:val="ru-RU"/>
        </w:rPr>
      </w:pPr>
      <w:r w:rsidRPr="004766B7">
        <w:rPr>
          <w:b/>
          <w:lang w:val="ru-RU"/>
        </w:rPr>
        <w:t xml:space="preserve">Чл. 10. (1) </w:t>
      </w:r>
      <w:r w:rsidRPr="004766B7">
        <w:rPr>
          <w:lang w:val="ru-RU"/>
        </w:rPr>
        <w:t>Всички плащания по този Договор се извършват в по следната банкова сметка на ИЗПЪЛНИТЕЛЯ:</w:t>
      </w:r>
    </w:p>
    <w:p w:rsidR="00B11B0F" w:rsidRDefault="00BE127C" w:rsidP="00E73B30">
      <w:pPr>
        <w:pStyle w:val="a3"/>
        <w:tabs>
          <w:tab w:val="left" w:pos="864"/>
          <w:tab w:val="left" w:pos="993"/>
        </w:tabs>
        <w:spacing w:line="276" w:lineRule="auto"/>
        <w:ind w:firstLine="567"/>
        <w:rPr>
          <w:lang w:val="ru-RU"/>
        </w:rPr>
      </w:pPr>
      <w:r w:rsidRPr="00A87E62">
        <w:rPr>
          <w:lang w:val="ru-RU"/>
        </w:rPr>
        <w:t>Банка</w:t>
      </w:r>
      <w:proofErr w:type="gramStart"/>
      <w:r w:rsidRPr="00A87E62">
        <w:rPr>
          <w:lang w:val="ru-RU"/>
        </w:rPr>
        <w:t>:</w:t>
      </w:r>
      <w:r w:rsidRPr="00A87E62">
        <w:rPr>
          <w:spacing w:val="-19"/>
          <w:lang w:val="ru-RU"/>
        </w:rPr>
        <w:t xml:space="preserve"> </w:t>
      </w:r>
      <w:r w:rsidRPr="00A87E62">
        <w:rPr>
          <w:lang w:val="ru-RU"/>
        </w:rPr>
        <w:t xml:space="preserve">[…………………………….] </w:t>
      </w:r>
      <w:proofErr w:type="gramEnd"/>
    </w:p>
    <w:p w:rsidR="00F7706E" w:rsidRPr="00A87E62" w:rsidRDefault="00BE127C" w:rsidP="00E73B30">
      <w:pPr>
        <w:pStyle w:val="a3"/>
        <w:tabs>
          <w:tab w:val="left" w:pos="864"/>
          <w:tab w:val="left" w:pos="993"/>
        </w:tabs>
        <w:spacing w:line="276" w:lineRule="auto"/>
        <w:ind w:firstLine="567"/>
        <w:rPr>
          <w:lang w:val="ru-RU"/>
        </w:rPr>
      </w:pPr>
      <w:r>
        <w:t>BIC</w:t>
      </w:r>
      <w:r w:rsidRPr="00A87E62">
        <w:rPr>
          <w:lang w:val="ru-RU"/>
        </w:rPr>
        <w:t>:</w:t>
      </w:r>
      <w:r w:rsidRPr="00A87E62">
        <w:rPr>
          <w:lang w:val="ru-RU"/>
        </w:rPr>
        <w:tab/>
        <w:t>[…………………………….]</w:t>
      </w:r>
    </w:p>
    <w:p w:rsidR="00F7706E" w:rsidRPr="00A87E62" w:rsidRDefault="00BE127C" w:rsidP="00E73B30">
      <w:pPr>
        <w:pStyle w:val="a3"/>
        <w:tabs>
          <w:tab w:val="left" w:pos="993"/>
        </w:tabs>
        <w:spacing w:line="276" w:lineRule="auto"/>
        <w:ind w:firstLine="567"/>
        <w:jc w:val="both"/>
        <w:rPr>
          <w:lang w:val="ru-RU"/>
        </w:rPr>
      </w:pPr>
      <w:r>
        <w:t>IBAN</w:t>
      </w:r>
      <w:r w:rsidRPr="00A87E62">
        <w:rPr>
          <w:lang w:val="ru-RU"/>
        </w:rPr>
        <w:t>: […………………………….].</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(2) </w:t>
      </w:r>
      <w:r w:rsidRPr="004766B7">
        <w:rPr>
          <w:lang w:val="ru-RU"/>
        </w:rPr>
        <w:t xml:space="preserve">ИЗПЪЛНИТЕЛЯТ е длъжен да уведомява писмено ВЪЗЛОЖИТЕЛЯ за всички </w:t>
      </w:r>
      <w:r w:rsidRPr="004766B7">
        <w:rPr>
          <w:lang w:val="ru-RU"/>
        </w:rPr>
        <w:lastRenderedPageBreak/>
        <w:t xml:space="preserve">последващи промени по </w:t>
      </w:r>
      <w:proofErr w:type="gramStart"/>
      <w:r w:rsidRPr="004766B7">
        <w:rPr>
          <w:lang w:val="ru-RU"/>
        </w:rPr>
        <w:t>ал</w:t>
      </w:r>
      <w:proofErr w:type="gramEnd"/>
      <w:r w:rsidRPr="004766B7">
        <w:rPr>
          <w:lang w:val="ru-RU"/>
        </w:rPr>
        <w:t>. 1 в срок от 3 (</w:t>
      </w:r>
      <w:r w:rsidRPr="004766B7">
        <w:rPr>
          <w:i/>
          <w:lang w:val="ru-RU"/>
        </w:rPr>
        <w:t>три</w:t>
      </w:r>
      <w:r w:rsidRPr="004766B7">
        <w:rPr>
          <w:lang w:val="ru-RU"/>
        </w:rPr>
        <w:t>) дни, считано от момента на промяната. В случай че ИЗПЪЛНИТЕЛЯТ не уведоми ВЪЗЛОЖИТЕЛЯ в този срок, счита се, че плащанията са надлежно</w:t>
      </w:r>
      <w:r w:rsidRPr="004766B7">
        <w:rPr>
          <w:spacing w:val="-2"/>
          <w:lang w:val="ru-RU"/>
        </w:rPr>
        <w:t xml:space="preserve"> </w:t>
      </w:r>
      <w:r w:rsidRPr="004766B7">
        <w:rPr>
          <w:lang w:val="ru-RU"/>
        </w:rPr>
        <w:t>извършени.</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11. (1) </w:t>
      </w:r>
      <w:r w:rsidRPr="004766B7">
        <w:rPr>
          <w:lang w:val="ru-RU"/>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F7706E" w:rsidRPr="00556788" w:rsidRDefault="00BE127C" w:rsidP="00E73B30">
      <w:pPr>
        <w:pStyle w:val="a5"/>
        <w:numPr>
          <w:ilvl w:val="0"/>
          <w:numId w:val="24"/>
        </w:numPr>
        <w:tabs>
          <w:tab w:val="left" w:pos="596"/>
          <w:tab w:val="left" w:pos="993"/>
        </w:tabs>
        <w:spacing w:line="276" w:lineRule="auto"/>
        <w:ind w:left="0" w:firstLine="567"/>
        <w:rPr>
          <w:sz w:val="24"/>
          <w:lang w:val="ru-RU"/>
        </w:rPr>
      </w:pPr>
      <w:r w:rsidRPr="00556788">
        <w:rPr>
          <w:sz w:val="24"/>
          <w:lang w:val="ru-RU"/>
        </w:rPr>
        <w:t xml:space="preserve">Горната клауза се прилага, когато ВЪЗЛОЖИТЕЛЯТ прецени, че частта от поръчката, която се изпълнява от подизпълнител, може да бъде предадена като </w:t>
      </w:r>
      <w:proofErr w:type="gramStart"/>
      <w:r w:rsidRPr="00556788">
        <w:rPr>
          <w:sz w:val="24"/>
          <w:lang w:val="ru-RU"/>
        </w:rPr>
        <w:t>отделен</w:t>
      </w:r>
      <w:proofErr w:type="gramEnd"/>
      <w:r w:rsidRPr="00556788">
        <w:rPr>
          <w:sz w:val="24"/>
          <w:lang w:val="ru-RU"/>
        </w:rPr>
        <w:t xml:space="preserve"> обект на изпълнителя или на ВЪЗЛОЖИТЕЛЯ, когато частта на подизпълнителя подлежи на самостоятелно приемане, което няма да окаже влияние в последствие на приемането на останалите части от обекта.</w:t>
      </w:r>
    </w:p>
    <w:p w:rsidR="00F7706E" w:rsidRPr="004766B7" w:rsidRDefault="00BE127C" w:rsidP="00E73B30">
      <w:pPr>
        <w:pStyle w:val="a5"/>
        <w:numPr>
          <w:ilvl w:val="0"/>
          <w:numId w:val="24"/>
        </w:numPr>
        <w:tabs>
          <w:tab w:val="left" w:pos="591"/>
          <w:tab w:val="left" w:pos="993"/>
        </w:tabs>
        <w:spacing w:line="276" w:lineRule="auto"/>
        <w:ind w:left="0" w:firstLine="567"/>
        <w:rPr>
          <w:sz w:val="24"/>
          <w:lang w:val="ru-RU"/>
        </w:rPr>
      </w:pPr>
      <w:r w:rsidRPr="004766B7">
        <w:rPr>
          <w:sz w:val="24"/>
          <w:lang w:val="ru-RU"/>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w:t>
      </w:r>
      <w:r w:rsidRPr="004766B7">
        <w:rPr>
          <w:spacing w:val="-1"/>
          <w:sz w:val="24"/>
          <w:lang w:val="ru-RU"/>
        </w:rPr>
        <w:t xml:space="preserve"> </w:t>
      </w:r>
      <w:r w:rsidRPr="004766B7">
        <w:rPr>
          <w:sz w:val="24"/>
          <w:lang w:val="ru-RU"/>
        </w:rPr>
        <w:t>недължими.</w:t>
      </w:r>
    </w:p>
    <w:p w:rsidR="00F7706E" w:rsidRPr="004766B7" w:rsidRDefault="00BE127C" w:rsidP="00E73B30">
      <w:pPr>
        <w:pStyle w:val="a5"/>
        <w:numPr>
          <w:ilvl w:val="0"/>
          <w:numId w:val="24"/>
        </w:numPr>
        <w:tabs>
          <w:tab w:val="left" w:pos="565"/>
          <w:tab w:val="left" w:pos="993"/>
        </w:tabs>
        <w:spacing w:line="276" w:lineRule="auto"/>
        <w:ind w:left="0" w:firstLine="567"/>
        <w:rPr>
          <w:sz w:val="24"/>
          <w:lang w:val="ru-RU"/>
        </w:rPr>
      </w:pPr>
      <w:r w:rsidRPr="004766B7">
        <w:rPr>
          <w:sz w:val="24"/>
          <w:lang w:val="ru-RU"/>
        </w:rPr>
        <w:t xml:space="preserve">ВЪЗЛОЖИТЕЛЯТ приема изпълнението на частта от Услугите, при съответно спазване на разпоредбите на Раздел </w:t>
      </w:r>
      <w:r>
        <w:rPr>
          <w:sz w:val="24"/>
        </w:rPr>
        <w:t>VI</w:t>
      </w:r>
      <w:r w:rsidRPr="004766B7">
        <w:rPr>
          <w:sz w:val="24"/>
          <w:lang w:val="ru-RU"/>
        </w:rPr>
        <w:t xml:space="preserve"> (Предаване и приемане на изпълнението) от Договора,</w:t>
      </w:r>
      <w:r w:rsidRPr="004766B7">
        <w:rPr>
          <w:spacing w:val="50"/>
          <w:sz w:val="24"/>
          <w:lang w:val="ru-RU"/>
        </w:rPr>
        <w:t xml:space="preserve"> </w:t>
      </w:r>
      <w:r w:rsidRPr="004766B7">
        <w:rPr>
          <w:sz w:val="24"/>
          <w:lang w:val="ru-RU"/>
        </w:rPr>
        <w:t>и</w:t>
      </w:r>
      <w:r w:rsidRPr="004766B7">
        <w:rPr>
          <w:spacing w:val="51"/>
          <w:sz w:val="24"/>
          <w:lang w:val="ru-RU"/>
        </w:rPr>
        <w:t xml:space="preserve"> </w:t>
      </w:r>
      <w:r w:rsidRPr="004766B7">
        <w:rPr>
          <w:sz w:val="24"/>
          <w:lang w:val="ru-RU"/>
        </w:rPr>
        <w:t>заплаща</w:t>
      </w:r>
      <w:r w:rsidRPr="004766B7">
        <w:rPr>
          <w:spacing w:val="52"/>
          <w:sz w:val="24"/>
          <w:lang w:val="ru-RU"/>
        </w:rPr>
        <w:t xml:space="preserve"> </w:t>
      </w:r>
      <w:r w:rsidRPr="004766B7">
        <w:rPr>
          <w:sz w:val="24"/>
          <w:lang w:val="ru-RU"/>
        </w:rPr>
        <w:t>възнаграждение</w:t>
      </w:r>
      <w:r w:rsidRPr="004766B7">
        <w:rPr>
          <w:spacing w:val="50"/>
          <w:sz w:val="24"/>
          <w:lang w:val="ru-RU"/>
        </w:rPr>
        <w:t xml:space="preserve"> </w:t>
      </w:r>
      <w:r w:rsidRPr="004766B7">
        <w:rPr>
          <w:sz w:val="24"/>
          <w:lang w:val="ru-RU"/>
        </w:rPr>
        <w:t>за</w:t>
      </w:r>
      <w:r w:rsidRPr="004766B7">
        <w:rPr>
          <w:spacing w:val="50"/>
          <w:sz w:val="24"/>
          <w:lang w:val="ru-RU"/>
        </w:rPr>
        <w:t xml:space="preserve"> </w:t>
      </w:r>
      <w:r w:rsidRPr="004766B7">
        <w:rPr>
          <w:sz w:val="24"/>
          <w:lang w:val="ru-RU"/>
        </w:rPr>
        <w:t>тази</w:t>
      </w:r>
      <w:r w:rsidRPr="004766B7">
        <w:rPr>
          <w:spacing w:val="51"/>
          <w:sz w:val="24"/>
          <w:lang w:val="ru-RU"/>
        </w:rPr>
        <w:t xml:space="preserve"> </w:t>
      </w:r>
      <w:r w:rsidRPr="004766B7">
        <w:rPr>
          <w:sz w:val="24"/>
          <w:lang w:val="ru-RU"/>
        </w:rPr>
        <w:t>част</w:t>
      </w:r>
      <w:r w:rsidRPr="004766B7">
        <w:rPr>
          <w:spacing w:val="51"/>
          <w:sz w:val="24"/>
          <w:lang w:val="ru-RU"/>
        </w:rPr>
        <w:t xml:space="preserve"> </w:t>
      </w:r>
      <w:r w:rsidRPr="004766B7">
        <w:rPr>
          <w:sz w:val="24"/>
          <w:lang w:val="ru-RU"/>
        </w:rPr>
        <w:t>на</w:t>
      </w:r>
      <w:r w:rsidRPr="004766B7">
        <w:rPr>
          <w:spacing w:val="50"/>
          <w:sz w:val="24"/>
          <w:lang w:val="ru-RU"/>
        </w:rPr>
        <w:t xml:space="preserve"> </w:t>
      </w:r>
      <w:r w:rsidRPr="004766B7">
        <w:rPr>
          <w:sz w:val="24"/>
          <w:lang w:val="ru-RU"/>
        </w:rPr>
        <w:t>подизпълнителя</w:t>
      </w:r>
      <w:r w:rsidRPr="004766B7">
        <w:rPr>
          <w:spacing w:val="50"/>
          <w:sz w:val="24"/>
          <w:lang w:val="ru-RU"/>
        </w:rPr>
        <w:t xml:space="preserve"> </w:t>
      </w:r>
      <w:r w:rsidRPr="004766B7">
        <w:rPr>
          <w:sz w:val="24"/>
          <w:lang w:val="ru-RU"/>
        </w:rPr>
        <w:t>в</w:t>
      </w:r>
      <w:r w:rsidRPr="004766B7">
        <w:rPr>
          <w:spacing w:val="50"/>
          <w:sz w:val="24"/>
          <w:lang w:val="ru-RU"/>
        </w:rPr>
        <w:t xml:space="preserve"> </w:t>
      </w:r>
      <w:r w:rsidRPr="004766B7">
        <w:rPr>
          <w:sz w:val="24"/>
          <w:lang w:val="ru-RU"/>
        </w:rPr>
        <w:t>срок</w:t>
      </w:r>
      <w:r w:rsidRPr="004766B7">
        <w:rPr>
          <w:spacing w:val="51"/>
          <w:sz w:val="24"/>
          <w:lang w:val="ru-RU"/>
        </w:rPr>
        <w:t xml:space="preserve"> </w:t>
      </w:r>
      <w:r w:rsidRPr="004766B7">
        <w:rPr>
          <w:sz w:val="24"/>
          <w:lang w:val="ru-RU"/>
        </w:rPr>
        <w:t>до</w:t>
      </w:r>
      <w:r w:rsidRPr="004766B7">
        <w:rPr>
          <w:spacing w:val="51"/>
          <w:sz w:val="24"/>
          <w:lang w:val="ru-RU"/>
        </w:rPr>
        <w:t xml:space="preserve"> </w:t>
      </w:r>
      <w:r w:rsidRPr="004766B7">
        <w:rPr>
          <w:sz w:val="24"/>
          <w:lang w:val="ru-RU"/>
        </w:rPr>
        <w:t>30</w:t>
      </w:r>
    </w:p>
    <w:p w:rsidR="00F7706E" w:rsidRPr="004766B7" w:rsidRDefault="00BE127C" w:rsidP="00E73B30">
      <w:pPr>
        <w:pStyle w:val="a3"/>
        <w:tabs>
          <w:tab w:val="left" w:pos="993"/>
        </w:tabs>
        <w:spacing w:line="276" w:lineRule="auto"/>
        <w:ind w:firstLine="567"/>
        <w:jc w:val="both"/>
        <w:rPr>
          <w:lang w:val="ru-RU"/>
        </w:rPr>
      </w:pPr>
      <w:r w:rsidRPr="004766B7">
        <w:rPr>
          <w:lang w:val="ru-RU"/>
        </w:rPr>
        <w:t>/тридесет/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w:t>
      </w:r>
    </w:p>
    <w:p w:rsidR="00F7706E" w:rsidRPr="004766B7" w:rsidRDefault="00BE127C" w:rsidP="00E73B30">
      <w:pPr>
        <w:pStyle w:val="a3"/>
        <w:tabs>
          <w:tab w:val="left" w:pos="993"/>
        </w:tabs>
        <w:spacing w:line="276" w:lineRule="auto"/>
        <w:ind w:firstLine="567"/>
        <w:jc w:val="both"/>
        <w:rPr>
          <w:lang w:val="ru-RU"/>
        </w:rPr>
      </w:pPr>
      <w:r w:rsidRPr="004766B7">
        <w:rPr>
          <w:lang w:val="ru-RU"/>
        </w:rPr>
        <w:t>ИЗПЪЛНИТЕЛЯ, до момента на отстраняване на причината за отказа, както и когато прецени, че частта, която подизпълнителят изпълнява не подлежи на самостоятелно приемане.</w:t>
      </w:r>
    </w:p>
    <w:p w:rsidR="00F7706E" w:rsidRPr="004766B7" w:rsidRDefault="00BE127C" w:rsidP="00E73B30">
      <w:pPr>
        <w:pStyle w:val="1"/>
        <w:tabs>
          <w:tab w:val="left" w:pos="993"/>
        </w:tabs>
        <w:spacing w:before="120" w:after="120" w:line="276" w:lineRule="auto"/>
        <w:ind w:left="0" w:firstLine="567"/>
        <w:jc w:val="center"/>
        <w:rPr>
          <w:lang w:val="ru-RU"/>
        </w:rPr>
      </w:pPr>
      <w:r w:rsidRPr="004766B7">
        <w:rPr>
          <w:lang w:val="ru-RU"/>
        </w:rPr>
        <w:t>І</w:t>
      </w:r>
      <w:r>
        <w:t>V</w:t>
      </w:r>
      <w:r w:rsidRPr="004766B7">
        <w:rPr>
          <w:lang w:val="ru-RU"/>
        </w:rPr>
        <w:t>. ГАРАНЦИЯ ЗА ИЗПЪЛНЕНИ</w:t>
      </w:r>
      <w:proofErr w:type="gramStart"/>
      <w:r>
        <w:t>E</w:t>
      </w:r>
      <w:proofErr w:type="gramEnd"/>
    </w:p>
    <w:p w:rsidR="00F7706E" w:rsidRPr="004766B7" w:rsidRDefault="00BE127C" w:rsidP="00E73B30">
      <w:pPr>
        <w:tabs>
          <w:tab w:val="left" w:pos="993"/>
        </w:tabs>
        <w:spacing w:line="276" w:lineRule="auto"/>
        <w:ind w:firstLine="567"/>
        <w:rPr>
          <w:b/>
          <w:sz w:val="24"/>
          <w:lang w:val="ru-RU"/>
        </w:rPr>
      </w:pPr>
      <w:r w:rsidRPr="004766B7">
        <w:rPr>
          <w:b/>
          <w:sz w:val="24"/>
          <w:lang w:val="ru-RU"/>
        </w:rPr>
        <w:t>Гаранция за изпълнение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12. </w:t>
      </w:r>
      <w:r w:rsidRPr="004766B7">
        <w:rPr>
          <w:lang w:val="ru-RU"/>
        </w:rPr>
        <w:t xml:space="preserve">При подписването на този Договор, ИЗПЪЛНИТЕЛЯТ представя на ВЪЗЛОЖИТЕЛЯ гаранция за изпълнение в размер на 3 %  (три на сто) от  </w:t>
      </w:r>
      <w:r w:rsidRPr="004766B7">
        <w:rPr>
          <w:spacing w:val="-3"/>
          <w:lang w:val="ru-RU"/>
        </w:rPr>
        <w:t xml:space="preserve">стойността  </w:t>
      </w:r>
      <w:r w:rsidRPr="004766B7">
        <w:rPr>
          <w:lang w:val="ru-RU"/>
        </w:rPr>
        <w:t xml:space="preserve">на </w:t>
      </w:r>
      <w:r w:rsidRPr="004766B7">
        <w:rPr>
          <w:spacing w:val="-3"/>
          <w:lang w:val="ru-RU"/>
        </w:rPr>
        <w:t xml:space="preserve">Договора </w:t>
      </w:r>
      <w:r w:rsidRPr="004766B7">
        <w:rPr>
          <w:lang w:val="ru-RU"/>
        </w:rPr>
        <w:t xml:space="preserve">без ДДС, а </w:t>
      </w:r>
      <w:r w:rsidRPr="004766B7">
        <w:rPr>
          <w:spacing w:val="-3"/>
          <w:lang w:val="ru-RU"/>
        </w:rPr>
        <w:t xml:space="preserve">именно </w:t>
      </w:r>
      <w:r w:rsidRPr="004766B7">
        <w:rPr>
          <w:b/>
          <w:lang w:val="ru-RU"/>
        </w:rPr>
        <w:t>…………</w:t>
      </w:r>
      <w:r w:rsidR="00B11B0F">
        <w:rPr>
          <w:b/>
          <w:lang w:val="ru-RU"/>
        </w:rPr>
        <w:t xml:space="preserve">(словом) </w:t>
      </w:r>
      <w:r w:rsidRPr="004766B7">
        <w:rPr>
          <w:lang w:val="ru-RU"/>
        </w:rPr>
        <w:t>лева („</w:t>
      </w:r>
      <w:r w:rsidRPr="004766B7">
        <w:rPr>
          <w:b/>
          <w:lang w:val="ru-RU"/>
        </w:rPr>
        <w:t>Гаранцията за изпълнение</w:t>
      </w:r>
      <w:r w:rsidRPr="004766B7">
        <w:rPr>
          <w:lang w:val="ru-RU"/>
        </w:rPr>
        <w:t>“), която служи за обезпечаване на изпълнението на задълженията на ИЗПЪЛНИТЕЛЯ по</w:t>
      </w:r>
      <w:r w:rsidRPr="004766B7">
        <w:rPr>
          <w:spacing w:val="-1"/>
          <w:lang w:val="ru-RU"/>
        </w:rPr>
        <w:t xml:space="preserve"> </w:t>
      </w:r>
      <w:r w:rsidRPr="004766B7">
        <w:rPr>
          <w:lang w:val="ru-RU"/>
        </w:rPr>
        <w:t>Договора.</w:t>
      </w:r>
    </w:p>
    <w:p w:rsidR="00F7706E" w:rsidRPr="004766B7" w:rsidRDefault="00BE127C" w:rsidP="00E73B30">
      <w:pPr>
        <w:pStyle w:val="a3"/>
        <w:tabs>
          <w:tab w:val="left" w:pos="993"/>
        </w:tabs>
        <w:spacing w:line="276" w:lineRule="auto"/>
        <w:ind w:firstLine="567"/>
        <w:jc w:val="both"/>
        <w:rPr>
          <w:lang w:val="ru-RU"/>
        </w:rPr>
      </w:pPr>
      <w:proofErr w:type="gramStart"/>
      <w:r w:rsidRPr="004766B7">
        <w:rPr>
          <w:b/>
          <w:lang w:val="ru-RU"/>
        </w:rPr>
        <w:t xml:space="preserve">Чл. 13. (1) </w:t>
      </w:r>
      <w:r w:rsidRPr="004766B7">
        <w:rPr>
          <w:lang w:val="ru-RU"/>
        </w:rPr>
        <w:t xml:space="preserve">В </w:t>
      </w:r>
      <w:r w:rsidRPr="004766B7">
        <w:rPr>
          <w:spacing w:val="-3"/>
          <w:lang w:val="ru-RU"/>
        </w:rPr>
        <w:t xml:space="preserve">случай </w:t>
      </w:r>
      <w:r w:rsidRPr="004766B7">
        <w:rPr>
          <w:lang w:val="ru-RU"/>
        </w:rPr>
        <w:t xml:space="preserve">на </w:t>
      </w:r>
      <w:r w:rsidRPr="004766B7">
        <w:rPr>
          <w:spacing w:val="-3"/>
          <w:lang w:val="ru-RU"/>
        </w:rPr>
        <w:t xml:space="preserve">изменение </w:t>
      </w:r>
      <w:r w:rsidRPr="004766B7">
        <w:rPr>
          <w:lang w:val="ru-RU"/>
        </w:rPr>
        <w:t xml:space="preserve">на </w:t>
      </w:r>
      <w:r w:rsidRPr="004766B7">
        <w:rPr>
          <w:spacing w:val="-3"/>
          <w:lang w:val="ru-RU"/>
        </w:rPr>
        <w:t xml:space="preserve">Договора, извършено </w:t>
      </w:r>
      <w:r w:rsidRPr="004766B7">
        <w:rPr>
          <w:lang w:val="ru-RU"/>
        </w:rPr>
        <w:t xml:space="preserve">в </w:t>
      </w:r>
      <w:r w:rsidRPr="004766B7">
        <w:rPr>
          <w:spacing w:val="-3"/>
          <w:lang w:val="ru-RU"/>
        </w:rPr>
        <w:t xml:space="preserve">съответствие </w:t>
      </w:r>
      <w:r w:rsidRPr="004766B7">
        <w:rPr>
          <w:lang w:val="ru-RU"/>
        </w:rPr>
        <w:t xml:space="preserve">с този </w:t>
      </w:r>
      <w:r w:rsidRPr="004766B7">
        <w:rPr>
          <w:spacing w:val="-3"/>
          <w:lang w:val="ru-RU"/>
        </w:rPr>
        <w:t xml:space="preserve">Договор </w:t>
      </w:r>
      <w:r w:rsidRPr="004766B7">
        <w:rPr>
          <w:lang w:val="ru-RU"/>
        </w:rPr>
        <w:t xml:space="preserve">и </w:t>
      </w:r>
      <w:r w:rsidRPr="004766B7">
        <w:rPr>
          <w:spacing w:val="-3"/>
          <w:lang w:val="ru-RU"/>
        </w:rPr>
        <w:t xml:space="preserve">приложимото </w:t>
      </w:r>
      <w:r w:rsidRPr="004766B7">
        <w:rPr>
          <w:lang w:val="ru-RU"/>
        </w:rPr>
        <w:t xml:space="preserve">право, </w:t>
      </w:r>
      <w:r w:rsidRPr="004766B7">
        <w:rPr>
          <w:spacing w:val="-3"/>
          <w:lang w:val="ru-RU"/>
        </w:rPr>
        <w:t xml:space="preserve">включително </w:t>
      </w:r>
      <w:r w:rsidRPr="004766B7">
        <w:rPr>
          <w:lang w:val="ru-RU"/>
        </w:rPr>
        <w:t xml:space="preserve">когато </w:t>
      </w:r>
      <w:r w:rsidRPr="004766B7">
        <w:rPr>
          <w:spacing w:val="-3"/>
          <w:lang w:val="ru-RU"/>
        </w:rPr>
        <w:t xml:space="preserve">изменението </w:t>
      </w:r>
      <w:r w:rsidRPr="004766B7">
        <w:rPr>
          <w:lang w:val="ru-RU"/>
        </w:rPr>
        <w:t xml:space="preserve">е </w:t>
      </w:r>
      <w:r w:rsidRPr="004766B7">
        <w:rPr>
          <w:spacing w:val="-3"/>
          <w:lang w:val="ru-RU"/>
        </w:rPr>
        <w:t xml:space="preserve">свързано </w:t>
      </w:r>
      <w:r w:rsidRPr="004766B7">
        <w:rPr>
          <w:lang w:val="ru-RU"/>
        </w:rPr>
        <w:t xml:space="preserve">с </w:t>
      </w:r>
      <w:r w:rsidRPr="004766B7">
        <w:rPr>
          <w:spacing w:val="-3"/>
          <w:lang w:val="ru-RU"/>
        </w:rPr>
        <w:t xml:space="preserve">индексиране </w:t>
      </w:r>
      <w:r w:rsidRPr="004766B7">
        <w:rPr>
          <w:lang w:val="ru-RU"/>
        </w:rPr>
        <w:t xml:space="preserve">на </w:t>
      </w:r>
      <w:r w:rsidRPr="004766B7">
        <w:rPr>
          <w:spacing w:val="-3"/>
          <w:lang w:val="ru-RU"/>
        </w:rPr>
        <w:t xml:space="preserve">Цената, </w:t>
      </w:r>
      <w:r w:rsidRPr="004766B7">
        <w:rPr>
          <w:lang w:val="ru-RU"/>
        </w:rPr>
        <w:t xml:space="preserve">ИЗПЪЛНИТЕЛЯТ се </w:t>
      </w:r>
      <w:r w:rsidRPr="004766B7">
        <w:rPr>
          <w:spacing w:val="-3"/>
          <w:lang w:val="ru-RU"/>
        </w:rPr>
        <w:t xml:space="preserve">задължава </w:t>
      </w:r>
      <w:r w:rsidRPr="004766B7">
        <w:rPr>
          <w:lang w:val="ru-RU"/>
        </w:rPr>
        <w:t xml:space="preserve">да </w:t>
      </w:r>
      <w:r w:rsidRPr="004766B7">
        <w:rPr>
          <w:spacing w:val="-3"/>
          <w:lang w:val="ru-RU"/>
        </w:rPr>
        <w:t xml:space="preserve">предприеме необходимите действия </w:t>
      </w:r>
      <w:r w:rsidRPr="004766B7">
        <w:rPr>
          <w:lang w:val="ru-RU"/>
        </w:rPr>
        <w:t xml:space="preserve">за </w:t>
      </w:r>
      <w:r w:rsidRPr="004766B7">
        <w:rPr>
          <w:spacing w:val="-3"/>
          <w:lang w:val="ru-RU"/>
        </w:rPr>
        <w:t xml:space="preserve">привеждане </w:t>
      </w:r>
      <w:r w:rsidRPr="004766B7">
        <w:rPr>
          <w:lang w:val="ru-RU"/>
        </w:rPr>
        <w:t xml:space="preserve">на Гаранцията за </w:t>
      </w:r>
      <w:r w:rsidRPr="004766B7">
        <w:rPr>
          <w:spacing w:val="-3"/>
          <w:lang w:val="ru-RU"/>
        </w:rPr>
        <w:t xml:space="preserve">изпълнение </w:t>
      </w:r>
      <w:r w:rsidRPr="004766B7">
        <w:rPr>
          <w:lang w:val="ru-RU"/>
        </w:rPr>
        <w:t xml:space="preserve">в </w:t>
      </w:r>
      <w:r w:rsidRPr="004766B7">
        <w:rPr>
          <w:spacing w:val="-3"/>
          <w:lang w:val="ru-RU"/>
        </w:rPr>
        <w:t xml:space="preserve">съответствие </w:t>
      </w:r>
      <w:r w:rsidRPr="004766B7">
        <w:rPr>
          <w:lang w:val="ru-RU"/>
        </w:rPr>
        <w:t xml:space="preserve">с </w:t>
      </w:r>
      <w:r w:rsidRPr="004766B7">
        <w:rPr>
          <w:spacing w:val="-3"/>
          <w:lang w:val="ru-RU"/>
        </w:rPr>
        <w:t xml:space="preserve">изменените условия </w:t>
      </w:r>
      <w:r w:rsidRPr="004766B7">
        <w:rPr>
          <w:lang w:val="ru-RU"/>
        </w:rPr>
        <w:t xml:space="preserve">на </w:t>
      </w:r>
      <w:r w:rsidRPr="004766B7">
        <w:rPr>
          <w:spacing w:val="-3"/>
          <w:lang w:val="ru-RU"/>
        </w:rPr>
        <w:t xml:space="preserve">Договора, </w:t>
      </w:r>
      <w:r w:rsidRPr="004766B7">
        <w:rPr>
          <w:lang w:val="ru-RU"/>
        </w:rPr>
        <w:t xml:space="preserve">в срок 7 </w:t>
      </w:r>
      <w:r w:rsidRPr="004766B7">
        <w:rPr>
          <w:spacing w:val="-3"/>
          <w:lang w:val="ru-RU"/>
        </w:rPr>
        <w:t>(</w:t>
      </w:r>
      <w:r w:rsidRPr="004766B7">
        <w:rPr>
          <w:i/>
          <w:spacing w:val="-3"/>
          <w:lang w:val="ru-RU"/>
        </w:rPr>
        <w:t>седем</w:t>
      </w:r>
      <w:r w:rsidRPr="004766B7">
        <w:rPr>
          <w:spacing w:val="-3"/>
          <w:lang w:val="ru-RU"/>
        </w:rPr>
        <w:t xml:space="preserve">) </w:t>
      </w:r>
      <w:r w:rsidRPr="004766B7">
        <w:rPr>
          <w:lang w:val="ru-RU"/>
        </w:rPr>
        <w:t xml:space="preserve">дни от </w:t>
      </w:r>
      <w:r w:rsidRPr="004766B7">
        <w:rPr>
          <w:spacing w:val="-3"/>
          <w:lang w:val="ru-RU"/>
        </w:rPr>
        <w:t xml:space="preserve">подписването </w:t>
      </w:r>
      <w:r w:rsidRPr="004766B7">
        <w:rPr>
          <w:lang w:val="ru-RU"/>
        </w:rPr>
        <w:t xml:space="preserve">на </w:t>
      </w:r>
      <w:r w:rsidRPr="004766B7">
        <w:rPr>
          <w:spacing w:val="-3"/>
          <w:lang w:val="ru-RU"/>
        </w:rPr>
        <w:t xml:space="preserve">допълнително споразумение </w:t>
      </w:r>
      <w:r w:rsidRPr="004766B7">
        <w:rPr>
          <w:lang w:val="ru-RU"/>
        </w:rPr>
        <w:t xml:space="preserve">за </w:t>
      </w:r>
      <w:r w:rsidRPr="004766B7">
        <w:rPr>
          <w:spacing w:val="-3"/>
          <w:lang w:val="ru-RU"/>
        </w:rPr>
        <w:t>изменението.</w:t>
      </w:r>
      <w:proofErr w:type="gramEnd"/>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(2) </w:t>
      </w:r>
      <w:r w:rsidRPr="004766B7">
        <w:rPr>
          <w:lang w:val="ru-RU"/>
        </w:rPr>
        <w:t>Действията за привеждане на Гаранцията за изпълнение в съответствие с изменените условия на Договора могат да включват, по избор на</w:t>
      </w:r>
      <w:r w:rsidRPr="004766B7">
        <w:rPr>
          <w:spacing w:val="-21"/>
          <w:lang w:val="ru-RU"/>
        </w:rPr>
        <w:t xml:space="preserve"> </w:t>
      </w:r>
      <w:r w:rsidRPr="004766B7">
        <w:rPr>
          <w:lang w:val="ru-RU"/>
        </w:rPr>
        <w:t>ИЗПЪЛНИТЕЛЯ:</w:t>
      </w:r>
    </w:p>
    <w:p w:rsidR="00F7706E" w:rsidRPr="004766B7" w:rsidRDefault="00BE127C" w:rsidP="00E73B30">
      <w:pPr>
        <w:pStyle w:val="a5"/>
        <w:numPr>
          <w:ilvl w:val="0"/>
          <w:numId w:val="23"/>
        </w:numPr>
        <w:tabs>
          <w:tab w:val="left" w:pos="397"/>
          <w:tab w:val="left" w:pos="709"/>
          <w:tab w:val="left" w:pos="993"/>
          <w:tab w:val="left" w:pos="1134"/>
        </w:tabs>
        <w:spacing w:line="276" w:lineRule="auto"/>
        <w:ind w:left="0" w:firstLine="567"/>
        <w:rPr>
          <w:sz w:val="24"/>
          <w:lang w:val="ru-RU"/>
        </w:rPr>
      </w:pPr>
      <w:r w:rsidRPr="004766B7">
        <w:rPr>
          <w:sz w:val="24"/>
          <w:lang w:val="ru-RU"/>
        </w:rPr>
        <w:t xml:space="preserve">внасяне на допълнителна парична сума по банковата сметка на ВЪЗЛОЖИТЕЛЯ, </w:t>
      </w:r>
      <w:r w:rsidRPr="004766B7">
        <w:rPr>
          <w:sz w:val="24"/>
          <w:lang w:val="ru-RU"/>
        </w:rPr>
        <w:lastRenderedPageBreak/>
        <w:t>при спазване на изискванията на чл. 14 от Договора;</w:t>
      </w:r>
      <w:r w:rsidRPr="004766B7">
        <w:rPr>
          <w:spacing w:val="-6"/>
          <w:sz w:val="24"/>
          <w:lang w:val="ru-RU"/>
        </w:rPr>
        <w:t xml:space="preserve"> </w:t>
      </w:r>
      <w:r w:rsidRPr="004766B7">
        <w:rPr>
          <w:sz w:val="24"/>
          <w:lang w:val="ru-RU"/>
        </w:rPr>
        <w:t>и/или;</w:t>
      </w:r>
    </w:p>
    <w:p w:rsidR="00F7706E" w:rsidRPr="00E1225B" w:rsidRDefault="00E1225B" w:rsidP="00E73B30">
      <w:pPr>
        <w:pStyle w:val="a3"/>
        <w:numPr>
          <w:ilvl w:val="0"/>
          <w:numId w:val="23"/>
        </w:numPr>
        <w:tabs>
          <w:tab w:val="left" w:pos="426"/>
          <w:tab w:val="left" w:pos="709"/>
          <w:tab w:val="left" w:pos="993"/>
          <w:tab w:val="left" w:pos="1134"/>
        </w:tabs>
        <w:spacing w:line="276" w:lineRule="auto"/>
        <w:ind w:left="0" w:firstLine="567"/>
        <w:jc w:val="both"/>
        <w:rPr>
          <w:lang w:val="ru-RU"/>
        </w:rPr>
      </w:pPr>
      <w:r w:rsidRPr="00E1225B">
        <w:rPr>
          <w:lang w:val="ru-RU"/>
        </w:rPr>
        <w:t xml:space="preserve">предоставяне на документ за изменение на първоначалната банкова гаранция или </w:t>
      </w:r>
      <w:proofErr w:type="gramStart"/>
      <w:r w:rsidRPr="00E1225B">
        <w:rPr>
          <w:lang w:val="ru-RU"/>
        </w:rPr>
        <w:t>нова</w:t>
      </w:r>
      <w:proofErr w:type="gramEnd"/>
      <w:r w:rsidRPr="00E1225B">
        <w:rPr>
          <w:lang w:val="ru-RU"/>
        </w:rPr>
        <w:t xml:space="preserve"> банкова гаранция, при спазване на изискванията на чл. 15 от Договора</w:t>
      </w:r>
      <w:r>
        <w:rPr>
          <w:lang w:val="ru-RU"/>
        </w:rPr>
        <w:t>;</w:t>
      </w:r>
      <w:r w:rsidRPr="00E1225B">
        <w:rPr>
          <w:lang w:val="ru-RU"/>
        </w:rPr>
        <w:t xml:space="preserve"> и/или</w:t>
      </w:r>
      <w:r>
        <w:rPr>
          <w:lang w:val="ru-RU"/>
        </w:rPr>
        <w:t>;</w:t>
      </w:r>
      <w:r w:rsidRPr="00E1225B">
        <w:rPr>
          <w:lang w:val="ru-RU"/>
        </w:rPr>
        <w:t xml:space="preserve"> </w:t>
      </w:r>
    </w:p>
    <w:p w:rsidR="00F7706E" w:rsidRPr="00E1225B" w:rsidRDefault="00BE127C" w:rsidP="00E73B30">
      <w:pPr>
        <w:pStyle w:val="a5"/>
        <w:numPr>
          <w:ilvl w:val="0"/>
          <w:numId w:val="23"/>
        </w:numPr>
        <w:tabs>
          <w:tab w:val="left" w:pos="557"/>
          <w:tab w:val="left" w:pos="709"/>
          <w:tab w:val="left" w:pos="993"/>
          <w:tab w:val="left" w:pos="1134"/>
        </w:tabs>
        <w:spacing w:line="276" w:lineRule="auto"/>
        <w:ind w:left="0" w:firstLine="567"/>
        <w:rPr>
          <w:sz w:val="24"/>
          <w:lang w:val="ru-RU"/>
        </w:rPr>
      </w:pPr>
      <w:r w:rsidRPr="004766B7">
        <w:rPr>
          <w:spacing w:val="-3"/>
          <w:sz w:val="24"/>
          <w:lang w:val="ru-RU"/>
        </w:rPr>
        <w:t xml:space="preserve">предоставяне </w:t>
      </w:r>
      <w:r w:rsidRPr="004766B7">
        <w:rPr>
          <w:sz w:val="24"/>
          <w:lang w:val="ru-RU"/>
        </w:rPr>
        <w:t xml:space="preserve">на </w:t>
      </w:r>
      <w:r w:rsidRPr="004766B7">
        <w:rPr>
          <w:spacing w:val="-3"/>
          <w:sz w:val="24"/>
          <w:lang w:val="ru-RU"/>
        </w:rPr>
        <w:t xml:space="preserve">документ </w:t>
      </w:r>
      <w:r w:rsidRPr="004766B7">
        <w:rPr>
          <w:sz w:val="24"/>
          <w:lang w:val="ru-RU"/>
        </w:rPr>
        <w:t xml:space="preserve">за </w:t>
      </w:r>
      <w:r w:rsidRPr="004766B7">
        <w:rPr>
          <w:spacing w:val="-3"/>
          <w:sz w:val="24"/>
          <w:lang w:val="ru-RU"/>
        </w:rPr>
        <w:t xml:space="preserve">изменение </w:t>
      </w:r>
      <w:r w:rsidRPr="004766B7">
        <w:rPr>
          <w:sz w:val="24"/>
          <w:lang w:val="ru-RU"/>
        </w:rPr>
        <w:t xml:space="preserve">на </w:t>
      </w:r>
      <w:r w:rsidRPr="004766B7">
        <w:rPr>
          <w:spacing w:val="-3"/>
          <w:sz w:val="24"/>
          <w:lang w:val="ru-RU"/>
        </w:rPr>
        <w:t xml:space="preserve">първоначалната застраховка </w:t>
      </w:r>
      <w:r w:rsidRPr="004766B7">
        <w:rPr>
          <w:sz w:val="24"/>
          <w:lang w:val="ru-RU"/>
        </w:rPr>
        <w:t xml:space="preserve">или </w:t>
      </w:r>
      <w:proofErr w:type="gramStart"/>
      <w:r w:rsidRPr="004766B7">
        <w:rPr>
          <w:sz w:val="24"/>
          <w:lang w:val="ru-RU"/>
        </w:rPr>
        <w:t>нова</w:t>
      </w:r>
      <w:proofErr w:type="gramEnd"/>
      <w:r w:rsidRPr="004766B7">
        <w:rPr>
          <w:sz w:val="24"/>
          <w:lang w:val="ru-RU"/>
        </w:rPr>
        <w:t xml:space="preserve"> </w:t>
      </w:r>
      <w:r w:rsidRPr="004766B7">
        <w:rPr>
          <w:spacing w:val="-3"/>
          <w:sz w:val="24"/>
          <w:lang w:val="ru-RU"/>
        </w:rPr>
        <w:t xml:space="preserve">застраховка, </w:t>
      </w:r>
      <w:r w:rsidRPr="004766B7">
        <w:rPr>
          <w:sz w:val="24"/>
          <w:lang w:val="ru-RU"/>
        </w:rPr>
        <w:t xml:space="preserve">при </w:t>
      </w:r>
      <w:r w:rsidRPr="004766B7">
        <w:rPr>
          <w:spacing w:val="-3"/>
          <w:sz w:val="24"/>
          <w:lang w:val="ru-RU"/>
        </w:rPr>
        <w:t xml:space="preserve">спазване </w:t>
      </w:r>
      <w:r w:rsidRPr="004766B7">
        <w:rPr>
          <w:sz w:val="24"/>
          <w:lang w:val="ru-RU"/>
        </w:rPr>
        <w:t xml:space="preserve">на </w:t>
      </w:r>
      <w:r w:rsidRPr="004766B7">
        <w:rPr>
          <w:spacing w:val="-3"/>
          <w:sz w:val="24"/>
          <w:lang w:val="ru-RU"/>
        </w:rPr>
        <w:t xml:space="preserve">изискванията </w:t>
      </w:r>
      <w:r w:rsidRPr="004766B7">
        <w:rPr>
          <w:sz w:val="24"/>
          <w:lang w:val="ru-RU"/>
        </w:rPr>
        <w:t>на чл. 16 от</w:t>
      </w:r>
      <w:r w:rsidRPr="004766B7">
        <w:rPr>
          <w:spacing w:val="-33"/>
          <w:sz w:val="24"/>
          <w:lang w:val="ru-RU"/>
        </w:rPr>
        <w:t xml:space="preserve"> </w:t>
      </w:r>
      <w:r w:rsidRPr="004766B7">
        <w:rPr>
          <w:spacing w:val="-3"/>
          <w:sz w:val="24"/>
          <w:lang w:val="ru-RU"/>
        </w:rPr>
        <w:t>Договора.</w:t>
      </w:r>
    </w:p>
    <w:p w:rsidR="00F7706E" w:rsidRPr="00A87E62" w:rsidRDefault="00BE127C" w:rsidP="00E73B30">
      <w:pPr>
        <w:pStyle w:val="a3"/>
        <w:tabs>
          <w:tab w:val="left" w:pos="993"/>
        </w:tabs>
        <w:spacing w:line="276" w:lineRule="auto"/>
        <w:ind w:firstLine="567"/>
        <w:jc w:val="both"/>
        <w:rPr>
          <w:lang w:val="ru-RU"/>
        </w:rPr>
      </w:pPr>
      <w:r w:rsidRPr="004766B7">
        <w:rPr>
          <w:b/>
          <w:lang w:val="ru-RU"/>
        </w:rPr>
        <w:t xml:space="preserve">Чл. 14. </w:t>
      </w:r>
      <w:r w:rsidRPr="004766B7">
        <w:rPr>
          <w:lang w:val="ru-RU"/>
        </w:rPr>
        <w:t>Когато като Гаранция за изпълнение се представя парична сума, сумата се внася по банковата сметка на ВЪЗЛОЖИТЕЛЯ.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15. (1) </w:t>
      </w:r>
      <w:r w:rsidRPr="004766B7">
        <w:rPr>
          <w:lang w:val="ru-RU"/>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7706E" w:rsidRPr="004766B7" w:rsidRDefault="00BE127C" w:rsidP="00E73B30">
      <w:pPr>
        <w:pStyle w:val="a5"/>
        <w:numPr>
          <w:ilvl w:val="1"/>
          <w:numId w:val="23"/>
        </w:numPr>
        <w:tabs>
          <w:tab w:val="left" w:pos="993"/>
          <w:tab w:val="left" w:pos="1134"/>
          <w:tab w:val="left" w:pos="1287"/>
        </w:tabs>
        <w:spacing w:line="276" w:lineRule="auto"/>
        <w:ind w:left="0" w:firstLine="567"/>
        <w:rPr>
          <w:sz w:val="24"/>
          <w:lang w:val="ru-RU"/>
        </w:rPr>
      </w:pPr>
      <w:r w:rsidRPr="004766B7">
        <w:rPr>
          <w:sz w:val="24"/>
          <w:lang w:val="ru-RU"/>
        </w:rPr>
        <w:t>да бъде безусловна и неотменяема банкова гаранция във форма, предварително съгласувана с ВЪЗЛОЖИТЕЛЯ,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w:t>
      </w:r>
      <w:r w:rsidRPr="004766B7">
        <w:rPr>
          <w:spacing w:val="-10"/>
          <w:sz w:val="24"/>
          <w:lang w:val="ru-RU"/>
        </w:rPr>
        <w:t xml:space="preserve"> </w:t>
      </w:r>
      <w:r w:rsidRPr="004766B7">
        <w:rPr>
          <w:sz w:val="24"/>
          <w:lang w:val="ru-RU"/>
        </w:rPr>
        <w:t>Договор.</w:t>
      </w:r>
    </w:p>
    <w:p w:rsidR="00F7706E" w:rsidRPr="004766B7" w:rsidRDefault="00BE127C" w:rsidP="00E73B30">
      <w:pPr>
        <w:pStyle w:val="a5"/>
        <w:numPr>
          <w:ilvl w:val="1"/>
          <w:numId w:val="23"/>
        </w:numPr>
        <w:tabs>
          <w:tab w:val="left" w:pos="993"/>
          <w:tab w:val="left" w:pos="1124"/>
        </w:tabs>
        <w:spacing w:line="276" w:lineRule="auto"/>
        <w:ind w:left="0" w:firstLine="567"/>
        <w:rPr>
          <w:sz w:val="24"/>
          <w:lang w:val="ru-RU"/>
        </w:rPr>
      </w:pPr>
      <w:r w:rsidRPr="004766B7">
        <w:rPr>
          <w:sz w:val="24"/>
          <w:lang w:val="ru-RU"/>
        </w:rPr>
        <w:t xml:space="preserve">да бъде със срок на валидност за целия срок на действие на Договора плюс 30 (тридесет) </w:t>
      </w:r>
      <w:r w:rsidR="006F2C25">
        <w:rPr>
          <w:sz w:val="24"/>
          <w:lang w:val="bg-BG"/>
        </w:rPr>
        <w:t xml:space="preserve">календарни </w:t>
      </w:r>
      <w:r w:rsidRPr="004766B7">
        <w:rPr>
          <w:sz w:val="24"/>
          <w:lang w:val="ru-RU"/>
        </w:rPr>
        <w:t>дни след прекратяването на Договора, като при необходимост срокът на валидност на банковата гаранция се удължава или се издава</w:t>
      </w:r>
      <w:r w:rsidRPr="004766B7">
        <w:rPr>
          <w:spacing w:val="-6"/>
          <w:sz w:val="24"/>
          <w:lang w:val="ru-RU"/>
        </w:rPr>
        <w:t xml:space="preserve"> </w:t>
      </w:r>
      <w:proofErr w:type="gramStart"/>
      <w:r w:rsidRPr="004766B7">
        <w:rPr>
          <w:sz w:val="24"/>
          <w:lang w:val="ru-RU"/>
        </w:rPr>
        <w:t>нова</w:t>
      </w:r>
      <w:proofErr w:type="gramEnd"/>
      <w:r w:rsidRPr="004766B7">
        <w:rPr>
          <w:sz w:val="24"/>
          <w:lang w:val="ru-RU"/>
        </w:rPr>
        <w:t>.</w:t>
      </w:r>
    </w:p>
    <w:p w:rsidR="00F7706E" w:rsidRPr="004766B7" w:rsidRDefault="00BE127C" w:rsidP="00E73B30">
      <w:pPr>
        <w:pStyle w:val="a5"/>
        <w:numPr>
          <w:ilvl w:val="0"/>
          <w:numId w:val="22"/>
        </w:numPr>
        <w:tabs>
          <w:tab w:val="left" w:pos="498"/>
          <w:tab w:val="left" w:pos="993"/>
        </w:tabs>
        <w:spacing w:line="276" w:lineRule="auto"/>
        <w:ind w:left="0" w:firstLine="567"/>
        <w:rPr>
          <w:sz w:val="24"/>
          <w:lang w:val="ru-RU"/>
        </w:rPr>
      </w:pPr>
      <w:r w:rsidRPr="004766B7">
        <w:rPr>
          <w:spacing w:val="-3"/>
          <w:sz w:val="24"/>
          <w:lang w:val="ru-RU"/>
        </w:rPr>
        <w:t xml:space="preserve">Банковите </w:t>
      </w:r>
      <w:r w:rsidRPr="004766B7">
        <w:rPr>
          <w:sz w:val="24"/>
          <w:lang w:val="ru-RU"/>
        </w:rPr>
        <w:t xml:space="preserve">разходи по </w:t>
      </w:r>
      <w:r w:rsidRPr="004766B7">
        <w:rPr>
          <w:spacing w:val="-3"/>
          <w:sz w:val="24"/>
          <w:lang w:val="ru-RU"/>
        </w:rPr>
        <w:t xml:space="preserve">откриването </w:t>
      </w:r>
      <w:r w:rsidRPr="004766B7">
        <w:rPr>
          <w:sz w:val="24"/>
          <w:lang w:val="ru-RU"/>
        </w:rPr>
        <w:t xml:space="preserve">и </w:t>
      </w:r>
      <w:r w:rsidRPr="004766B7">
        <w:rPr>
          <w:spacing w:val="-3"/>
          <w:sz w:val="24"/>
          <w:lang w:val="ru-RU"/>
        </w:rPr>
        <w:t xml:space="preserve">поддържането </w:t>
      </w:r>
      <w:r w:rsidRPr="004766B7">
        <w:rPr>
          <w:sz w:val="24"/>
          <w:lang w:val="ru-RU"/>
        </w:rPr>
        <w:t xml:space="preserve">на </w:t>
      </w:r>
      <w:r w:rsidRPr="004766B7">
        <w:rPr>
          <w:spacing w:val="-3"/>
          <w:sz w:val="24"/>
          <w:lang w:val="ru-RU"/>
        </w:rPr>
        <w:t xml:space="preserve">Гаранцията </w:t>
      </w:r>
      <w:r w:rsidRPr="004766B7">
        <w:rPr>
          <w:sz w:val="24"/>
          <w:lang w:val="ru-RU"/>
        </w:rPr>
        <w:t>за изпълнение във формата на банкова гаранция, както и по усвояването на средства от страна на ВЪЗЛОЖИТЕЛЯ, при наличието на о</w:t>
      </w:r>
      <w:r w:rsidR="006F2C25" w:rsidRPr="004766B7">
        <w:rPr>
          <w:sz w:val="24"/>
          <w:lang w:val="ru-RU"/>
        </w:rPr>
        <w:t xml:space="preserve">снование за това, са за сметка </w:t>
      </w:r>
      <w:r w:rsidRPr="004766B7">
        <w:rPr>
          <w:sz w:val="24"/>
          <w:lang w:val="ru-RU"/>
        </w:rPr>
        <w:t xml:space="preserve">на </w:t>
      </w:r>
      <w:r w:rsidRPr="004766B7">
        <w:rPr>
          <w:spacing w:val="-3"/>
          <w:sz w:val="24"/>
          <w:lang w:val="ru-RU"/>
        </w:rPr>
        <w:t>ИЗПЪЛНИТЕЛЯ.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16. (1) </w:t>
      </w:r>
      <w:r w:rsidRPr="004766B7">
        <w:rPr>
          <w:lang w:val="ru-RU"/>
        </w:rPr>
        <w:t xml:space="preserve">Когато като Гаранция за изпълнение се представя застраховка, ИЗПЪЛНИТЕЛЯТ предава на ВЪЗЛОЖИТЕЛЯ </w:t>
      </w:r>
      <w:proofErr w:type="gramStart"/>
      <w:r w:rsidRPr="004766B7">
        <w:rPr>
          <w:lang w:val="ru-RU"/>
        </w:rPr>
        <w:t>оригинален</w:t>
      </w:r>
      <w:proofErr w:type="gramEnd"/>
      <w:r w:rsidRPr="004766B7">
        <w:rPr>
          <w:lang w:val="ru-RU"/>
        </w:rPr>
        <w:t xml:space="preserve"> екземпляр на</w:t>
      </w:r>
      <w:r w:rsidR="00D80C0B">
        <w:rPr>
          <w:lang w:val="bg-BG"/>
        </w:rPr>
        <w:t xml:space="preserve"> </w:t>
      </w:r>
      <w:r w:rsidRPr="004766B7">
        <w:rPr>
          <w:lang w:val="ru-RU"/>
        </w:rPr>
        <w:t>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F7706E" w:rsidRPr="004766B7" w:rsidRDefault="00BE127C" w:rsidP="00E73B30">
      <w:pPr>
        <w:pStyle w:val="a5"/>
        <w:numPr>
          <w:ilvl w:val="1"/>
          <w:numId w:val="22"/>
        </w:numPr>
        <w:tabs>
          <w:tab w:val="left" w:pos="993"/>
          <w:tab w:val="left" w:pos="1126"/>
        </w:tabs>
        <w:spacing w:line="276" w:lineRule="auto"/>
        <w:ind w:left="0" w:firstLine="567"/>
        <w:rPr>
          <w:sz w:val="24"/>
          <w:lang w:val="ru-RU"/>
        </w:rPr>
      </w:pPr>
      <w:r w:rsidRPr="004766B7">
        <w:rPr>
          <w:sz w:val="24"/>
          <w:lang w:val="ru-RU"/>
        </w:rPr>
        <w:t>да обезпечава изпълнението на този Договор чрез покритие на отговорността на ИЗПЪЛНИТЕЛЯ;</w:t>
      </w:r>
    </w:p>
    <w:p w:rsidR="00F7706E" w:rsidRPr="004766B7" w:rsidRDefault="00BE127C" w:rsidP="00E73B30">
      <w:pPr>
        <w:pStyle w:val="a5"/>
        <w:numPr>
          <w:ilvl w:val="1"/>
          <w:numId w:val="22"/>
        </w:numPr>
        <w:tabs>
          <w:tab w:val="left" w:pos="993"/>
          <w:tab w:val="left" w:pos="1119"/>
        </w:tabs>
        <w:spacing w:line="276" w:lineRule="auto"/>
        <w:ind w:left="0" w:firstLine="567"/>
        <w:rPr>
          <w:sz w:val="24"/>
          <w:lang w:val="ru-RU"/>
        </w:rPr>
      </w:pPr>
      <w:r w:rsidRPr="004766B7">
        <w:rPr>
          <w:sz w:val="24"/>
          <w:lang w:val="ru-RU"/>
        </w:rPr>
        <w:t xml:space="preserve">да бъде със срок на валидност за целия срок на действие на Договора плюс 30 (тридесет) </w:t>
      </w:r>
      <w:r w:rsidR="006F2C25">
        <w:rPr>
          <w:sz w:val="24"/>
          <w:lang w:val="bg-BG"/>
        </w:rPr>
        <w:t xml:space="preserve">календарни </w:t>
      </w:r>
      <w:r w:rsidRPr="004766B7">
        <w:rPr>
          <w:sz w:val="24"/>
          <w:lang w:val="ru-RU"/>
        </w:rPr>
        <w:t>дни след прекратяването на</w:t>
      </w:r>
      <w:r w:rsidRPr="004766B7">
        <w:rPr>
          <w:spacing w:val="8"/>
          <w:sz w:val="24"/>
          <w:lang w:val="ru-RU"/>
        </w:rPr>
        <w:t xml:space="preserve"> </w:t>
      </w:r>
      <w:r w:rsidRPr="004766B7">
        <w:rPr>
          <w:sz w:val="24"/>
          <w:lang w:val="ru-RU"/>
        </w:rPr>
        <w:t>Договора.</w:t>
      </w:r>
    </w:p>
    <w:p w:rsidR="00F7706E" w:rsidRPr="004766B7" w:rsidRDefault="00A87E62" w:rsidP="00E73B30">
      <w:pPr>
        <w:pStyle w:val="a3"/>
        <w:tabs>
          <w:tab w:val="left" w:pos="993"/>
        </w:tabs>
        <w:spacing w:line="276" w:lineRule="auto"/>
        <w:ind w:firstLine="567"/>
        <w:jc w:val="both"/>
        <w:rPr>
          <w:lang w:val="ru-RU"/>
        </w:rPr>
      </w:pPr>
      <w:r w:rsidRPr="004766B7">
        <w:rPr>
          <w:b/>
          <w:lang w:val="ru-RU"/>
        </w:rPr>
        <w:t xml:space="preserve"> </w:t>
      </w:r>
      <w:r w:rsidR="00BE127C" w:rsidRPr="004766B7">
        <w:rPr>
          <w:b/>
          <w:lang w:val="ru-RU"/>
        </w:rPr>
        <w:t xml:space="preserve">(2) </w:t>
      </w:r>
      <w:r w:rsidR="00BE127C" w:rsidRPr="004766B7">
        <w:rPr>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w:t>
      </w:r>
      <w:proofErr w:type="gramStart"/>
      <w:r w:rsidR="00BE127C" w:rsidRPr="004766B7">
        <w:rPr>
          <w:lang w:val="ru-RU"/>
        </w:rPr>
        <w:t>всяко</w:t>
      </w:r>
      <w:proofErr w:type="gramEnd"/>
      <w:r w:rsidR="00BE127C" w:rsidRPr="004766B7">
        <w:rPr>
          <w:lang w:val="ru-RU"/>
        </w:rPr>
        <w:t xml:space="preserve"> изплащане на застрахователно обезщетение в полза на ВЪЗЛОЖИТЕЛЯ, са за сметка на ИЗПЪЛНИТЕЛЯ.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17. (1) </w:t>
      </w:r>
      <w:r w:rsidRPr="004766B7">
        <w:rPr>
          <w:lang w:val="ru-RU"/>
        </w:rPr>
        <w:t xml:space="preserve">ВЪЗЛОЖИТЕЛЯТ освобождава Гаранцията за изпълнение в срок до 30 </w:t>
      </w:r>
      <w:r w:rsidR="006F2C25" w:rsidRPr="004766B7">
        <w:rPr>
          <w:lang w:val="ru-RU"/>
        </w:rPr>
        <w:t>(</w:t>
      </w:r>
      <w:r w:rsidRPr="004766B7">
        <w:rPr>
          <w:lang w:val="ru-RU"/>
        </w:rPr>
        <w:t>тридесет</w:t>
      </w:r>
      <w:r w:rsidR="006F2C25" w:rsidRPr="004766B7">
        <w:rPr>
          <w:lang w:val="ru-RU"/>
        </w:rPr>
        <w:t xml:space="preserve">) </w:t>
      </w:r>
      <w:r w:rsidR="006F2C25">
        <w:rPr>
          <w:lang w:val="bg-BG"/>
        </w:rPr>
        <w:t>календарни</w:t>
      </w:r>
      <w:r w:rsidRPr="004766B7">
        <w:rPr>
          <w:lang w:val="ru-RU"/>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p>
    <w:p w:rsidR="00F7706E" w:rsidRPr="004766B7" w:rsidRDefault="00BE127C" w:rsidP="00E73B30">
      <w:pPr>
        <w:pStyle w:val="a5"/>
        <w:numPr>
          <w:ilvl w:val="0"/>
          <w:numId w:val="21"/>
        </w:numPr>
        <w:tabs>
          <w:tab w:val="left" w:pos="488"/>
          <w:tab w:val="left" w:pos="993"/>
        </w:tabs>
        <w:spacing w:line="276" w:lineRule="auto"/>
        <w:ind w:left="0" w:firstLine="567"/>
        <w:rPr>
          <w:sz w:val="24"/>
          <w:lang w:val="ru-RU"/>
        </w:rPr>
      </w:pPr>
      <w:r w:rsidRPr="004766B7">
        <w:rPr>
          <w:spacing w:val="-3"/>
          <w:sz w:val="24"/>
          <w:lang w:val="ru-RU"/>
        </w:rPr>
        <w:t xml:space="preserve">Освобождаването </w:t>
      </w:r>
      <w:r w:rsidRPr="004766B7">
        <w:rPr>
          <w:sz w:val="24"/>
          <w:lang w:val="ru-RU"/>
        </w:rPr>
        <w:t xml:space="preserve">на </w:t>
      </w:r>
      <w:r w:rsidRPr="004766B7">
        <w:rPr>
          <w:spacing w:val="-3"/>
          <w:sz w:val="24"/>
          <w:lang w:val="ru-RU"/>
        </w:rPr>
        <w:t xml:space="preserve">Гаранцията </w:t>
      </w:r>
      <w:r w:rsidRPr="004766B7">
        <w:rPr>
          <w:sz w:val="24"/>
          <w:lang w:val="ru-RU"/>
        </w:rPr>
        <w:t xml:space="preserve">за </w:t>
      </w:r>
      <w:r w:rsidRPr="004766B7">
        <w:rPr>
          <w:spacing w:val="-3"/>
          <w:sz w:val="24"/>
          <w:lang w:val="ru-RU"/>
        </w:rPr>
        <w:t xml:space="preserve">изпълнение </w:t>
      </w:r>
      <w:r w:rsidRPr="004766B7">
        <w:rPr>
          <w:sz w:val="24"/>
          <w:lang w:val="ru-RU"/>
        </w:rPr>
        <w:t xml:space="preserve">се </w:t>
      </w:r>
      <w:r w:rsidRPr="004766B7">
        <w:rPr>
          <w:spacing w:val="-3"/>
          <w:sz w:val="24"/>
          <w:lang w:val="ru-RU"/>
        </w:rPr>
        <w:t xml:space="preserve">извършва, </w:t>
      </w:r>
      <w:r w:rsidRPr="004766B7">
        <w:rPr>
          <w:sz w:val="24"/>
          <w:lang w:val="ru-RU"/>
        </w:rPr>
        <w:t>както</w:t>
      </w:r>
      <w:r w:rsidRPr="004766B7">
        <w:rPr>
          <w:spacing w:val="-22"/>
          <w:sz w:val="24"/>
          <w:lang w:val="ru-RU"/>
        </w:rPr>
        <w:t xml:space="preserve"> </w:t>
      </w:r>
      <w:r w:rsidRPr="004766B7">
        <w:rPr>
          <w:spacing w:val="-3"/>
          <w:sz w:val="24"/>
          <w:lang w:val="ru-RU"/>
        </w:rPr>
        <w:t>следва:</w:t>
      </w:r>
    </w:p>
    <w:p w:rsidR="00F7706E" w:rsidRPr="004766B7" w:rsidRDefault="00BE127C" w:rsidP="00E73B30">
      <w:pPr>
        <w:pStyle w:val="a5"/>
        <w:numPr>
          <w:ilvl w:val="1"/>
          <w:numId w:val="21"/>
        </w:numPr>
        <w:tabs>
          <w:tab w:val="left" w:pos="993"/>
          <w:tab w:val="left" w:pos="1311"/>
        </w:tabs>
        <w:spacing w:line="276" w:lineRule="auto"/>
        <w:ind w:left="0" w:firstLine="567"/>
        <w:rPr>
          <w:sz w:val="24"/>
          <w:lang w:val="ru-RU"/>
        </w:rPr>
      </w:pPr>
      <w:r w:rsidRPr="004766B7">
        <w:rPr>
          <w:spacing w:val="-3"/>
          <w:sz w:val="24"/>
          <w:lang w:val="ru-RU"/>
        </w:rPr>
        <w:t xml:space="preserve">когато </w:t>
      </w:r>
      <w:r w:rsidRPr="004766B7">
        <w:rPr>
          <w:sz w:val="24"/>
          <w:lang w:val="ru-RU"/>
        </w:rPr>
        <w:t xml:space="preserve">е във формата на парична </w:t>
      </w:r>
      <w:r w:rsidRPr="004766B7">
        <w:rPr>
          <w:spacing w:val="-3"/>
          <w:sz w:val="24"/>
          <w:lang w:val="ru-RU"/>
        </w:rPr>
        <w:t xml:space="preserve">сума </w:t>
      </w:r>
      <w:r w:rsidRPr="004766B7">
        <w:rPr>
          <w:sz w:val="24"/>
          <w:lang w:val="ru-RU"/>
        </w:rPr>
        <w:t xml:space="preserve">– </w:t>
      </w:r>
      <w:r w:rsidRPr="004766B7">
        <w:rPr>
          <w:spacing w:val="-3"/>
          <w:sz w:val="24"/>
          <w:lang w:val="ru-RU"/>
        </w:rPr>
        <w:t xml:space="preserve">чрез </w:t>
      </w:r>
      <w:r w:rsidRPr="004766B7">
        <w:rPr>
          <w:spacing w:val="-2"/>
          <w:sz w:val="24"/>
          <w:lang w:val="ru-RU"/>
        </w:rPr>
        <w:t xml:space="preserve">превеждане </w:t>
      </w:r>
      <w:r w:rsidRPr="004766B7">
        <w:rPr>
          <w:sz w:val="24"/>
          <w:lang w:val="ru-RU"/>
        </w:rPr>
        <w:t xml:space="preserve">на </w:t>
      </w:r>
      <w:r w:rsidRPr="004766B7">
        <w:rPr>
          <w:spacing w:val="-3"/>
          <w:sz w:val="24"/>
          <w:lang w:val="ru-RU"/>
        </w:rPr>
        <w:t xml:space="preserve">сумата </w:t>
      </w:r>
      <w:r w:rsidRPr="004766B7">
        <w:rPr>
          <w:sz w:val="24"/>
          <w:lang w:val="ru-RU"/>
        </w:rPr>
        <w:t xml:space="preserve">по </w:t>
      </w:r>
      <w:r w:rsidRPr="004766B7">
        <w:rPr>
          <w:spacing w:val="-3"/>
          <w:sz w:val="24"/>
          <w:lang w:val="ru-RU"/>
        </w:rPr>
        <w:t xml:space="preserve">банковата сметка </w:t>
      </w:r>
      <w:r w:rsidRPr="004766B7">
        <w:rPr>
          <w:sz w:val="24"/>
          <w:lang w:val="ru-RU"/>
        </w:rPr>
        <w:t xml:space="preserve">на </w:t>
      </w:r>
      <w:r w:rsidRPr="004766B7">
        <w:rPr>
          <w:spacing w:val="-3"/>
          <w:sz w:val="24"/>
          <w:lang w:val="ru-RU"/>
        </w:rPr>
        <w:t xml:space="preserve">ИЗПЪЛНИТЕЛЯ, посочена </w:t>
      </w:r>
      <w:r w:rsidRPr="004766B7">
        <w:rPr>
          <w:sz w:val="24"/>
          <w:lang w:val="ru-RU"/>
        </w:rPr>
        <w:t>в</w:t>
      </w:r>
      <w:r w:rsidRPr="004766B7">
        <w:rPr>
          <w:spacing w:val="-13"/>
          <w:sz w:val="24"/>
          <w:lang w:val="ru-RU"/>
        </w:rPr>
        <w:t xml:space="preserve"> </w:t>
      </w:r>
      <w:r w:rsidRPr="004766B7">
        <w:rPr>
          <w:spacing w:val="-3"/>
          <w:sz w:val="24"/>
          <w:lang w:val="ru-RU"/>
        </w:rPr>
        <w:t>Договора;</w:t>
      </w:r>
    </w:p>
    <w:p w:rsidR="00F7706E" w:rsidRPr="004766B7" w:rsidRDefault="00BE127C" w:rsidP="00E73B30">
      <w:pPr>
        <w:pStyle w:val="a5"/>
        <w:numPr>
          <w:ilvl w:val="1"/>
          <w:numId w:val="21"/>
        </w:numPr>
        <w:tabs>
          <w:tab w:val="left" w:pos="993"/>
          <w:tab w:val="left" w:pos="1249"/>
        </w:tabs>
        <w:spacing w:line="276" w:lineRule="auto"/>
        <w:ind w:left="0" w:firstLine="567"/>
        <w:rPr>
          <w:sz w:val="24"/>
          <w:lang w:val="ru-RU"/>
        </w:rPr>
      </w:pPr>
      <w:r w:rsidRPr="004766B7">
        <w:rPr>
          <w:spacing w:val="-3"/>
          <w:sz w:val="24"/>
          <w:lang w:val="ru-RU"/>
        </w:rPr>
        <w:t xml:space="preserve">когато </w:t>
      </w:r>
      <w:r w:rsidRPr="004766B7">
        <w:rPr>
          <w:sz w:val="24"/>
          <w:lang w:val="ru-RU"/>
        </w:rPr>
        <w:t xml:space="preserve">е във формата на </w:t>
      </w:r>
      <w:r w:rsidRPr="004766B7">
        <w:rPr>
          <w:spacing w:val="-3"/>
          <w:sz w:val="24"/>
          <w:lang w:val="ru-RU"/>
        </w:rPr>
        <w:t xml:space="preserve">банкова гаранция </w:t>
      </w:r>
      <w:r w:rsidRPr="004766B7">
        <w:rPr>
          <w:sz w:val="24"/>
          <w:lang w:val="ru-RU"/>
        </w:rPr>
        <w:t xml:space="preserve">– чрез </w:t>
      </w:r>
      <w:r w:rsidRPr="004766B7">
        <w:rPr>
          <w:spacing w:val="-3"/>
          <w:sz w:val="24"/>
          <w:lang w:val="ru-RU"/>
        </w:rPr>
        <w:t xml:space="preserve">връщане </w:t>
      </w:r>
      <w:r w:rsidRPr="004766B7">
        <w:rPr>
          <w:sz w:val="24"/>
          <w:lang w:val="ru-RU"/>
        </w:rPr>
        <w:t xml:space="preserve">на нейния </w:t>
      </w:r>
      <w:r w:rsidRPr="004766B7">
        <w:rPr>
          <w:spacing w:val="-3"/>
          <w:sz w:val="24"/>
          <w:lang w:val="ru-RU"/>
        </w:rPr>
        <w:t xml:space="preserve">оригинал </w:t>
      </w:r>
      <w:r w:rsidRPr="004766B7">
        <w:rPr>
          <w:sz w:val="24"/>
          <w:lang w:val="ru-RU"/>
        </w:rPr>
        <w:t xml:space="preserve">на </w:t>
      </w:r>
      <w:r w:rsidRPr="004766B7">
        <w:rPr>
          <w:spacing w:val="-3"/>
          <w:sz w:val="24"/>
          <w:lang w:val="ru-RU"/>
        </w:rPr>
        <w:t xml:space="preserve">представител </w:t>
      </w:r>
      <w:r w:rsidRPr="004766B7">
        <w:rPr>
          <w:sz w:val="24"/>
          <w:lang w:val="ru-RU"/>
        </w:rPr>
        <w:t xml:space="preserve">на </w:t>
      </w:r>
      <w:r w:rsidRPr="004766B7">
        <w:rPr>
          <w:spacing w:val="-3"/>
          <w:sz w:val="24"/>
          <w:lang w:val="ru-RU"/>
        </w:rPr>
        <w:t xml:space="preserve">ИЗПЪЛНИТЕЛЯ </w:t>
      </w:r>
      <w:r w:rsidRPr="004766B7">
        <w:rPr>
          <w:sz w:val="24"/>
          <w:lang w:val="ru-RU"/>
        </w:rPr>
        <w:t xml:space="preserve">или </w:t>
      </w:r>
      <w:r w:rsidRPr="004766B7">
        <w:rPr>
          <w:spacing w:val="-3"/>
          <w:sz w:val="24"/>
          <w:lang w:val="ru-RU"/>
        </w:rPr>
        <w:t xml:space="preserve">упълномощено </w:t>
      </w:r>
      <w:r w:rsidRPr="004766B7">
        <w:rPr>
          <w:sz w:val="24"/>
          <w:lang w:val="ru-RU"/>
        </w:rPr>
        <w:t xml:space="preserve">от </w:t>
      </w:r>
      <w:r w:rsidRPr="004766B7">
        <w:rPr>
          <w:spacing w:val="-3"/>
          <w:sz w:val="24"/>
          <w:lang w:val="ru-RU"/>
        </w:rPr>
        <w:t>него</w:t>
      </w:r>
      <w:r w:rsidRPr="004766B7">
        <w:rPr>
          <w:spacing w:val="-21"/>
          <w:sz w:val="24"/>
          <w:lang w:val="ru-RU"/>
        </w:rPr>
        <w:t xml:space="preserve"> </w:t>
      </w:r>
      <w:proofErr w:type="gramStart"/>
      <w:r w:rsidRPr="004766B7">
        <w:rPr>
          <w:spacing w:val="-3"/>
          <w:sz w:val="24"/>
          <w:lang w:val="ru-RU"/>
        </w:rPr>
        <w:t>лице</w:t>
      </w:r>
      <w:proofErr w:type="gramEnd"/>
      <w:r w:rsidRPr="004766B7">
        <w:rPr>
          <w:spacing w:val="-3"/>
          <w:sz w:val="24"/>
          <w:lang w:val="ru-RU"/>
        </w:rPr>
        <w:t>;</w:t>
      </w:r>
    </w:p>
    <w:p w:rsidR="00F7706E" w:rsidRPr="004766B7" w:rsidRDefault="00BE127C" w:rsidP="00E73B30">
      <w:pPr>
        <w:pStyle w:val="a5"/>
        <w:numPr>
          <w:ilvl w:val="1"/>
          <w:numId w:val="21"/>
        </w:numPr>
        <w:tabs>
          <w:tab w:val="left" w:pos="993"/>
          <w:tab w:val="left" w:pos="1330"/>
        </w:tabs>
        <w:spacing w:line="276" w:lineRule="auto"/>
        <w:ind w:left="0" w:firstLine="567"/>
        <w:rPr>
          <w:sz w:val="24"/>
          <w:lang w:val="ru-RU"/>
        </w:rPr>
      </w:pPr>
      <w:r w:rsidRPr="004766B7">
        <w:rPr>
          <w:spacing w:val="-3"/>
          <w:sz w:val="24"/>
          <w:lang w:val="ru-RU"/>
        </w:rPr>
        <w:lastRenderedPageBreak/>
        <w:t xml:space="preserve">когато </w:t>
      </w:r>
      <w:r w:rsidRPr="004766B7">
        <w:rPr>
          <w:sz w:val="24"/>
          <w:lang w:val="ru-RU"/>
        </w:rPr>
        <w:t xml:space="preserve">е във </w:t>
      </w:r>
      <w:r w:rsidRPr="004766B7">
        <w:rPr>
          <w:spacing w:val="-3"/>
          <w:sz w:val="24"/>
          <w:lang w:val="ru-RU"/>
        </w:rPr>
        <w:t xml:space="preserve">формата </w:t>
      </w:r>
      <w:r w:rsidRPr="004766B7">
        <w:rPr>
          <w:sz w:val="24"/>
          <w:lang w:val="ru-RU"/>
        </w:rPr>
        <w:t xml:space="preserve">на </w:t>
      </w:r>
      <w:r w:rsidRPr="004766B7">
        <w:rPr>
          <w:spacing w:val="-3"/>
          <w:sz w:val="24"/>
          <w:lang w:val="ru-RU"/>
        </w:rPr>
        <w:t xml:space="preserve">застраховка </w:t>
      </w:r>
      <w:r w:rsidRPr="004766B7">
        <w:rPr>
          <w:sz w:val="24"/>
          <w:lang w:val="ru-RU"/>
        </w:rPr>
        <w:t xml:space="preserve">– </w:t>
      </w:r>
      <w:r w:rsidRPr="004766B7">
        <w:rPr>
          <w:spacing w:val="-3"/>
          <w:sz w:val="24"/>
          <w:lang w:val="ru-RU"/>
        </w:rPr>
        <w:t xml:space="preserve">чрез връщане </w:t>
      </w:r>
      <w:r w:rsidRPr="004766B7">
        <w:rPr>
          <w:sz w:val="24"/>
          <w:lang w:val="ru-RU"/>
        </w:rPr>
        <w:t xml:space="preserve">на </w:t>
      </w:r>
      <w:r w:rsidRPr="004766B7">
        <w:rPr>
          <w:spacing w:val="-3"/>
          <w:sz w:val="24"/>
          <w:lang w:val="ru-RU"/>
        </w:rPr>
        <w:t xml:space="preserve">оригинала </w:t>
      </w:r>
      <w:r w:rsidRPr="004766B7">
        <w:rPr>
          <w:sz w:val="24"/>
          <w:lang w:val="ru-RU"/>
        </w:rPr>
        <w:t xml:space="preserve">на застрахователната полица/застрахователния сертификат на </w:t>
      </w:r>
      <w:r w:rsidRPr="004766B7">
        <w:rPr>
          <w:spacing w:val="-3"/>
          <w:sz w:val="24"/>
          <w:lang w:val="ru-RU"/>
        </w:rPr>
        <w:t xml:space="preserve">представител </w:t>
      </w:r>
      <w:r w:rsidRPr="004766B7">
        <w:rPr>
          <w:sz w:val="24"/>
          <w:lang w:val="ru-RU"/>
        </w:rPr>
        <w:t xml:space="preserve">на </w:t>
      </w:r>
      <w:r w:rsidRPr="004766B7">
        <w:rPr>
          <w:spacing w:val="-3"/>
          <w:sz w:val="24"/>
          <w:lang w:val="ru-RU"/>
        </w:rPr>
        <w:t xml:space="preserve">ИЗПЪЛНИТЕЛЯ </w:t>
      </w:r>
      <w:r w:rsidRPr="004766B7">
        <w:rPr>
          <w:sz w:val="24"/>
          <w:lang w:val="ru-RU"/>
        </w:rPr>
        <w:t xml:space="preserve">или </w:t>
      </w:r>
      <w:r w:rsidRPr="004766B7">
        <w:rPr>
          <w:spacing w:val="-3"/>
          <w:sz w:val="24"/>
          <w:lang w:val="ru-RU"/>
        </w:rPr>
        <w:t xml:space="preserve">упълномощено </w:t>
      </w:r>
      <w:r w:rsidRPr="004766B7">
        <w:rPr>
          <w:sz w:val="24"/>
          <w:lang w:val="ru-RU"/>
        </w:rPr>
        <w:t>от него</w:t>
      </w:r>
      <w:r w:rsidRPr="004766B7">
        <w:rPr>
          <w:spacing w:val="-15"/>
          <w:sz w:val="24"/>
          <w:lang w:val="ru-RU"/>
        </w:rPr>
        <w:t xml:space="preserve"> </w:t>
      </w:r>
      <w:proofErr w:type="gramStart"/>
      <w:r w:rsidRPr="004766B7">
        <w:rPr>
          <w:sz w:val="24"/>
          <w:lang w:val="ru-RU"/>
        </w:rPr>
        <w:t>лице</w:t>
      </w:r>
      <w:proofErr w:type="gramEnd"/>
      <w:r w:rsidRPr="004766B7">
        <w:rPr>
          <w:sz w:val="24"/>
          <w:lang w:val="ru-RU"/>
        </w:rPr>
        <w:t>.</w:t>
      </w:r>
    </w:p>
    <w:p w:rsidR="00F7706E" w:rsidRPr="004766B7" w:rsidRDefault="00BE127C" w:rsidP="00E73B30">
      <w:pPr>
        <w:pStyle w:val="a5"/>
        <w:numPr>
          <w:ilvl w:val="0"/>
          <w:numId w:val="21"/>
        </w:numPr>
        <w:tabs>
          <w:tab w:val="left" w:pos="493"/>
          <w:tab w:val="left" w:pos="993"/>
        </w:tabs>
        <w:spacing w:line="276" w:lineRule="auto"/>
        <w:ind w:left="0" w:firstLine="567"/>
        <w:rPr>
          <w:sz w:val="24"/>
          <w:lang w:val="ru-RU"/>
        </w:rPr>
      </w:pPr>
      <w:r w:rsidRPr="004766B7">
        <w:rPr>
          <w:spacing w:val="-3"/>
          <w:sz w:val="24"/>
          <w:lang w:val="ru-RU"/>
        </w:rPr>
        <w:t xml:space="preserve">Гаранцията </w:t>
      </w:r>
      <w:r w:rsidRPr="004766B7">
        <w:rPr>
          <w:sz w:val="24"/>
          <w:lang w:val="ru-RU"/>
        </w:rPr>
        <w:t xml:space="preserve">или </w:t>
      </w:r>
      <w:r w:rsidRPr="004766B7">
        <w:rPr>
          <w:spacing w:val="-3"/>
          <w:sz w:val="24"/>
          <w:lang w:val="ru-RU"/>
        </w:rPr>
        <w:t xml:space="preserve">съответната част </w:t>
      </w:r>
      <w:r w:rsidRPr="004766B7">
        <w:rPr>
          <w:sz w:val="24"/>
          <w:lang w:val="ru-RU"/>
        </w:rPr>
        <w:t xml:space="preserve">от </w:t>
      </w:r>
      <w:r w:rsidRPr="004766B7">
        <w:rPr>
          <w:spacing w:val="-2"/>
          <w:sz w:val="24"/>
          <w:lang w:val="ru-RU"/>
        </w:rPr>
        <w:t xml:space="preserve">нея </w:t>
      </w:r>
      <w:r w:rsidRPr="004766B7">
        <w:rPr>
          <w:sz w:val="24"/>
          <w:lang w:val="ru-RU"/>
        </w:rPr>
        <w:t xml:space="preserve">не се освобождава от </w:t>
      </w:r>
      <w:r w:rsidRPr="004766B7">
        <w:rPr>
          <w:spacing w:val="-3"/>
          <w:sz w:val="24"/>
          <w:lang w:val="ru-RU"/>
        </w:rPr>
        <w:t xml:space="preserve">ВЪЗЛОЖИТЕЛЯ, </w:t>
      </w:r>
      <w:r w:rsidRPr="004766B7">
        <w:rPr>
          <w:spacing w:val="-2"/>
          <w:sz w:val="24"/>
          <w:lang w:val="ru-RU"/>
        </w:rPr>
        <w:t xml:space="preserve">ако </w:t>
      </w:r>
      <w:r w:rsidRPr="004766B7">
        <w:rPr>
          <w:sz w:val="24"/>
          <w:lang w:val="ru-RU"/>
        </w:rPr>
        <w:t xml:space="preserve">в </w:t>
      </w:r>
      <w:r w:rsidRPr="004766B7">
        <w:rPr>
          <w:spacing w:val="-3"/>
          <w:sz w:val="24"/>
          <w:lang w:val="ru-RU"/>
        </w:rPr>
        <w:t xml:space="preserve">процеса </w:t>
      </w:r>
      <w:r w:rsidRPr="004766B7">
        <w:rPr>
          <w:sz w:val="24"/>
          <w:lang w:val="ru-RU"/>
        </w:rPr>
        <w:t xml:space="preserve">на </w:t>
      </w:r>
      <w:r w:rsidRPr="004766B7">
        <w:rPr>
          <w:spacing w:val="-3"/>
          <w:sz w:val="24"/>
          <w:lang w:val="ru-RU"/>
        </w:rPr>
        <w:t xml:space="preserve">изпълнение </w:t>
      </w:r>
      <w:r w:rsidRPr="004766B7">
        <w:rPr>
          <w:sz w:val="24"/>
          <w:lang w:val="ru-RU"/>
        </w:rPr>
        <w:t xml:space="preserve">на </w:t>
      </w:r>
      <w:r w:rsidRPr="004766B7">
        <w:rPr>
          <w:spacing w:val="-3"/>
          <w:sz w:val="24"/>
          <w:lang w:val="ru-RU"/>
        </w:rPr>
        <w:t xml:space="preserve">Договора </w:t>
      </w:r>
      <w:r w:rsidRPr="004766B7">
        <w:rPr>
          <w:sz w:val="24"/>
          <w:lang w:val="ru-RU"/>
        </w:rPr>
        <w:t xml:space="preserve">е </w:t>
      </w:r>
      <w:r w:rsidRPr="004766B7">
        <w:rPr>
          <w:spacing w:val="-3"/>
          <w:sz w:val="24"/>
          <w:lang w:val="ru-RU"/>
        </w:rPr>
        <w:t xml:space="preserve">възникнал спор </w:t>
      </w:r>
      <w:r w:rsidRPr="004766B7">
        <w:rPr>
          <w:sz w:val="24"/>
          <w:lang w:val="ru-RU"/>
        </w:rPr>
        <w:t xml:space="preserve">между </w:t>
      </w:r>
      <w:r w:rsidRPr="004766B7">
        <w:rPr>
          <w:spacing w:val="-3"/>
          <w:sz w:val="24"/>
          <w:lang w:val="ru-RU"/>
        </w:rPr>
        <w:t xml:space="preserve">Страните относно неизпълнение </w:t>
      </w:r>
      <w:r w:rsidRPr="004766B7">
        <w:rPr>
          <w:sz w:val="24"/>
          <w:lang w:val="ru-RU"/>
        </w:rPr>
        <w:t xml:space="preserve">на </w:t>
      </w:r>
      <w:r w:rsidRPr="004766B7">
        <w:rPr>
          <w:spacing w:val="-3"/>
          <w:sz w:val="24"/>
          <w:lang w:val="ru-RU"/>
        </w:rPr>
        <w:t xml:space="preserve">задълженията </w:t>
      </w:r>
      <w:r w:rsidRPr="004766B7">
        <w:rPr>
          <w:sz w:val="24"/>
          <w:lang w:val="ru-RU"/>
        </w:rPr>
        <w:t xml:space="preserve">на </w:t>
      </w:r>
      <w:r w:rsidRPr="004766B7">
        <w:rPr>
          <w:spacing w:val="-3"/>
          <w:sz w:val="24"/>
          <w:lang w:val="ru-RU"/>
        </w:rPr>
        <w:t xml:space="preserve">ИЗПЪЛНИТЕЛЯ </w:t>
      </w:r>
      <w:r w:rsidRPr="004766B7">
        <w:rPr>
          <w:sz w:val="24"/>
          <w:lang w:val="ru-RU"/>
        </w:rPr>
        <w:t xml:space="preserve">и </w:t>
      </w:r>
      <w:r w:rsidRPr="004766B7">
        <w:rPr>
          <w:spacing w:val="-3"/>
          <w:sz w:val="24"/>
          <w:lang w:val="ru-RU"/>
        </w:rPr>
        <w:t xml:space="preserve">въпросът </w:t>
      </w:r>
      <w:r w:rsidRPr="004766B7">
        <w:rPr>
          <w:sz w:val="24"/>
          <w:lang w:val="ru-RU"/>
        </w:rPr>
        <w:t xml:space="preserve">е </w:t>
      </w:r>
      <w:r w:rsidRPr="004766B7">
        <w:rPr>
          <w:spacing w:val="-3"/>
          <w:sz w:val="24"/>
          <w:lang w:val="ru-RU"/>
        </w:rPr>
        <w:t xml:space="preserve">отнесен </w:t>
      </w:r>
      <w:r w:rsidRPr="004766B7">
        <w:rPr>
          <w:sz w:val="24"/>
          <w:lang w:val="ru-RU"/>
        </w:rPr>
        <w:t xml:space="preserve">за </w:t>
      </w:r>
      <w:r w:rsidRPr="004766B7">
        <w:rPr>
          <w:spacing w:val="-3"/>
          <w:sz w:val="24"/>
          <w:lang w:val="ru-RU"/>
        </w:rPr>
        <w:t xml:space="preserve">решаване пред съд. </w:t>
      </w:r>
      <w:r w:rsidRPr="004766B7">
        <w:rPr>
          <w:sz w:val="24"/>
          <w:lang w:val="ru-RU"/>
        </w:rPr>
        <w:t xml:space="preserve">При </w:t>
      </w:r>
      <w:r w:rsidRPr="004766B7">
        <w:rPr>
          <w:spacing w:val="-3"/>
          <w:sz w:val="24"/>
          <w:lang w:val="ru-RU"/>
        </w:rPr>
        <w:t xml:space="preserve">решаване </w:t>
      </w:r>
      <w:r w:rsidRPr="004766B7">
        <w:rPr>
          <w:sz w:val="24"/>
          <w:lang w:val="ru-RU"/>
        </w:rPr>
        <w:t xml:space="preserve">на </w:t>
      </w:r>
      <w:r w:rsidRPr="004766B7">
        <w:rPr>
          <w:spacing w:val="-3"/>
          <w:sz w:val="24"/>
          <w:lang w:val="ru-RU"/>
        </w:rPr>
        <w:t xml:space="preserve">спора </w:t>
      </w:r>
      <w:r w:rsidRPr="004766B7">
        <w:rPr>
          <w:sz w:val="24"/>
          <w:lang w:val="ru-RU"/>
        </w:rPr>
        <w:t xml:space="preserve">в полза на </w:t>
      </w:r>
      <w:r w:rsidRPr="004766B7">
        <w:rPr>
          <w:spacing w:val="-3"/>
          <w:sz w:val="24"/>
          <w:lang w:val="ru-RU"/>
        </w:rPr>
        <w:t xml:space="preserve">ВЪЗЛОЖИТЕЛЯ </w:t>
      </w:r>
      <w:r w:rsidRPr="004766B7">
        <w:rPr>
          <w:sz w:val="24"/>
          <w:lang w:val="ru-RU"/>
        </w:rPr>
        <w:t xml:space="preserve">той може да </w:t>
      </w:r>
      <w:r w:rsidRPr="004766B7">
        <w:rPr>
          <w:spacing w:val="-3"/>
          <w:sz w:val="24"/>
          <w:lang w:val="ru-RU"/>
        </w:rPr>
        <w:t xml:space="preserve">пристъпи </w:t>
      </w:r>
      <w:r w:rsidRPr="004766B7">
        <w:rPr>
          <w:sz w:val="24"/>
          <w:lang w:val="ru-RU"/>
        </w:rPr>
        <w:t xml:space="preserve">към </w:t>
      </w:r>
      <w:r w:rsidRPr="004766B7">
        <w:rPr>
          <w:spacing w:val="-3"/>
          <w:sz w:val="24"/>
          <w:lang w:val="ru-RU"/>
        </w:rPr>
        <w:t xml:space="preserve">усвояване </w:t>
      </w:r>
      <w:r w:rsidRPr="004766B7">
        <w:rPr>
          <w:sz w:val="24"/>
          <w:lang w:val="ru-RU"/>
        </w:rPr>
        <w:t>на</w:t>
      </w:r>
      <w:r w:rsidRPr="004766B7">
        <w:rPr>
          <w:spacing w:val="-9"/>
          <w:sz w:val="24"/>
          <w:lang w:val="ru-RU"/>
        </w:rPr>
        <w:t xml:space="preserve"> </w:t>
      </w:r>
      <w:r w:rsidRPr="004766B7">
        <w:rPr>
          <w:spacing w:val="-3"/>
          <w:sz w:val="24"/>
          <w:lang w:val="ru-RU"/>
        </w:rPr>
        <w:t>гаранциите.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18. </w:t>
      </w:r>
      <w:proofErr w:type="gramStart"/>
      <w:r w:rsidRPr="004766B7">
        <w:rPr>
          <w:lang w:val="ru-RU"/>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w:t>
      </w:r>
      <w:proofErr w:type="gramEnd"/>
      <w:r w:rsidRPr="004766B7">
        <w:rPr>
          <w:lang w:val="ru-RU"/>
        </w:rPr>
        <w:t xml:space="preserve"> случай на</w:t>
      </w:r>
      <w:r w:rsidRPr="004766B7">
        <w:rPr>
          <w:spacing w:val="-2"/>
          <w:lang w:val="ru-RU"/>
        </w:rPr>
        <w:t xml:space="preserve"> </w:t>
      </w:r>
      <w:r w:rsidRPr="004766B7">
        <w:rPr>
          <w:lang w:val="ru-RU"/>
        </w:rPr>
        <w:t>неизпълнение.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19. </w:t>
      </w:r>
      <w:r w:rsidRPr="004766B7">
        <w:rPr>
          <w:lang w:val="ru-RU"/>
        </w:rPr>
        <w:t>ВЪЗЛОЖИТЕЛЯТ има право да задържи Гаранцията за изпълнение в пълен размер, в следните случаи:</w:t>
      </w:r>
    </w:p>
    <w:p w:rsidR="00F7706E" w:rsidRPr="004766B7" w:rsidRDefault="00BE127C" w:rsidP="00E73B30">
      <w:pPr>
        <w:pStyle w:val="a5"/>
        <w:numPr>
          <w:ilvl w:val="1"/>
          <w:numId w:val="21"/>
        </w:numPr>
        <w:tabs>
          <w:tab w:val="left" w:pos="993"/>
          <w:tab w:val="left" w:pos="1181"/>
        </w:tabs>
        <w:spacing w:line="276" w:lineRule="auto"/>
        <w:ind w:left="0" w:firstLine="567"/>
        <w:rPr>
          <w:sz w:val="24"/>
          <w:lang w:val="ru-RU"/>
        </w:rPr>
      </w:pPr>
      <w:r w:rsidRPr="004766B7">
        <w:rPr>
          <w:sz w:val="24"/>
          <w:lang w:val="ru-RU"/>
        </w:rPr>
        <w:t xml:space="preserve">ако ИЗПЪЛНИТЕЛЯТ не започне работа по изпълнение на Договора за период по-дълъг от 15 /петнадесет/ дни след датата на влизане </w:t>
      </w:r>
      <w:proofErr w:type="gramStart"/>
      <w:r w:rsidRPr="004766B7">
        <w:rPr>
          <w:sz w:val="24"/>
          <w:lang w:val="ru-RU"/>
        </w:rPr>
        <w:t>в</w:t>
      </w:r>
      <w:proofErr w:type="gramEnd"/>
      <w:r w:rsidRPr="004766B7">
        <w:rPr>
          <w:sz w:val="24"/>
          <w:lang w:val="ru-RU"/>
        </w:rPr>
        <w:t xml:space="preserve"> </w:t>
      </w:r>
      <w:proofErr w:type="gramStart"/>
      <w:r w:rsidRPr="004766B7">
        <w:rPr>
          <w:sz w:val="24"/>
          <w:lang w:val="ru-RU"/>
        </w:rPr>
        <w:t>сила</w:t>
      </w:r>
      <w:proofErr w:type="gramEnd"/>
      <w:r w:rsidRPr="004766B7">
        <w:rPr>
          <w:sz w:val="24"/>
          <w:lang w:val="ru-RU"/>
        </w:rPr>
        <w:t xml:space="preserve"> на договора и ВЪЗЛОЖИТЕЛЯТ развали Договора на това</w:t>
      </w:r>
      <w:r w:rsidRPr="004766B7">
        <w:rPr>
          <w:spacing w:val="-4"/>
          <w:sz w:val="24"/>
          <w:lang w:val="ru-RU"/>
        </w:rPr>
        <w:t xml:space="preserve"> </w:t>
      </w:r>
      <w:r w:rsidRPr="004766B7">
        <w:rPr>
          <w:sz w:val="24"/>
          <w:lang w:val="ru-RU"/>
        </w:rPr>
        <w:t>основание;</w:t>
      </w:r>
    </w:p>
    <w:p w:rsidR="00F7706E" w:rsidRPr="004766B7" w:rsidRDefault="00BE127C" w:rsidP="00E73B30">
      <w:pPr>
        <w:pStyle w:val="a5"/>
        <w:numPr>
          <w:ilvl w:val="1"/>
          <w:numId w:val="21"/>
        </w:numPr>
        <w:tabs>
          <w:tab w:val="left" w:pos="993"/>
          <w:tab w:val="left" w:pos="1121"/>
        </w:tabs>
        <w:spacing w:line="276" w:lineRule="auto"/>
        <w:ind w:left="0" w:firstLine="567"/>
        <w:rPr>
          <w:sz w:val="24"/>
          <w:lang w:val="ru-RU"/>
        </w:rPr>
      </w:pPr>
      <w:r w:rsidRPr="004766B7">
        <w:rPr>
          <w:sz w:val="24"/>
          <w:lang w:val="ru-RU"/>
        </w:rPr>
        <w:t xml:space="preserve">при пълно </w:t>
      </w:r>
      <w:r w:rsidRPr="004766B7">
        <w:rPr>
          <w:spacing w:val="-3"/>
          <w:sz w:val="24"/>
          <w:lang w:val="ru-RU"/>
        </w:rPr>
        <w:t xml:space="preserve">неизпълнение, </w:t>
      </w:r>
      <w:r w:rsidRPr="004766B7">
        <w:rPr>
          <w:sz w:val="24"/>
          <w:lang w:val="ru-RU"/>
        </w:rPr>
        <w:t xml:space="preserve">в т.ч. когато Услугите не </w:t>
      </w:r>
      <w:r w:rsidRPr="004766B7">
        <w:rPr>
          <w:spacing w:val="-3"/>
          <w:sz w:val="24"/>
          <w:lang w:val="ru-RU"/>
        </w:rPr>
        <w:t xml:space="preserve">отговарят </w:t>
      </w:r>
      <w:r w:rsidRPr="004766B7">
        <w:rPr>
          <w:sz w:val="24"/>
          <w:lang w:val="ru-RU"/>
        </w:rPr>
        <w:t xml:space="preserve">на </w:t>
      </w:r>
      <w:r w:rsidRPr="004766B7">
        <w:rPr>
          <w:spacing w:val="-3"/>
          <w:sz w:val="24"/>
          <w:lang w:val="ru-RU"/>
        </w:rPr>
        <w:t xml:space="preserve">изискванията </w:t>
      </w:r>
      <w:r w:rsidRPr="004766B7">
        <w:rPr>
          <w:sz w:val="24"/>
          <w:lang w:val="ru-RU"/>
        </w:rPr>
        <w:t xml:space="preserve">на </w:t>
      </w:r>
      <w:r w:rsidRPr="004766B7">
        <w:rPr>
          <w:spacing w:val="-3"/>
          <w:sz w:val="24"/>
          <w:lang w:val="ru-RU"/>
        </w:rPr>
        <w:t xml:space="preserve">ВЪЗЛОЖИТЕЛЯ, </w:t>
      </w:r>
      <w:r w:rsidRPr="004766B7">
        <w:rPr>
          <w:sz w:val="24"/>
          <w:lang w:val="ru-RU"/>
        </w:rPr>
        <w:t xml:space="preserve">и </w:t>
      </w:r>
      <w:r w:rsidRPr="004766B7">
        <w:rPr>
          <w:spacing w:val="-3"/>
          <w:sz w:val="24"/>
          <w:lang w:val="ru-RU"/>
        </w:rPr>
        <w:t xml:space="preserve">разваляне </w:t>
      </w:r>
      <w:r w:rsidRPr="004766B7">
        <w:rPr>
          <w:sz w:val="24"/>
          <w:lang w:val="ru-RU"/>
        </w:rPr>
        <w:t xml:space="preserve">на Договора от страна на </w:t>
      </w:r>
      <w:r w:rsidRPr="004766B7">
        <w:rPr>
          <w:spacing w:val="-3"/>
          <w:sz w:val="24"/>
          <w:lang w:val="ru-RU"/>
        </w:rPr>
        <w:t xml:space="preserve">ВЪЗЛОЖИТЕЛЯ </w:t>
      </w:r>
      <w:r w:rsidRPr="004766B7">
        <w:rPr>
          <w:sz w:val="24"/>
          <w:lang w:val="ru-RU"/>
        </w:rPr>
        <w:t xml:space="preserve">на това </w:t>
      </w:r>
      <w:r w:rsidRPr="004766B7">
        <w:rPr>
          <w:spacing w:val="-3"/>
          <w:sz w:val="24"/>
          <w:lang w:val="ru-RU"/>
        </w:rPr>
        <w:t>основание;</w:t>
      </w:r>
    </w:p>
    <w:p w:rsidR="00F7706E" w:rsidRPr="004766B7" w:rsidRDefault="00BE127C" w:rsidP="00E73B30">
      <w:pPr>
        <w:pStyle w:val="a5"/>
        <w:numPr>
          <w:ilvl w:val="1"/>
          <w:numId w:val="21"/>
        </w:numPr>
        <w:tabs>
          <w:tab w:val="left" w:pos="993"/>
          <w:tab w:val="left" w:pos="1121"/>
        </w:tabs>
        <w:spacing w:line="276" w:lineRule="auto"/>
        <w:ind w:left="0" w:firstLine="567"/>
        <w:rPr>
          <w:sz w:val="24"/>
          <w:lang w:val="ru-RU"/>
        </w:rPr>
      </w:pPr>
      <w:r w:rsidRPr="004766B7">
        <w:rPr>
          <w:sz w:val="24"/>
          <w:lang w:val="ru-RU"/>
        </w:rPr>
        <w:t xml:space="preserve">при </w:t>
      </w:r>
      <w:r w:rsidRPr="004766B7">
        <w:rPr>
          <w:spacing w:val="-3"/>
          <w:sz w:val="24"/>
          <w:lang w:val="ru-RU"/>
        </w:rPr>
        <w:t xml:space="preserve">прекратяване </w:t>
      </w:r>
      <w:r w:rsidRPr="004766B7">
        <w:rPr>
          <w:sz w:val="24"/>
          <w:lang w:val="ru-RU"/>
        </w:rPr>
        <w:t xml:space="preserve">на </w:t>
      </w:r>
      <w:r w:rsidRPr="004766B7">
        <w:rPr>
          <w:spacing w:val="-3"/>
          <w:sz w:val="24"/>
          <w:lang w:val="ru-RU"/>
        </w:rPr>
        <w:t xml:space="preserve">дейността </w:t>
      </w:r>
      <w:r w:rsidRPr="004766B7">
        <w:rPr>
          <w:sz w:val="24"/>
          <w:lang w:val="ru-RU"/>
        </w:rPr>
        <w:t xml:space="preserve">на </w:t>
      </w:r>
      <w:r w:rsidRPr="004766B7">
        <w:rPr>
          <w:spacing w:val="-3"/>
          <w:sz w:val="24"/>
          <w:lang w:val="ru-RU"/>
        </w:rPr>
        <w:t xml:space="preserve">ИЗПЪЛНИТЕЛЯ </w:t>
      </w:r>
      <w:r w:rsidRPr="004766B7">
        <w:rPr>
          <w:sz w:val="24"/>
          <w:lang w:val="ru-RU"/>
        </w:rPr>
        <w:t xml:space="preserve">или при </w:t>
      </w:r>
      <w:r w:rsidRPr="004766B7">
        <w:rPr>
          <w:spacing w:val="-3"/>
          <w:sz w:val="24"/>
          <w:lang w:val="ru-RU"/>
        </w:rPr>
        <w:t xml:space="preserve">обявяването </w:t>
      </w:r>
      <w:r w:rsidRPr="004766B7">
        <w:rPr>
          <w:sz w:val="24"/>
          <w:lang w:val="ru-RU"/>
        </w:rPr>
        <w:t xml:space="preserve">му в </w:t>
      </w:r>
      <w:r w:rsidRPr="004766B7">
        <w:rPr>
          <w:spacing w:val="-3"/>
          <w:sz w:val="24"/>
          <w:lang w:val="ru-RU"/>
        </w:rPr>
        <w:t>несъстоятелност.</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20. </w:t>
      </w:r>
      <w:r w:rsidRPr="004766B7">
        <w:rPr>
          <w:lang w:val="ru-RU"/>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w:t>
      </w:r>
      <w:r w:rsidRPr="004766B7">
        <w:rPr>
          <w:spacing w:val="-6"/>
          <w:lang w:val="ru-RU"/>
        </w:rPr>
        <w:t xml:space="preserve"> </w:t>
      </w:r>
      <w:r w:rsidRPr="004766B7">
        <w:rPr>
          <w:lang w:val="ru-RU"/>
        </w:rPr>
        <w:t>размер.</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21. </w:t>
      </w:r>
      <w:proofErr w:type="gramStart"/>
      <w:r w:rsidRPr="004766B7">
        <w:rPr>
          <w:lang w:val="ru-RU"/>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4766B7">
        <w:rPr>
          <w:i/>
          <w:lang w:val="ru-RU"/>
        </w:rPr>
        <w:t>седем</w:t>
      </w:r>
      <w:r w:rsidRPr="004766B7">
        <w:rPr>
          <w:lang w:val="ru-RU"/>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w:t>
      </w:r>
      <w:proofErr w:type="gramEnd"/>
      <w:r w:rsidRPr="004766B7">
        <w:rPr>
          <w:lang w:val="ru-RU"/>
        </w:rPr>
        <w:t xml:space="preserve"> от действието на Договора размерът на Гаранцията за изпълнение да бъде в съответствие с чл. 12 от Договора.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22. </w:t>
      </w:r>
      <w:r w:rsidRPr="004766B7">
        <w:rPr>
          <w:lang w:val="ru-RU"/>
        </w:rPr>
        <w:t xml:space="preserve">ВЪЗЛОЖИТЕЛЯТ не дължи лихва за времето, през което средствата по Гаранцията за изпълнение е престояла </w:t>
      </w:r>
      <w:proofErr w:type="gramStart"/>
      <w:r w:rsidRPr="004766B7">
        <w:rPr>
          <w:lang w:val="ru-RU"/>
        </w:rPr>
        <w:t>при</w:t>
      </w:r>
      <w:proofErr w:type="gramEnd"/>
      <w:r w:rsidRPr="004766B7">
        <w:rPr>
          <w:lang w:val="ru-RU"/>
        </w:rPr>
        <w:t xml:space="preserve"> него законосъобразно.</w:t>
      </w:r>
    </w:p>
    <w:p w:rsidR="00F7706E" w:rsidRPr="00E1225B" w:rsidRDefault="00BE127C" w:rsidP="00E73B30">
      <w:pPr>
        <w:pStyle w:val="1"/>
        <w:numPr>
          <w:ilvl w:val="0"/>
          <w:numId w:val="20"/>
        </w:numPr>
        <w:tabs>
          <w:tab w:val="left" w:pos="450"/>
          <w:tab w:val="left" w:pos="993"/>
        </w:tabs>
        <w:spacing w:before="120" w:after="120" w:line="276" w:lineRule="auto"/>
        <w:ind w:left="0" w:firstLine="567"/>
        <w:jc w:val="center"/>
        <w:rPr>
          <w:lang w:val="ru-RU"/>
        </w:rPr>
      </w:pPr>
      <w:r w:rsidRPr="00E1225B">
        <w:rPr>
          <w:lang w:val="ru-RU"/>
        </w:rPr>
        <w:t>ПРАВА И ЗАДЪЛЖЕНИЯ НА</w:t>
      </w:r>
      <w:r w:rsidRPr="00E1225B">
        <w:rPr>
          <w:spacing w:val="-3"/>
          <w:lang w:val="ru-RU"/>
        </w:rPr>
        <w:t xml:space="preserve"> </w:t>
      </w:r>
      <w:r w:rsidRPr="00E1225B">
        <w:rPr>
          <w:lang w:val="ru-RU"/>
        </w:rPr>
        <w:t>СТРАНИТЕ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 xml:space="preserve">Чл. 23. </w:t>
      </w:r>
      <w:r w:rsidRPr="004766B7">
        <w:rPr>
          <w:lang w:val="ru-RU"/>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87E62" w:rsidRPr="00E1225B" w:rsidRDefault="00BE127C" w:rsidP="00E73B30">
      <w:pPr>
        <w:pStyle w:val="1"/>
        <w:tabs>
          <w:tab w:val="left" w:pos="993"/>
        </w:tabs>
        <w:spacing w:before="120" w:line="276" w:lineRule="auto"/>
        <w:ind w:left="0" w:firstLine="567"/>
        <w:jc w:val="both"/>
        <w:rPr>
          <w:lang w:val="ru-RU"/>
        </w:rPr>
      </w:pPr>
      <w:r w:rsidRPr="004766B7">
        <w:rPr>
          <w:u w:val="thick"/>
          <w:lang w:val="ru-RU"/>
        </w:rPr>
        <w:lastRenderedPageBreak/>
        <w:t>Общи права и задължения на ИЗПЪЛНИТЕЛЯ</w:t>
      </w:r>
    </w:p>
    <w:p w:rsidR="00F7706E" w:rsidRDefault="00BE127C" w:rsidP="00E73B30">
      <w:pPr>
        <w:tabs>
          <w:tab w:val="left" w:pos="993"/>
        </w:tabs>
        <w:spacing w:line="276" w:lineRule="auto"/>
        <w:ind w:firstLine="567"/>
        <w:rPr>
          <w:b/>
          <w:sz w:val="24"/>
        </w:rPr>
      </w:pPr>
      <w:proofErr w:type="gramStart"/>
      <w:r>
        <w:rPr>
          <w:b/>
          <w:sz w:val="24"/>
        </w:rPr>
        <w:t>Чл. 24.</w:t>
      </w:r>
      <w:proofErr w:type="gramEnd"/>
      <w:r>
        <w:rPr>
          <w:b/>
          <w:sz w:val="24"/>
        </w:rPr>
        <w:t xml:space="preserve"> </w:t>
      </w:r>
      <w:r w:rsidR="00E73B30">
        <w:rPr>
          <w:b/>
          <w:sz w:val="24"/>
          <w:lang w:val="bg-BG"/>
        </w:rPr>
        <w:t xml:space="preserve"> </w:t>
      </w:r>
      <w:r>
        <w:rPr>
          <w:b/>
          <w:sz w:val="24"/>
        </w:rPr>
        <w:t>ИЗПЪЛНИТЕЛЯТ има право:</w:t>
      </w:r>
    </w:p>
    <w:p w:rsidR="00F7706E" w:rsidRPr="004766B7" w:rsidRDefault="00BE127C" w:rsidP="00E73B30">
      <w:pPr>
        <w:pStyle w:val="a5"/>
        <w:numPr>
          <w:ilvl w:val="1"/>
          <w:numId w:val="20"/>
        </w:numPr>
        <w:tabs>
          <w:tab w:val="left" w:pos="399"/>
          <w:tab w:val="left" w:pos="993"/>
        </w:tabs>
        <w:spacing w:line="276" w:lineRule="auto"/>
        <w:ind w:left="0" w:firstLine="567"/>
        <w:rPr>
          <w:sz w:val="24"/>
          <w:lang w:val="ru-RU"/>
        </w:rPr>
      </w:pPr>
      <w:r w:rsidRPr="004766B7">
        <w:rPr>
          <w:sz w:val="24"/>
          <w:lang w:val="ru-RU"/>
        </w:rPr>
        <w:t xml:space="preserve">да получи възнаграждение </w:t>
      </w:r>
      <w:proofErr w:type="gramStart"/>
      <w:r w:rsidRPr="004766B7">
        <w:rPr>
          <w:sz w:val="24"/>
          <w:lang w:val="ru-RU"/>
        </w:rPr>
        <w:t>в</w:t>
      </w:r>
      <w:proofErr w:type="gramEnd"/>
      <w:r w:rsidRPr="004766B7">
        <w:rPr>
          <w:sz w:val="24"/>
          <w:lang w:val="ru-RU"/>
        </w:rPr>
        <w:t xml:space="preserve"> </w:t>
      </w:r>
      <w:proofErr w:type="gramStart"/>
      <w:r w:rsidRPr="004766B7">
        <w:rPr>
          <w:sz w:val="24"/>
          <w:lang w:val="ru-RU"/>
        </w:rPr>
        <w:t>размера</w:t>
      </w:r>
      <w:proofErr w:type="gramEnd"/>
      <w:r w:rsidRPr="004766B7">
        <w:rPr>
          <w:sz w:val="24"/>
          <w:lang w:val="ru-RU"/>
        </w:rPr>
        <w:t>, сроковете и при условията по</w:t>
      </w:r>
      <w:r w:rsidRPr="004766B7">
        <w:rPr>
          <w:spacing w:val="20"/>
          <w:sz w:val="24"/>
          <w:lang w:val="ru-RU"/>
        </w:rPr>
        <w:t xml:space="preserve"> </w:t>
      </w:r>
      <w:r w:rsidRPr="004766B7">
        <w:rPr>
          <w:sz w:val="24"/>
          <w:lang w:val="ru-RU"/>
        </w:rPr>
        <w:t>Договора;</w:t>
      </w:r>
    </w:p>
    <w:p w:rsidR="00F7706E" w:rsidRPr="004766B7" w:rsidRDefault="00BE127C" w:rsidP="00E73B30">
      <w:pPr>
        <w:pStyle w:val="a5"/>
        <w:numPr>
          <w:ilvl w:val="1"/>
          <w:numId w:val="20"/>
        </w:numPr>
        <w:tabs>
          <w:tab w:val="left" w:pos="411"/>
          <w:tab w:val="left" w:pos="993"/>
        </w:tabs>
        <w:spacing w:line="276" w:lineRule="auto"/>
        <w:ind w:left="0" w:firstLine="567"/>
        <w:rPr>
          <w:sz w:val="24"/>
          <w:lang w:val="ru-RU"/>
        </w:rPr>
      </w:pPr>
      <w:r w:rsidRPr="004766B7">
        <w:rPr>
          <w:sz w:val="24"/>
          <w:lang w:val="ru-RU"/>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w:t>
      </w:r>
      <w:r w:rsidRPr="004766B7">
        <w:rPr>
          <w:spacing w:val="12"/>
          <w:sz w:val="24"/>
          <w:lang w:val="ru-RU"/>
        </w:rPr>
        <w:t xml:space="preserve"> </w:t>
      </w:r>
      <w:r w:rsidRPr="004766B7">
        <w:rPr>
          <w:sz w:val="24"/>
          <w:lang w:val="ru-RU"/>
        </w:rPr>
        <w:t>Договора;</w:t>
      </w:r>
    </w:p>
    <w:p w:rsidR="00F7706E" w:rsidRDefault="00BE127C" w:rsidP="00E73B30">
      <w:pPr>
        <w:pStyle w:val="1"/>
        <w:tabs>
          <w:tab w:val="left" w:pos="993"/>
        </w:tabs>
        <w:spacing w:line="276" w:lineRule="auto"/>
        <w:ind w:left="0" w:firstLine="567"/>
      </w:pPr>
      <w:proofErr w:type="gramStart"/>
      <w:r>
        <w:t>Чл. 2</w:t>
      </w:r>
      <w:r w:rsidR="00A87E62">
        <w:rPr>
          <w:lang w:val="bg-BG"/>
        </w:rPr>
        <w:t>5</w:t>
      </w:r>
      <w:r>
        <w:t>.</w:t>
      </w:r>
      <w:proofErr w:type="gramEnd"/>
      <w:r>
        <w:t xml:space="preserve"> </w:t>
      </w:r>
      <w:r w:rsidR="006B43FB">
        <w:rPr>
          <w:lang w:val="bg-BG"/>
        </w:rPr>
        <w:t xml:space="preserve"> </w:t>
      </w:r>
      <w:r>
        <w:t>ИЗПЪЛНИТЕЛЯТ се задължава:</w:t>
      </w:r>
    </w:p>
    <w:p w:rsidR="00F7706E" w:rsidRPr="004766B7" w:rsidRDefault="00BE127C" w:rsidP="00E73B30">
      <w:pPr>
        <w:pStyle w:val="a5"/>
        <w:numPr>
          <w:ilvl w:val="2"/>
          <w:numId w:val="20"/>
        </w:numPr>
        <w:tabs>
          <w:tab w:val="left" w:pos="993"/>
          <w:tab w:val="left" w:pos="1256"/>
        </w:tabs>
        <w:spacing w:line="276" w:lineRule="auto"/>
        <w:ind w:left="0" w:firstLine="567"/>
        <w:rPr>
          <w:sz w:val="24"/>
          <w:lang w:val="ru-RU"/>
        </w:rPr>
      </w:pPr>
      <w:r w:rsidRPr="004766B7">
        <w:rPr>
          <w:sz w:val="24"/>
          <w:lang w:val="ru-RU"/>
        </w:rPr>
        <w:t>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F7706E" w:rsidRPr="004766B7" w:rsidRDefault="00BE127C" w:rsidP="00E73B30">
      <w:pPr>
        <w:pStyle w:val="a5"/>
        <w:numPr>
          <w:ilvl w:val="2"/>
          <w:numId w:val="20"/>
        </w:numPr>
        <w:tabs>
          <w:tab w:val="left" w:pos="993"/>
          <w:tab w:val="left" w:pos="1431"/>
        </w:tabs>
        <w:spacing w:line="276" w:lineRule="auto"/>
        <w:ind w:left="0" w:firstLine="567"/>
        <w:rPr>
          <w:sz w:val="24"/>
          <w:lang w:val="ru-RU"/>
        </w:rPr>
      </w:pPr>
      <w:r w:rsidRPr="004766B7">
        <w:rPr>
          <w:sz w:val="24"/>
          <w:lang w:val="ru-RU"/>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F7706E" w:rsidRPr="00A87E62" w:rsidRDefault="00BE127C" w:rsidP="00E73B30">
      <w:pPr>
        <w:pStyle w:val="a5"/>
        <w:numPr>
          <w:ilvl w:val="2"/>
          <w:numId w:val="20"/>
        </w:numPr>
        <w:tabs>
          <w:tab w:val="left" w:pos="993"/>
          <w:tab w:val="left" w:pos="1417"/>
        </w:tabs>
        <w:spacing w:line="276" w:lineRule="auto"/>
        <w:ind w:left="0" w:firstLine="567"/>
        <w:rPr>
          <w:sz w:val="24"/>
          <w:lang w:val="ru-RU"/>
        </w:rPr>
      </w:pPr>
      <w:r w:rsidRPr="004766B7">
        <w:rPr>
          <w:sz w:val="24"/>
          <w:lang w:val="ru-RU"/>
        </w:rPr>
        <w:t>да изпълнява всички законосъобразни указания и изисквания на ВЪЗЛОЖИТЕЛЯ;</w:t>
      </w:r>
    </w:p>
    <w:p w:rsidR="00F7706E" w:rsidRPr="004766B7" w:rsidRDefault="00BE127C" w:rsidP="00E73B30">
      <w:pPr>
        <w:pStyle w:val="a5"/>
        <w:numPr>
          <w:ilvl w:val="2"/>
          <w:numId w:val="20"/>
        </w:numPr>
        <w:tabs>
          <w:tab w:val="left" w:pos="993"/>
          <w:tab w:val="left" w:pos="1330"/>
        </w:tabs>
        <w:spacing w:line="276" w:lineRule="auto"/>
        <w:ind w:left="0" w:firstLine="567"/>
        <w:rPr>
          <w:sz w:val="24"/>
          <w:lang w:val="ru-RU"/>
        </w:rPr>
      </w:pPr>
      <w:r w:rsidRPr="004766B7">
        <w:rPr>
          <w:sz w:val="24"/>
          <w:lang w:val="ru-RU"/>
        </w:rPr>
        <w:t>да пази поверителна Конфиденциалната информация, в съответствие с уговореното в чл. 44 от</w:t>
      </w:r>
      <w:r w:rsidRPr="004766B7">
        <w:rPr>
          <w:spacing w:val="10"/>
          <w:sz w:val="24"/>
          <w:lang w:val="ru-RU"/>
        </w:rPr>
        <w:t xml:space="preserve"> </w:t>
      </w:r>
      <w:r w:rsidRPr="004766B7">
        <w:rPr>
          <w:sz w:val="24"/>
          <w:lang w:val="ru-RU"/>
        </w:rPr>
        <w:t>Договора;</w:t>
      </w:r>
    </w:p>
    <w:p w:rsidR="00F7706E" w:rsidRPr="004766B7" w:rsidRDefault="00A87E62" w:rsidP="00E73B30">
      <w:pPr>
        <w:pStyle w:val="a5"/>
        <w:numPr>
          <w:ilvl w:val="2"/>
          <w:numId w:val="20"/>
        </w:numPr>
        <w:tabs>
          <w:tab w:val="left" w:pos="993"/>
          <w:tab w:val="left" w:pos="1345"/>
        </w:tabs>
        <w:spacing w:line="276" w:lineRule="auto"/>
        <w:ind w:left="0" w:firstLine="567"/>
        <w:rPr>
          <w:sz w:val="24"/>
          <w:lang w:val="ru-RU"/>
        </w:rPr>
      </w:pPr>
      <w:r w:rsidRPr="004766B7">
        <w:rPr>
          <w:sz w:val="24"/>
          <w:lang w:val="ru-RU"/>
        </w:rPr>
        <w:t xml:space="preserve"> </w:t>
      </w:r>
      <w:r w:rsidR="00BE127C" w:rsidRPr="004766B7">
        <w:rPr>
          <w:sz w:val="24"/>
          <w:lang w:val="ru-RU"/>
        </w:rPr>
        <w:t>[да не възлага работата или части от нея на подизпълнители, извън посочените в офертата на ИЗПЪЛНИТЕЛЯ [освен в случаите и при условията, предвидени</w:t>
      </w:r>
      <w:r w:rsidR="00BE127C" w:rsidRPr="004766B7">
        <w:rPr>
          <w:spacing w:val="30"/>
          <w:sz w:val="24"/>
          <w:lang w:val="ru-RU"/>
        </w:rPr>
        <w:t xml:space="preserve"> </w:t>
      </w:r>
      <w:r w:rsidR="00BE127C" w:rsidRPr="004766B7">
        <w:rPr>
          <w:sz w:val="24"/>
          <w:lang w:val="ru-RU"/>
        </w:rPr>
        <w:t>в</w:t>
      </w:r>
      <w:r w:rsidR="00BE127C" w:rsidRPr="004766B7">
        <w:rPr>
          <w:spacing w:val="31"/>
          <w:sz w:val="24"/>
          <w:lang w:val="ru-RU"/>
        </w:rPr>
        <w:t xml:space="preserve"> </w:t>
      </w:r>
      <w:r w:rsidR="00BE127C" w:rsidRPr="004766B7">
        <w:rPr>
          <w:sz w:val="24"/>
          <w:lang w:val="ru-RU"/>
        </w:rPr>
        <w:t>ЗОП]]</w:t>
      </w:r>
      <w:r w:rsidR="00BE127C" w:rsidRPr="004766B7">
        <w:rPr>
          <w:spacing w:val="31"/>
          <w:sz w:val="24"/>
          <w:lang w:val="ru-RU"/>
        </w:rPr>
        <w:t xml:space="preserve"> </w:t>
      </w:r>
      <w:r w:rsidR="00BE127C" w:rsidRPr="004766B7">
        <w:rPr>
          <w:sz w:val="24"/>
          <w:lang w:val="ru-RU"/>
        </w:rPr>
        <w:t>/</w:t>
      </w:r>
      <w:r w:rsidR="00BE127C" w:rsidRPr="004766B7">
        <w:rPr>
          <w:spacing w:val="30"/>
          <w:sz w:val="24"/>
          <w:lang w:val="ru-RU"/>
        </w:rPr>
        <w:t xml:space="preserve"> </w:t>
      </w:r>
      <w:r w:rsidR="00BE127C" w:rsidRPr="004766B7">
        <w:rPr>
          <w:sz w:val="24"/>
          <w:lang w:val="ru-RU"/>
        </w:rPr>
        <w:t>[да</w:t>
      </w:r>
      <w:r w:rsidR="00BE127C" w:rsidRPr="004766B7">
        <w:rPr>
          <w:spacing w:val="30"/>
          <w:sz w:val="24"/>
          <w:lang w:val="ru-RU"/>
        </w:rPr>
        <w:t xml:space="preserve"> </w:t>
      </w:r>
      <w:r w:rsidR="00BE127C" w:rsidRPr="004766B7">
        <w:rPr>
          <w:sz w:val="24"/>
          <w:lang w:val="ru-RU"/>
        </w:rPr>
        <w:t>възложи</w:t>
      </w:r>
      <w:r w:rsidR="00BE127C" w:rsidRPr="004766B7">
        <w:rPr>
          <w:spacing w:val="33"/>
          <w:sz w:val="24"/>
          <w:lang w:val="ru-RU"/>
        </w:rPr>
        <w:t xml:space="preserve"> </w:t>
      </w:r>
      <w:r w:rsidR="00BE127C" w:rsidRPr="004766B7">
        <w:rPr>
          <w:sz w:val="24"/>
          <w:lang w:val="ru-RU"/>
        </w:rPr>
        <w:t>съответна</w:t>
      </w:r>
      <w:r w:rsidR="00BE127C" w:rsidRPr="004766B7">
        <w:rPr>
          <w:spacing w:val="31"/>
          <w:sz w:val="24"/>
          <w:lang w:val="ru-RU"/>
        </w:rPr>
        <w:t xml:space="preserve"> </w:t>
      </w:r>
      <w:r w:rsidR="00BE127C" w:rsidRPr="004766B7">
        <w:rPr>
          <w:sz w:val="24"/>
          <w:lang w:val="ru-RU"/>
        </w:rPr>
        <w:t>част</w:t>
      </w:r>
      <w:r w:rsidR="00BE127C" w:rsidRPr="004766B7">
        <w:rPr>
          <w:spacing w:val="30"/>
          <w:sz w:val="24"/>
          <w:lang w:val="ru-RU"/>
        </w:rPr>
        <w:t xml:space="preserve"> </w:t>
      </w:r>
      <w:r w:rsidR="00BE127C" w:rsidRPr="004766B7">
        <w:rPr>
          <w:sz w:val="24"/>
          <w:lang w:val="ru-RU"/>
        </w:rPr>
        <w:t>от</w:t>
      </w:r>
      <w:r w:rsidR="00BE127C" w:rsidRPr="004766B7">
        <w:rPr>
          <w:spacing w:val="30"/>
          <w:sz w:val="24"/>
          <w:lang w:val="ru-RU"/>
        </w:rPr>
        <w:t xml:space="preserve"> </w:t>
      </w:r>
      <w:r w:rsidR="00BE127C" w:rsidRPr="004766B7">
        <w:rPr>
          <w:sz w:val="24"/>
          <w:lang w:val="ru-RU"/>
        </w:rPr>
        <w:t>Услугите</w:t>
      </w:r>
      <w:r w:rsidR="00BE127C" w:rsidRPr="004766B7">
        <w:rPr>
          <w:spacing w:val="30"/>
          <w:sz w:val="24"/>
          <w:lang w:val="ru-RU"/>
        </w:rPr>
        <w:t xml:space="preserve"> </w:t>
      </w:r>
      <w:r w:rsidR="00BE127C" w:rsidRPr="004766B7">
        <w:rPr>
          <w:sz w:val="24"/>
          <w:lang w:val="ru-RU"/>
        </w:rPr>
        <w:t>на</w:t>
      </w:r>
      <w:r w:rsidR="00BE127C" w:rsidRPr="004766B7">
        <w:rPr>
          <w:spacing w:val="30"/>
          <w:sz w:val="24"/>
          <w:lang w:val="ru-RU"/>
        </w:rPr>
        <w:t xml:space="preserve"> </w:t>
      </w:r>
      <w:r w:rsidR="00BE127C" w:rsidRPr="004766B7">
        <w:rPr>
          <w:sz w:val="24"/>
          <w:lang w:val="ru-RU"/>
        </w:rPr>
        <w:t>подизпълнителите,</w:t>
      </w:r>
      <w:r w:rsidR="001E2B30" w:rsidRPr="00E047E9">
        <w:rPr>
          <w:sz w:val="24"/>
          <w:lang w:val="bg-BG"/>
        </w:rPr>
        <w:t xml:space="preserve"> </w:t>
      </w:r>
      <w:r w:rsidR="00BE127C" w:rsidRPr="004766B7">
        <w:rPr>
          <w:lang w:val="ru-RU"/>
        </w:rPr>
        <w:t xml:space="preserve">посочени в офертата на ИЗПЪЛНИТЕЛЯ, и да контролира изпълнението на техните задължения </w:t>
      </w:r>
      <w:r w:rsidR="00BE127C" w:rsidRPr="004766B7">
        <w:rPr>
          <w:color w:val="FF0000"/>
          <w:lang w:val="ru-RU"/>
        </w:rPr>
        <w:t>(</w:t>
      </w:r>
      <w:r w:rsidR="00BE127C" w:rsidRPr="004766B7">
        <w:rPr>
          <w:i/>
          <w:color w:val="FF0000"/>
          <w:lang w:val="ru-RU"/>
        </w:rPr>
        <w:t>ако е приложимо</w:t>
      </w:r>
      <w:r w:rsidR="00BE127C" w:rsidRPr="004766B7">
        <w:rPr>
          <w:color w:val="FF0000"/>
          <w:lang w:val="ru-RU"/>
        </w:rPr>
        <w:t>)];</w:t>
      </w:r>
    </w:p>
    <w:p w:rsidR="00F7706E" w:rsidRPr="004766B7" w:rsidRDefault="00BE127C" w:rsidP="00E73B30">
      <w:pPr>
        <w:pStyle w:val="a5"/>
        <w:numPr>
          <w:ilvl w:val="0"/>
          <w:numId w:val="19"/>
        </w:numPr>
        <w:tabs>
          <w:tab w:val="left" w:pos="993"/>
          <w:tab w:val="left" w:pos="1301"/>
        </w:tabs>
        <w:spacing w:line="276" w:lineRule="auto"/>
        <w:ind w:left="0" w:firstLine="567"/>
        <w:rPr>
          <w:sz w:val="24"/>
          <w:lang w:val="ru-RU"/>
        </w:rPr>
      </w:pPr>
      <w:r w:rsidRPr="004766B7">
        <w:rPr>
          <w:sz w:val="24"/>
          <w:lang w:val="ru-RU"/>
        </w:rPr>
        <w:t>да участва във всички работни срещи, свързани с изпълнението на този Договор;</w:t>
      </w:r>
    </w:p>
    <w:p w:rsidR="00F7706E" w:rsidRPr="004766B7" w:rsidRDefault="00BE127C" w:rsidP="00E73B30">
      <w:pPr>
        <w:pStyle w:val="a5"/>
        <w:numPr>
          <w:ilvl w:val="0"/>
          <w:numId w:val="19"/>
        </w:numPr>
        <w:tabs>
          <w:tab w:val="left" w:pos="993"/>
          <w:tab w:val="left" w:pos="1266"/>
        </w:tabs>
        <w:spacing w:line="276" w:lineRule="auto"/>
        <w:ind w:left="0" w:firstLine="567"/>
        <w:rPr>
          <w:sz w:val="24"/>
          <w:lang w:val="ru-RU"/>
        </w:rPr>
      </w:pPr>
      <w:r w:rsidRPr="004766B7">
        <w:rPr>
          <w:sz w:val="24"/>
          <w:lang w:val="ru-RU"/>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roofErr w:type="gramStart"/>
      <w:r w:rsidRPr="004766B7">
        <w:rPr>
          <w:sz w:val="24"/>
          <w:lang w:val="ru-RU"/>
        </w:rPr>
        <w:t>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w:t>
      </w:r>
      <w:proofErr w:type="gramEnd"/>
      <w:r w:rsidRPr="004766B7">
        <w:rPr>
          <w:sz w:val="24"/>
          <w:lang w:val="ru-RU"/>
        </w:rPr>
        <w:t xml:space="preserve">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w:t>
      </w:r>
      <w:r w:rsidRPr="004766B7">
        <w:rPr>
          <w:spacing w:val="-6"/>
          <w:sz w:val="24"/>
          <w:lang w:val="ru-RU"/>
        </w:rPr>
        <w:t xml:space="preserve"> </w:t>
      </w:r>
      <w:r w:rsidRPr="004766B7">
        <w:rPr>
          <w:sz w:val="24"/>
          <w:lang w:val="ru-RU"/>
        </w:rPr>
        <w:t>експерт.</w:t>
      </w:r>
    </w:p>
    <w:p w:rsidR="00F7706E" w:rsidRPr="00E047E9" w:rsidRDefault="00A87E62" w:rsidP="00E73B30">
      <w:pPr>
        <w:pStyle w:val="a5"/>
        <w:numPr>
          <w:ilvl w:val="0"/>
          <w:numId w:val="19"/>
        </w:numPr>
        <w:tabs>
          <w:tab w:val="left" w:pos="993"/>
          <w:tab w:val="left" w:pos="1453"/>
        </w:tabs>
        <w:spacing w:line="276" w:lineRule="auto"/>
        <w:ind w:left="0" w:firstLine="567"/>
        <w:rPr>
          <w:sz w:val="20"/>
        </w:rPr>
      </w:pPr>
      <w:r w:rsidRPr="004766B7">
        <w:rPr>
          <w:sz w:val="24"/>
          <w:szCs w:val="24"/>
          <w:lang w:val="ru-RU" w:eastAsia="bg-BG"/>
        </w:rPr>
        <w:t xml:space="preserve"> </w:t>
      </w:r>
      <w:proofErr w:type="gramStart"/>
      <w:r w:rsidR="00E047E9" w:rsidRPr="004766B7">
        <w:rPr>
          <w:sz w:val="24"/>
          <w:szCs w:val="24"/>
          <w:lang w:val="ru-RU" w:eastAsia="bg-BG"/>
        </w:rPr>
        <w:t>[</w:t>
      </w:r>
      <w:r w:rsidR="00BE127C" w:rsidRPr="004766B7">
        <w:rPr>
          <w:sz w:val="24"/>
          <w:lang w:val="ru-RU"/>
        </w:rPr>
        <w:t>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w:t>
      </w:r>
      <w:proofErr w:type="gramEnd"/>
      <w:r w:rsidR="00BE127C" w:rsidRPr="004766B7">
        <w:rPr>
          <w:sz w:val="24"/>
          <w:lang w:val="ru-RU"/>
        </w:rPr>
        <w:t xml:space="preserve"> </w:t>
      </w:r>
      <w:proofErr w:type="gramStart"/>
      <w:r w:rsidR="00BE127C" w:rsidRPr="004766B7">
        <w:rPr>
          <w:sz w:val="24"/>
          <w:lang w:val="ru-RU"/>
        </w:rPr>
        <w:t>В срок до 10 дни от сключването на договор за подизпълнение или на допълнително споразумение за замяна на посочен в офертата подизпълнител,</w:t>
      </w:r>
      <w:r w:rsidR="00BE127C" w:rsidRPr="004766B7">
        <w:rPr>
          <w:spacing w:val="15"/>
          <w:sz w:val="24"/>
          <w:lang w:val="ru-RU"/>
        </w:rPr>
        <w:t xml:space="preserve"> </w:t>
      </w:r>
      <w:r w:rsidR="00BE127C" w:rsidRPr="004766B7">
        <w:rPr>
          <w:sz w:val="24"/>
          <w:lang w:val="ru-RU"/>
        </w:rPr>
        <w:t>ИЗПЪЛНИТЕЛЯТ</w:t>
      </w:r>
      <w:r w:rsidR="00BE127C" w:rsidRPr="004766B7">
        <w:rPr>
          <w:spacing w:val="15"/>
          <w:sz w:val="24"/>
          <w:lang w:val="ru-RU"/>
        </w:rPr>
        <w:t xml:space="preserve"> </w:t>
      </w:r>
      <w:r w:rsidR="00BE127C" w:rsidRPr="004766B7">
        <w:rPr>
          <w:sz w:val="24"/>
          <w:lang w:val="ru-RU"/>
        </w:rPr>
        <w:t>изпраща</w:t>
      </w:r>
      <w:r w:rsidR="00BE127C" w:rsidRPr="004766B7">
        <w:rPr>
          <w:spacing w:val="12"/>
          <w:sz w:val="24"/>
          <w:lang w:val="ru-RU"/>
        </w:rPr>
        <w:t xml:space="preserve"> </w:t>
      </w:r>
      <w:r w:rsidR="00BE127C" w:rsidRPr="004766B7">
        <w:rPr>
          <w:sz w:val="24"/>
          <w:lang w:val="ru-RU"/>
        </w:rPr>
        <w:t>копие</w:t>
      </w:r>
      <w:r w:rsidR="00BE127C" w:rsidRPr="004766B7">
        <w:rPr>
          <w:spacing w:val="13"/>
          <w:sz w:val="24"/>
          <w:lang w:val="ru-RU"/>
        </w:rPr>
        <w:t xml:space="preserve"> </w:t>
      </w:r>
      <w:r w:rsidR="00BE127C" w:rsidRPr="004766B7">
        <w:rPr>
          <w:sz w:val="24"/>
          <w:lang w:val="ru-RU"/>
        </w:rPr>
        <w:t>на</w:t>
      </w:r>
      <w:r w:rsidR="00BE127C" w:rsidRPr="004766B7">
        <w:rPr>
          <w:spacing w:val="13"/>
          <w:sz w:val="24"/>
          <w:lang w:val="ru-RU"/>
        </w:rPr>
        <w:t xml:space="preserve"> </w:t>
      </w:r>
      <w:r w:rsidR="00BE127C" w:rsidRPr="004766B7">
        <w:rPr>
          <w:sz w:val="24"/>
          <w:lang w:val="ru-RU"/>
        </w:rPr>
        <w:t>договора</w:t>
      </w:r>
      <w:r w:rsidR="00BE127C" w:rsidRPr="004766B7">
        <w:rPr>
          <w:spacing w:val="12"/>
          <w:sz w:val="24"/>
          <w:lang w:val="ru-RU"/>
        </w:rPr>
        <w:t xml:space="preserve"> </w:t>
      </w:r>
      <w:r w:rsidR="00BE127C" w:rsidRPr="004766B7">
        <w:rPr>
          <w:sz w:val="24"/>
          <w:lang w:val="ru-RU"/>
        </w:rPr>
        <w:t>или</w:t>
      </w:r>
      <w:r w:rsidR="00BE127C" w:rsidRPr="004766B7">
        <w:rPr>
          <w:spacing w:val="15"/>
          <w:sz w:val="24"/>
          <w:lang w:val="ru-RU"/>
        </w:rPr>
        <w:t xml:space="preserve"> </w:t>
      </w:r>
      <w:r w:rsidR="00BE127C" w:rsidRPr="004766B7">
        <w:rPr>
          <w:sz w:val="24"/>
          <w:lang w:val="ru-RU"/>
        </w:rPr>
        <w:t>на</w:t>
      </w:r>
      <w:r w:rsidR="00BE127C" w:rsidRPr="004766B7">
        <w:rPr>
          <w:spacing w:val="13"/>
          <w:sz w:val="24"/>
          <w:lang w:val="ru-RU"/>
        </w:rPr>
        <w:t xml:space="preserve"> </w:t>
      </w:r>
      <w:r w:rsidR="00BE127C" w:rsidRPr="004766B7">
        <w:rPr>
          <w:sz w:val="24"/>
          <w:lang w:val="ru-RU"/>
        </w:rPr>
        <w:t>допълнителното</w:t>
      </w:r>
      <w:r w:rsidR="00BA11D8" w:rsidRPr="004766B7">
        <w:rPr>
          <w:sz w:val="24"/>
          <w:lang w:val="ru-RU"/>
        </w:rPr>
        <w:t xml:space="preserve"> </w:t>
      </w:r>
      <w:r w:rsidR="00BE127C" w:rsidRPr="004766B7">
        <w:rPr>
          <w:lang w:val="ru-RU"/>
        </w:rPr>
        <w:t xml:space="preserve">споразумение на ВЪЗЛОЖИТЕЛЯ заедно с доказателства, че са изпълнени условията </w:t>
      </w:r>
      <w:hyperlink r:id="rId9">
        <w:r w:rsidR="00BE127C" w:rsidRPr="004766B7">
          <w:rPr>
            <w:lang w:val="ru-RU"/>
          </w:rPr>
          <w:t xml:space="preserve">по чл. 66, ал. 2 </w:t>
        </w:r>
      </w:hyperlink>
      <w:r w:rsidR="00BE127C" w:rsidRPr="004766B7">
        <w:rPr>
          <w:lang w:val="ru-RU"/>
        </w:rPr>
        <w:t xml:space="preserve">и </w:t>
      </w:r>
      <w:hyperlink r:id="rId10">
        <w:r w:rsidR="00BE127C" w:rsidRPr="004766B7">
          <w:rPr>
            <w:lang w:val="ru-RU"/>
          </w:rPr>
          <w:t>11</w:t>
        </w:r>
        <w:r w:rsidR="00BE127C" w:rsidRPr="004766B7">
          <w:rPr>
            <w:spacing w:val="-2"/>
            <w:lang w:val="ru-RU"/>
          </w:rPr>
          <w:t xml:space="preserve"> </w:t>
        </w:r>
        <w:r w:rsidR="00BE127C" w:rsidRPr="004766B7">
          <w:rPr>
            <w:lang w:val="ru-RU"/>
          </w:rPr>
          <w:t>ЗОП.</w:t>
        </w:r>
      </w:hyperlink>
      <w:r w:rsidR="00E047E9" w:rsidRPr="00E047E9">
        <w:rPr>
          <w:sz w:val="24"/>
          <w:szCs w:val="24"/>
          <w:lang w:val="bg-BG" w:eastAsia="bg-BG"/>
        </w:rPr>
        <w:t xml:space="preserve"> (</w:t>
      </w:r>
      <w:r w:rsidR="00E047E9" w:rsidRPr="00E047E9">
        <w:rPr>
          <w:i/>
          <w:color w:val="FF0000"/>
          <w:sz w:val="24"/>
          <w:szCs w:val="24"/>
          <w:lang w:val="bg-BG" w:eastAsia="bg-BG"/>
        </w:rPr>
        <w:t>ако е приложимо</w:t>
      </w:r>
      <w:r w:rsidR="00E047E9" w:rsidRPr="00E047E9">
        <w:rPr>
          <w:sz w:val="24"/>
          <w:szCs w:val="24"/>
          <w:lang w:val="bg-BG" w:eastAsia="bg-BG"/>
        </w:rPr>
        <w:t>)</w:t>
      </w:r>
      <w:r w:rsidR="00E047E9" w:rsidRPr="00E047E9">
        <w:rPr>
          <w:sz w:val="24"/>
          <w:szCs w:val="24"/>
          <w:lang w:eastAsia="bg-BG"/>
        </w:rPr>
        <w:t>]</w:t>
      </w:r>
      <w:proofErr w:type="gramEnd"/>
    </w:p>
    <w:p w:rsidR="00F7706E" w:rsidRPr="004766B7" w:rsidRDefault="00BE127C" w:rsidP="00E73B30">
      <w:pPr>
        <w:pStyle w:val="1"/>
        <w:tabs>
          <w:tab w:val="left" w:pos="993"/>
        </w:tabs>
        <w:spacing w:before="120" w:after="120" w:line="276" w:lineRule="auto"/>
        <w:ind w:left="0" w:firstLine="567"/>
        <w:rPr>
          <w:lang w:val="ru-RU"/>
        </w:rPr>
      </w:pPr>
      <w:r w:rsidRPr="004766B7">
        <w:rPr>
          <w:b w:val="0"/>
          <w:spacing w:val="-60"/>
          <w:u w:val="thick"/>
          <w:lang w:val="ru-RU"/>
        </w:rPr>
        <w:t xml:space="preserve"> </w:t>
      </w:r>
      <w:r w:rsidRPr="004766B7">
        <w:rPr>
          <w:u w:val="thick"/>
          <w:lang w:val="ru-RU"/>
        </w:rPr>
        <w:t>Общи права и задължения на ВЪЗЛОЖИТЕЛЯ</w:t>
      </w:r>
    </w:p>
    <w:p w:rsidR="00F7706E" w:rsidRDefault="00BE127C" w:rsidP="00E73B30">
      <w:pPr>
        <w:tabs>
          <w:tab w:val="left" w:pos="993"/>
        </w:tabs>
        <w:spacing w:line="276" w:lineRule="auto"/>
        <w:ind w:firstLine="567"/>
        <w:rPr>
          <w:b/>
          <w:sz w:val="24"/>
        </w:rPr>
      </w:pPr>
      <w:proofErr w:type="gramStart"/>
      <w:r>
        <w:rPr>
          <w:b/>
          <w:sz w:val="24"/>
        </w:rPr>
        <w:t>Чл. 2</w:t>
      </w:r>
      <w:r w:rsidR="006B43FB">
        <w:rPr>
          <w:b/>
          <w:sz w:val="24"/>
          <w:lang w:val="bg-BG"/>
        </w:rPr>
        <w:t>6</w:t>
      </w:r>
      <w:r>
        <w:rPr>
          <w:b/>
          <w:sz w:val="24"/>
        </w:rPr>
        <w:t>.</w:t>
      </w:r>
      <w:proofErr w:type="gramEnd"/>
      <w:r>
        <w:rPr>
          <w:b/>
          <w:sz w:val="24"/>
        </w:rPr>
        <w:t xml:space="preserve"> </w:t>
      </w:r>
      <w:r w:rsidR="00E73B30">
        <w:rPr>
          <w:b/>
          <w:sz w:val="24"/>
          <w:lang w:val="bg-BG"/>
        </w:rPr>
        <w:t xml:space="preserve"> </w:t>
      </w:r>
      <w:r>
        <w:rPr>
          <w:b/>
          <w:sz w:val="24"/>
        </w:rPr>
        <w:t>ВЪЗЛОЖИТЕЛЯТ има право:</w:t>
      </w:r>
    </w:p>
    <w:p w:rsidR="00F7706E" w:rsidRPr="004766B7" w:rsidRDefault="006B43FB" w:rsidP="00E73B30">
      <w:pPr>
        <w:pStyle w:val="a5"/>
        <w:numPr>
          <w:ilvl w:val="0"/>
          <w:numId w:val="18"/>
        </w:numPr>
        <w:tabs>
          <w:tab w:val="left" w:pos="0"/>
          <w:tab w:val="left" w:pos="993"/>
        </w:tabs>
        <w:spacing w:line="276" w:lineRule="auto"/>
        <w:ind w:left="0" w:firstLine="567"/>
        <w:rPr>
          <w:sz w:val="24"/>
          <w:lang w:val="ru-RU"/>
        </w:rPr>
      </w:pPr>
      <w:r>
        <w:rPr>
          <w:sz w:val="24"/>
          <w:lang w:val="ru-RU"/>
        </w:rPr>
        <w:t xml:space="preserve"> </w:t>
      </w:r>
      <w:r w:rsidR="00BE127C" w:rsidRPr="004766B7">
        <w:rPr>
          <w:sz w:val="24"/>
          <w:lang w:val="ru-RU"/>
        </w:rPr>
        <w:t xml:space="preserve">да изисква и да получи Услугите в уговорения срок/уговорените срокове, </w:t>
      </w:r>
      <w:r w:rsidR="00BE127C" w:rsidRPr="004766B7">
        <w:rPr>
          <w:sz w:val="24"/>
          <w:lang w:val="ru-RU"/>
        </w:rPr>
        <w:lastRenderedPageBreak/>
        <w:t>количество и качество;</w:t>
      </w:r>
    </w:p>
    <w:p w:rsidR="00F7706E" w:rsidRPr="004766B7" w:rsidRDefault="00BE127C" w:rsidP="00E73B30">
      <w:pPr>
        <w:pStyle w:val="a5"/>
        <w:numPr>
          <w:ilvl w:val="0"/>
          <w:numId w:val="18"/>
        </w:numPr>
        <w:tabs>
          <w:tab w:val="left" w:pos="0"/>
          <w:tab w:val="left" w:pos="993"/>
        </w:tabs>
        <w:spacing w:line="276" w:lineRule="auto"/>
        <w:ind w:left="0" w:firstLine="567"/>
        <w:rPr>
          <w:sz w:val="24"/>
          <w:lang w:val="ru-RU"/>
        </w:rPr>
      </w:pPr>
      <w:r w:rsidRPr="004766B7">
        <w:rPr>
          <w:sz w:val="24"/>
          <w:lang w:val="ru-RU"/>
        </w:rPr>
        <w:t xml:space="preserve">да извършва по </w:t>
      </w:r>
      <w:proofErr w:type="gramStart"/>
      <w:r w:rsidRPr="004766B7">
        <w:rPr>
          <w:sz w:val="24"/>
          <w:lang w:val="ru-RU"/>
        </w:rPr>
        <w:t>всяко</w:t>
      </w:r>
      <w:proofErr w:type="gramEnd"/>
      <w:r w:rsidRPr="004766B7">
        <w:rPr>
          <w:sz w:val="24"/>
          <w:lang w:val="ru-RU"/>
        </w:rPr>
        <w:t xml:space="preserve">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w:t>
      </w:r>
      <w:r w:rsidRPr="004766B7">
        <w:rPr>
          <w:spacing w:val="-10"/>
          <w:sz w:val="24"/>
          <w:lang w:val="ru-RU"/>
        </w:rPr>
        <w:t xml:space="preserve"> </w:t>
      </w:r>
      <w:r w:rsidRPr="004766B7">
        <w:rPr>
          <w:sz w:val="24"/>
          <w:lang w:val="ru-RU"/>
        </w:rPr>
        <w:t>дейност;</w:t>
      </w:r>
    </w:p>
    <w:p w:rsidR="00F7706E" w:rsidRPr="004766B7" w:rsidRDefault="00BE127C" w:rsidP="00E73B30">
      <w:pPr>
        <w:pStyle w:val="a5"/>
        <w:numPr>
          <w:ilvl w:val="0"/>
          <w:numId w:val="18"/>
        </w:numPr>
        <w:tabs>
          <w:tab w:val="left" w:pos="0"/>
          <w:tab w:val="left" w:pos="993"/>
        </w:tabs>
        <w:spacing w:line="276" w:lineRule="auto"/>
        <w:ind w:left="0" w:firstLine="567"/>
        <w:rPr>
          <w:sz w:val="24"/>
          <w:lang w:val="ru-RU"/>
        </w:rPr>
      </w:pPr>
      <w:r w:rsidRPr="004766B7">
        <w:rPr>
          <w:sz w:val="24"/>
          <w:lang w:val="ru-RU"/>
        </w:rPr>
        <w:t>при необходимост да изисква от ИЗПЪЛНИТЕЛЯ писмена информация за извършените/извършването на строителни работи в</w:t>
      </w:r>
      <w:r w:rsidRPr="004766B7">
        <w:rPr>
          <w:spacing w:val="-4"/>
          <w:sz w:val="24"/>
          <w:lang w:val="ru-RU"/>
        </w:rPr>
        <w:t xml:space="preserve"> </w:t>
      </w:r>
      <w:r w:rsidRPr="004766B7">
        <w:rPr>
          <w:sz w:val="24"/>
          <w:lang w:val="ru-RU"/>
        </w:rPr>
        <w:t>обект</w:t>
      </w:r>
      <w:r w:rsidR="003C3E39">
        <w:rPr>
          <w:sz w:val="24"/>
          <w:lang w:val="bg-BG"/>
        </w:rPr>
        <w:t>а</w:t>
      </w:r>
      <w:r w:rsidRPr="004766B7">
        <w:rPr>
          <w:sz w:val="24"/>
          <w:lang w:val="ru-RU"/>
        </w:rPr>
        <w:t>;</w:t>
      </w:r>
    </w:p>
    <w:p w:rsidR="00F7706E" w:rsidRPr="004766B7" w:rsidRDefault="00BE127C" w:rsidP="00E73B30">
      <w:pPr>
        <w:pStyle w:val="a5"/>
        <w:numPr>
          <w:ilvl w:val="0"/>
          <w:numId w:val="18"/>
        </w:numPr>
        <w:tabs>
          <w:tab w:val="left" w:pos="0"/>
          <w:tab w:val="left" w:pos="993"/>
        </w:tabs>
        <w:spacing w:line="276" w:lineRule="auto"/>
        <w:ind w:left="0" w:firstLine="567"/>
        <w:rPr>
          <w:sz w:val="24"/>
          <w:lang w:val="ru-RU"/>
        </w:rPr>
      </w:pPr>
      <w:r w:rsidRPr="004766B7">
        <w:rPr>
          <w:sz w:val="24"/>
          <w:lang w:val="ru-RU"/>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7706E" w:rsidRPr="00A87E62" w:rsidRDefault="00BE127C" w:rsidP="00E73B30">
      <w:pPr>
        <w:pStyle w:val="1"/>
        <w:tabs>
          <w:tab w:val="left" w:pos="993"/>
        </w:tabs>
        <w:spacing w:line="276" w:lineRule="auto"/>
        <w:ind w:left="0" w:firstLine="567"/>
        <w:rPr>
          <w:lang w:val="bg-BG"/>
        </w:rPr>
      </w:pPr>
      <w:proofErr w:type="gramStart"/>
      <w:r>
        <w:t>Чл. 2</w:t>
      </w:r>
      <w:r w:rsidR="006B43FB">
        <w:rPr>
          <w:lang w:val="bg-BG"/>
        </w:rPr>
        <w:t>7</w:t>
      </w:r>
      <w:r>
        <w:t>.</w:t>
      </w:r>
      <w:proofErr w:type="gramEnd"/>
      <w:r>
        <w:t xml:space="preserve"> </w:t>
      </w:r>
      <w:r w:rsidR="00E73B30">
        <w:rPr>
          <w:lang w:val="bg-BG"/>
        </w:rPr>
        <w:t xml:space="preserve"> </w:t>
      </w:r>
      <w:r>
        <w:t>ВЪЗЛОЖИТЕЛЯТ се задължава:</w:t>
      </w:r>
    </w:p>
    <w:p w:rsidR="00F7706E" w:rsidRPr="004766B7" w:rsidRDefault="00BE127C" w:rsidP="00E73B30">
      <w:pPr>
        <w:pStyle w:val="a5"/>
        <w:numPr>
          <w:ilvl w:val="0"/>
          <w:numId w:val="17"/>
        </w:numPr>
        <w:tabs>
          <w:tab w:val="left" w:pos="414"/>
          <w:tab w:val="left" w:pos="993"/>
        </w:tabs>
        <w:spacing w:line="276" w:lineRule="auto"/>
        <w:ind w:left="0" w:firstLine="567"/>
        <w:rPr>
          <w:sz w:val="24"/>
          <w:lang w:val="ru-RU"/>
        </w:rPr>
      </w:pPr>
      <w:r w:rsidRPr="004766B7">
        <w:rPr>
          <w:sz w:val="24"/>
          <w:lang w:val="ru-RU"/>
        </w:rPr>
        <w:t xml:space="preserve">да </w:t>
      </w:r>
      <w:proofErr w:type="gramStart"/>
      <w:r w:rsidRPr="004766B7">
        <w:rPr>
          <w:sz w:val="24"/>
          <w:lang w:val="ru-RU"/>
        </w:rPr>
        <w:t>приеме</w:t>
      </w:r>
      <w:proofErr w:type="gramEnd"/>
      <w:r w:rsidRPr="004766B7">
        <w:rPr>
          <w:sz w:val="24"/>
          <w:lang w:val="ru-RU"/>
        </w:rPr>
        <w:t xml:space="preserve"> изпълнението на Услугите за всяка дейност и проект, когато отговаря на договореното, по реда и при условията на този</w:t>
      </w:r>
      <w:r w:rsidRPr="004766B7">
        <w:rPr>
          <w:spacing w:val="11"/>
          <w:sz w:val="24"/>
          <w:lang w:val="ru-RU"/>
        </w:rPr>
        <w:t xml:space="preserve"> </w:t>
      </w:r>
      <w:r w:rsidRPr="004766B7">
        <w:rPr>
          <w:sz w:val="24"/>
          <w:lang w:val="ru-RU"/>
        </w:rPr>
        <w:t>Договор;</w:t>
      </w:r>
    </w:p>
    <w:p w:rsidR="00F7706E" w:rsidRPr="004766B7" w:rsidRDefault="00BE127C" w:rsidP="00E73B30">
      <w:pPr>
        <w:pStyle w:val="a5"/>
        <w:numPr>
          <w:ilvl w:val="0"/>
          <w:numId w:val="17"/>
        </w:numPr>
        <w:tabs>
          <w:tab w:val="left" w:pos="488"/>
          <w:tab w:val="left" w:pos="993"/>
        </w:tabs>
        <w:spacing w:line="276" w:lineRule="auto"/>
        <w:ind w:left="0" w:firstLine="567"/>
        <w:rPr>
          <w:sz w:val="24"/>
          <w:lang w:val="ru-RU"/>
        </w:rPr>
      </w:pPr>
      <w:r w:rsidRPr="004766B7">
        <w:rPr>
          <w:sz w:val="24"/>
          <w:lang w:val="ru-RU"/>
        </w:rPr>
        <w:t xml:space="preserve">да заплати на ИЗПЪЛНИТЕЛЯ Цената </w:t>
      </w:r>
      <w:proofErr w:type="gramStart"/>
      <w:r w:rsidRPr="004766B7">
        <w:rPr>
          <w:sz w:val="24"/>
          <w:lang w:val="ru-RU"/>
        </w:rPr>
        <w:t>в</w:t>
      </w:r>
      <w:proofErr w:type="gramEnd"/>
      <w:r w:rsidRPr="004766B7">
        <w:rPr>
          <w:sz w:val="24"/>
          <w:lang w:val="ru-RU"/>
        </w:rPr>
        <w:t xml:space="preserve"> размера, по реда и при условията, предвидени в този</w:t>
      </w:r>
      <w:r w:rsidRPr="004766B7">
        <w:rPr>
          <w:spacing w:val="8"/>
          <w:sz w:val="24"/>
          <w:lang w:val="ru-RU"/>
        </w:rPr>
        <w:t xml:space="preserve"> </w:t>
      </w:r>
      <w:r w:rsidRPr="004766B7">
        <w:rPr>
          <w:sz w:val="24"/>
          <w:lang w:val="ru-RU"/>
        </w:rPr>
        <w:t>Договор;</w:t>
      </w:r>
    </w:p>
    <w:p w:rsidR="00F7706E" w:rsidRPr="004766B7" w:rsidRDefault="00BE127C" w:rsidP="00E73B30">
      <w:pPr>
        <w:pStyle w:val="a5"/>
        <w:numPr>
          <w:ilvl w:val="0"/>
          <w:numId w:val="17"/>
        </w:numPr>
        <w:tabs>
          <w:tab w:val="left" w:pos="414"/>
          <w:tab w:val="left" w:pos="993"/>
        </w:tabs>
        <w:spacing w:line="276" w:lineRule="auto"/>
        <w:ind w:left="0" w:firstLine="567"/>
        <w:rPr>
          <w:sz w:val="24"/>
          <w:lang w:val="ru-RU"/>
        </w:rPr>
      </w:pPr>
      <w:r w:rsidRPr="004766B7">
        <w:rPr>
          <w:sz w:val="24"/>
          <w:lang w:val="ru-RU"/>
        </w:rPr>
        <w:t xml:space="preserve">да предостави и осигури достъп на ИЗПЪЛНИТЕЛЯ до информацията, </w:t>
      </w:r>
      <w:proofErr w:type="gramStart"/>
      <w:r w:rsidRPr="004766B7">
        <w:rPr>
          <w:sz w:val="24"/>
          <w:lang w:val="ru-RU"/>
        </w:rPr>
        <w:t>необходима</w:t>
      </w:r>
      <w:proofErr w:type="gramEnd"/>
      <w:r w:rsidRPr="004766B7">
        <w:rPr>
          <w:sz w:val="24"/>
          <w:lang w:val="ru-RU"/>
        </w:rPr>
        <w:t xml:space="preserve"> за извършването на Услугите, предмет на Договора, при спазване на относимите изисквания или ограничения съгласно приложимото</w:t>
      </w:r>
      <w:r w:rsidRPr="004766B7">
        <w:rPr>
          <w:spacing w:val="6"/>
          <w:sz w:val="24"/>
          <w:lang w:val="ru-RU"/>
        </w:rPr>
        <w:t xml:space="preserve"> </w:t>
      </w:r>
      <w:r w:rsidRPr="004766B7">
        <w:rPr>
          <w:sz w:val="24"/>
          <w:lang w:val="ru-RU"/>
        </w:rPr>
        <w:t>право;</w:t>
      </w:r>
    </w:p>
    <w:p w:rsidR="00F7706E" w:rsidRPr="004766B7" w:rsidRDefault="00BE127C" w:rsidP="00E73B30">
      <w:pPr>
        <w:pStyle w:val="a5"/>
        <w:numPr>
          <w:ilvl w:val="0"/>
          <w:numId w:val="17"/>
        </w:numPr>
        <w:tabs>
          <w:tab w:val="left" w:pos="416"/>
          <w:tab w:val="left" w:pos="993"/>
        </w:tabs>
        <w:spacing w:line="276" w:lineRule="auto"/>
        <w:ind w:left="0" w:firstLine="567"/>
        <w:rPr>
          <w:sz w:val="24"/>
          <w:lang w:val="ru-RU"/>
        </w:rPr>
      </w:pPr>
      <w:r w:rsidRPr="004766B7">
        <w:rPr>
          <w:sz w:val="24"/>
          <w:lang w:val="ru-RU"/>
        </w:rPr>
        <w:t>да пази поверителна Конфиденциалната информация, в съответствие с уговореното  в чл. 44 от</w:t>
      </w:r>
      <w:r w:rsidRPr="004766B7">
        <w:rPr>
          <w:spacing w:val="5"/>
          <w:sz w:val="24"/>
          <w:lang w:val="ru-RU"/>
        </w:rPr>
        <w:t xml:space="preserve"> </w:t>
      </w:r>
      <w:r w:rsidRPr="004766B7">
        <w:rPr>
          <w:sz w:val="24"/>
          <w:lang w:val="ru-RU"/>
        </w:rPr>
        <w:t>Договора;</w:t>
      </w:r>
    </w:p>
    <w:p w:rsidR="00F7706E" w:rsidRPr="004766B7" w:rsidRDefault="00BE127C" w:rsidP="00E73B30">
      <w:pPr>
        <w:pStyle w:val="a5"/>
        <w:numPr>
          <w:ilvl w:val="0"/>
          <w:numId w:val="17"/>
        </w:numPr>
        <w:tabs>
          <w:tab w:val="left" w:pos="479"/>
          <w:tab w:val="left" w:pos="993"/>
        </w:tabs>
        <w:spacing w:line="276" w:lineRule="auto"/>
        <w:ind w:left="0" w:firstLine="567"/>
        <w:rPr>
          <w:sz w:val="24"/>
          <w:lang w:val="ru-RU"/>
        </w:rPr>
      </w:pPr>
      <w:r w:rsidRPr="004766B7">
        <w:rPr>
          <w:sz w:val="24"/>
          <w:lang w:val="ru-RU"/>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w:t>
      </w:r>
      <w:r w:rsidRPr="004766B7">
        <w:rPr>
          <w:spacing w:val="5"/>
          <w:sz w:val="24"/>
          <w:lang w:val="ru-RU"/>
        </w:rPr>
        <w:t xml:space="preserve"> </w:t>
      </w:r>
      <w:r w:rsidRPr="004766B7">
        <w:rPr>
          <w:sz w:val="24"/>
          <w:lang w:val="ru-RU"/>
        </w:rPr>
        <w:t>това;</w:t>
      </w:r>
    </w:p>
    <w:p w:rsidR="00F7706E" w:rsidRPr="00E1225B" w:rsidRDefault="00BE127C" w:rsidP="00E73B30">
      <w:pPr>
        <w:pStyle w:val="a5"/>
        <w:numPr>
          <w:ilvl w:val="0"/>
          <w:numId w:val="17"/>
        </w:numPr>
        <w:tabs>
          <w:tab w:val="left" w:pos="433"/>
          <w:tab w:val="left" w:pos="993"/>
        </w:tabs>
        <w:spacing w:line="276" w:lineRule="auto"/>
        <w:ind w:left="0" w:firstLine="567"/>
        <w:rPr>
          <w:sz w:val="24"/>
          <w:lang w:val="ru-RU"/>
        </w:rPr>
      </w:pPr>
      <w:r w:rsidRPr="004766B7">
        <w:rPr>
          <w:sz w:val="24"/>
          <w:lang w:val="ru-RU"/>
        </w:rPr>
        <w:t>да освободи представената от ИЗПЪЛНИТЕЛЯ Гаранция за изпълнение, съгласно клаузите на чл. 17-22 от</w:t>
      </w:r>
      <w:r w:rsidRPr="004766B7">
        <w:rPr>
          <w:spacing w:val="5"/>
          <w:sz w:val="24"/>
          <w:lang w:val="ru-RU"/>
        </w:rPr>
        <w:t xml:space="preserve"> </w:t>
      </w:r>
      <w:r w:rsidRPr="004766B7">
        <w:rPr>
          <w:sz w:val="24"/>
          <w:lang w:val="ru-RU"/>
        </w:rPr>
        <w:t>Договора;</w:t>
      </w:r>
    </w:p>
    <w:p w:rsidR="00F7706E" w:rsidRPr="00E1225B" w:rsidRDefault="00BE127C" w:rsidP="00E73B30">
      <w:pPr>
        <w:pStyle w:val="1"/>
        <w:tabs>
          <w:tab w:val="left" w:pos="993"/>
        </w:tabs>
        <w:spacing w:before="120" w:after="120" w:line="276" w:lineRule="auto"/>
        <w:ind w:left="0" w:firstLine="567"/>
        <w:jc w:val="both"/>
        <w:rPr>
          <w:lang w:val="ru-RU"/>
        </w:rPr>
      </w:pPr>
      <w:r w:rsidRPr="004766B7">
        <w:rPr>
          <w:b w:val="0"/>
          <w:spacing w:val="-60"/>
          <w:u w:val="thick"/>
          <w:lang w:val="ru-RU"/>
        </w:rPr>
        <w:t xml:space="preserve"> </w:t>
      </w:r>
      <w:r w:rsidRPr="004766B7">
        <w:rPr>
          <w:u w:val="thick"/>
          <w:lang w:val="ru-RU"/>
        </w:rPr>
        <w:t>Специални права и задължения на Страните</w:t>
      </w:r>
    </w:p>
    <w:p w:rsidR="00F7706E" w:rsidRPr="004766B7" w:rsidRDefault="00BE127C" w:rsidP="00E73B30">
      <w:pPr>
        <w:pStyle w:val="a3"/>
        <w:tabs>
          <w:tab w:val="left" w:pos="993"/>
        </w:tabs>
        <w:spacing w:line="276" w:lineRule="auto"/>
        <w:ind w:firstLine="567"/>
        <w:jc w:val="both"/>
        <w:rPr>
          <w:lang w:val="ru-RU"/>
        </w:rPr>
      </w:pPr>
      <w:r w:rsidRPr="006B43FB">
        <w:rPr>
          <w:b/>
          <w:lang w:val="ru-RU"/>
        </w:rPr>
        <w:t>Чл. 2</w:t>
      </w:r>
      <w:r w:rsidR="006B43FB">
        <w:rPr>
          <w:b/>
          <w:lang w:val="ru-RU"/>
        </w:rPr>
        <w:t>8</w:t>
      </w:r>
      <w:r w:rsidRPr="006B43FB">
        <w:rPr>
          <w:b/>
          <w:lang w:val="ru-RU"/>
        </w:rPr>
        <w:t>.</w:t>
      </w:r>
      <w:r w:rsidRPr="004766B7">
        <w:rPr>
          <w:lang w:val="ru-RU"/>
        </w:rPr>
        <w:t xml:space="preserve"> (1) В допълнение към общите задължения по чл. 26, ИЗПЪЛНИТЕЛЯТ се задължава:</w:t>
      </w:r>
    </w:p>
    <w:p w:rsidR="00F7706E" w:rsidRPr="004766B7" w:rsidRDefault="00BE127C" w:rsidP="00E73B30">
      <w:pPr>
        <w:pStyle w:val="a3"/>
        <w:tabs>
          <w:tab w:val="left" w:pos="993"/>
        </w:tabs>
        <w:spacing w:line="276" w:lineRule="auto"/>
        <w:ind w:firstLine="567"/>
        <w:jc w:val="both"/>
        <w:rPr>
          <w:lang w:val="ru-RU"/>
        </w:rPr>
      </w:pPr>
      <w:r w:rsidRPr="004766B7">
        <w:rPr>
          <w:lang w:val="ru-RU"/>
        </w:rPr>
        <w:t>Да упражнява строителен надзор по смисъла на чл. 168 от ЗУТ за обект</w:t>
      </w:r>
      <w:r w:rsidR="001E2B30">
        <w:rPr>
          <w:lang w:val="bg-BG"/>
        </w:rPr>
        <w:t>а</w:t>
      </w:r>
      <w:r w:rsidRPr="004766B7">
        <w:rPr>
          <w:lang w:val="ru-RU"/>
        </w:rPr>
        <w:t xml:space="preserve">, а именно: </w:t>
      </w:r>
      <w:r w:rsidR="001E2B30">
        <w:rPr>
          <w:lang w:val="bg-BG"/>
        </w:rPr>
        <w:t>„</w:t>
      </w:r>
      <w:r w:rsidR="00A87E62" w:rsidRPr="00A87E62">
        <w:rPr>
          <w:b/>
          <w:lang w:val="bg-BG"/>
        </w:rPr>
        <w:t>Реконструкция, ремонт, оборудване и обзавеждане на общинска образователна инфраструктура – Детска градина „Дора Габе“, гр. Шабла, община Шабла. между ДФ „Земеделие“ и Община Шабла</w:t>
      </w:r>
      <w:r w:rsidR="001E2B30">
        <w:rPr>
          <w:b/>
          <w:lang w:val="bg-BG"/>
        </w:rPr>
        <w:t>“</w:t>
      </w:r>
      <w:r w:rsidRPr="004766B7">
        <w:rPr>
          <w:b/>
          <w:lang w:val="ru-RU"/>
        </w:rPr>
        <w:t xml:space="preserve">, </w:t>
      </w:r>
      <w:r w:rsidRPr="004766B7">
        <w:rPr>
          <w:lang w:val="ru-RU"/>
        </w:rPr>
        <w:t>в съответствие с одобрените инвестиционни проекти, техническите спецификации, техническото предложение, договора за извършването на възложените СМР и останалите изисквания</w:t>
      </w:r>
      <w:r w:rsidR="003C3E39">
        <w:rPr>
          <w:lang w:val="bg-BG"/>
        </w:rPr>
        <w:t xml:space="preserve"> </w:t>
      </w:r>
      <w:r w:rsidRPr="004766B7">
        <w:rPr>
          <w:lang w:val="ru-RU"/>
        </w:rPr>
        <w:t>за изпълнение Договора и въвеждане на обект</w:t>
      </w:r>
      <w:r w:rsidR="003C3E39">
        <w:rPr>
          <w:lang w:val="bg-BG"/>
        </w:rPr>
        <w:t>а</w:t>
      </w:r>
      <w:r w:rsidRPr="004766B7">
        <w:rPr>
          <w:lang w:val="ru-RU"/>
        </w:rPr>
        <w:t xml:space="preserve"> в експлоатация чрез квалифицирани специалисти, определени за надзор по съответните проектни части;</w:t>
      </w:r>
    </w:p>
    <w:p w:rsidR="00F7706E" w:rsidRPr="004766B7" w:rsidRDefault="00BE127C" w:rsidP="00E73B30">
      <w:pPr>
        <w:pStyle w:val="a5"/>
        <w:numPr>
          <w:ilvl w:val="1"/>
          <w:numId w:val="17"/>
        </w:numPr>
        <w:tabs>
          <w:tab w:val="left" w:pos="284"/>
          <w:tab w:val="left" w:pos="426"/>
          <w:tab w:val="left" w:pos="709"/>
          <w:tab w:val="left" w:pos="993"/>
        </w:tabs>
        <w:spacing w:line="276" w:lineRule="auto"/>
        <w:ind w:left="0" w:firstLine="567"/>
        <w:jc w:val="both"/>
        <w:rPr>
          <w:sz w:val="24"/>
          <w:lang w:val="ru-RU"/>
        </w:rPr>
      </w:pPr>
      <w:r w:rsidRPr="004766B7">
        <w:rPr>
          <w:sz w:val="24"/>
          <w:lang w:val="ru-RU"/>
        </w:rPr>
        <w:t>В изпълнение на тези задължения ИЗПЪЛНИТЕЛЯТ контролира и носи отговорност за:</w:t>
      </w:r>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r w:rsidRPr="004766B7">
        <w:rPr>
          <w:sz w:val="24"/>
          <w:lang w:val="ru-RU"/>
        </w:rPr>
        <w:t>Законосъобразното започване, изпълнение и завършване на</w:t>
      </w:r>
      <w:r w:rsidRPr="004766B7">
        <w:rPr>
          <w:spacing w:val="-17"/>
          <w:sz w:val="24"/>
          <w:lang w:val="ru-RU"/>
        </w:rPr>
        <w:t xml:space="preserve"> </w:t>
      </w:r>
      <w:r w:rsidRPr="004766B7">
        <w:rPr>
          <w:sz w:val="24"/>
          <w:lang w:val="ru-RU"/>
        </w:rPr>
        <w:t>строежа;</w:t>
      </w:r>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r w:rsidRPr="004766B7">
        <w:rPr>
          <w:sz w:val="24"/>
          <w:lang w:val="ru-RU"/>
        </w:rPr>
        <w:t>Извършване на всички необходими подготвителни работи на строителната площадка преди започване на СМР за обект</w:t>
      </w:r>
      <w:r w:rsidR="00E85AFF">
        <w:rPr>
          <w:sz w:val="24"/>
          <w:lang w:val="bg-BG"/>
        </w:rPr>
        <w:t>а</w:t>
      </w:r>
      <w:r w:rsidRPr="004766B7">
        <w:rPr>
          <w:sz w:val="24"/>
          <w:lang w:val="ru-RU"/>
        </w:rPr>
        <w:t>;</w:t>
      </w:r>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r w:rsidRPr="004766B7">
        <w:rPr>
          <w:sz w:val="24"/>
          <w:lang w:val="ru-RU"/>
        </w:rPr>
        <w:lastRenderedPageBreak/>
        <w:t xml:space="preserve">Качественото изпълнение на строежа, съгласно одобрените инвестиционни проекти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w:t>
      </w:r>
      <w:proofErr w:type="gramStart"/>
      <w:r w:rsidRPr="004766B7">
        <w:rPr>
          <w:sz w:val="24"/>
          <w:lang w:val="ru-RU"/>
        </w:rPr>
        <w:t>време на</w:t>
      </w:r>
      <w:proofErr w:type="gramEnd"/>
      <w:r w:rsidRPr="004766B7">
        <w:rPr>
          <w:sz w:val="24"/>
          <w:lang w:val="ru-RU"/>
        </w:rPr>
        <w:t xml:space="preserve"> СМР, освен ако промяната не е изрично съгласувана с ВЪЗЛОЖИТЕЛЯ и разрешена по съответния</w:t>
      </w:r>
      <w:r w:rsidRPr="004766B7">
        <w:rPr>
          <w:spacing w:val="-3"/>
          <w:sz w:val="24"/>
          <w:lang w:val="ru-RU"/>
        </w:rPr>
        <w:t xml:space="preserve"> </w:t>
      </w:r>
      <w:r w:rsidRPr="004766B7">
        <w:rPr>
          <w:sz w:val="24"/>
          <w:lang w:val="ru-RU"/>
        </w:rPr>
        <w:t>ред;</w:t>
      </w:r>
    </w:p>
    <w:p w:rsidR="00F7706E" w:rsidRPr="004766B7" w:rsidRDefault="00E85AFF" w:rsidP="00E73B30">
      <w:pPr>
        <w:pStyle w:val="a5"/>
        <w:numPr>
          <w:ilvl w:val="2"/>
          <w:numId w:val="17"/>
        </w:numPr>
        <w:tabs>
          <w:tab w:val="left" w:pos="993"/>
          <w:tab w:val="left" w:pos="1418"/>
        </w:tabs>
        <w:spacing w:line="276" w:lineRule="auto"/>
        <w:ind w:left="0" w:firstLine="567"/>
        <w:rPr>
          <w:sz w:val="24"/>
          <w:lang w:val="ru-RU"/>
        </w:rPr>
      </w:pPr>
      <w:r>
        <w:rPr>
          <w:sz w:val="24"/>
          <w:lang w:val="bg-BG"/>
        </w:rPr>
        <w:t>Количеството и к</w:t>
      </w:r>
      <w:r w:rsidR="00BE127C" w:rsidRPr="004766B7">
        <w:rPr>
          <w:sz w:val="24"/>
          <w:lang w:val="ru-RU"/>
        </w:rPr>
        <w:t>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w:t>
      </w:r>
      <w:r w:rsidR="00BE127C" w:rsidRPr="004766B7">
        <w:rPr>
          <w:spacing w:val="-20"/>
          <w:sz w:val="24"/>
          <w:lang w:val="ru-RU"/>
        </w:rPr>
        <w:t xml:space="preserve"> </w:t>
      </w:r>
      <w:r w:rsidR="00BE127C" w:rsidRPr="004766B7">
        <w:rPr>
          <w:sz w:val="24"/>
          <w:lang w:val="ru-RU"/>
        </w:rPr>
        <w:t>ВЪЗЛОЖИТЕЛЯ;</w:t>
      </w:r>
    </w:p>
    <w:p w:rsidR="00F7706E" w:rsidRPr="004766B7" w:rsidRDefault="00BE127C" w:rsidP="00E73B30">
      <w:pPr>
        <w:pStyle w:val="a5"/>
        <w:numPr>
          <w:ilvl w:val="2"/>
          <w:numId w:val="17"/>
        </w:numPr>
        <w:tabs>
          <w:tab w:val="left" w:pos="993"/>
          <w:tab w:val="left" w:pos="1418"/>
        </w:tabs>
        <w:spacing w:line="276" w:lineRule="auto"/>
        <w:ind w:left="0" w:firstLine="567"/>
        <w:rPr>
          <w:lang w:val="ru-RU"/>
        </w:rPr>
      </w:pPr>
      <w:r w:rsidRPr="004766B7">
        <w:rPr>
          <w:sz w:val="24"/>
          <w:lang w:val="ru-RU"/>
        </w:rPr>
        <w:t>Осъществяване на контрол относно пълнота и правилно изготвяне и подписване</w:t>
      </w:r>
      <w:r w:rsidRPr="004766B7">
        <w:rPr>
          <w:spacing w:val="15"/>
          <w:sz w:val="24"/>
          <w:lang w:val="ru-RU"/>
        </w:rPr>
        <w:t xml:space="preserve"> </w:t>
      </w:r>
      <w:r w:rsidRPr="004766B7">
        <w:rPr>
          <w:sz w:val="24"/>
          <w:lang w:val="ru-RU"/>
        </w:rPr>
        <w:t>на</w:t>
      </w:r>
      <w:r w:rsidRPr="004766B7">
        <w:rPr>
          <w:spacing w:val="15"/>
          <w:sz w:val="24"/>
          <w:lang w:val="ru-RU"/>
        </w:rPr>
        <w:t xml:space="preserve"> </w:t>
      </w:r>
      <w:r w:rsidRPr="004766B7">
        <w:rPr>
          <w:sz w:val="24"/>
          <w:lang w:val="ru-RU"/>
        </w:rPr>
        <w:t>актовете</w:t>
      </w:r>
      <w:r w:rsidRPr="004766B7">
        <w:rPr>
          <w:spacing w:val="15"/>
          <w:sz w:val="24"/>
          <w:lang w:val="ru-RU"/>
        </w:rPr>
        <w:t xml:space="preserve"> </w:t>
      </w:r>
      <w:r w:rsidRPr="004766B7">
        <w:rPr>
          <w:sz w:val="24"/>
          <w:lang w:val="ru-RU"/>
        </w:rPr>
        <w:t>и</w:t>
      </w:r>
      <w:r w:rsidRPr="004766B7">
        <w:rPr>
          <w:spacing w:val="15"/>
          <w:sz w:val="24"/>
          <w:lang w:val="ru-RU"/>
        </w:rPr>
        <w:t xml:space="preserve"> </w:t>
      </w:r>
      <w:r w:rsidRPr="004766B7">
        <w:rPr>
          <w:sz w:val="24"/>
          <w:lang w:val="ru-RU"/>
        </w:rPr>
        <w:t>протоколите</w:t>
      </w:r>
      <w:r w:rsidRPr="004766B7">
        <w:rPr>
          <w:spacing w:val="15"/>
          <w:sz w:val="24"/>
          <w:lang w:val="ru-RU"/>
        </w:rPr>
        <w:t xml:space="preserve"> </w:t>
      </w:r>
      <w:r w:rsidRPr="004766B7">
        <w:rPr>
          <w:sz w:val="24"/>
          <w:lang w:val="ru-RU"/>
        </w:rPr>
        <w:t>по</w:t>
      </w:r>
      <w:r w:rsidRPr="004766B7">
        <w:rPr>
          <w:spacing w:val="15"/>
          <w:sz w:val="24"/>
          <w:lang w:val="ru-RU"/>
        </w:rPr>
        <w:t xml:space="preserve"> </w:t>
      </w:r>
      <w:proofErr w:type="gramStart"/>
      <w:r w:rsidRPr="004766B7">
        <w:rPr>
          <w:sz w:val="24"/>
          <w:lang w:val="ru-RU"/>
        </w:rPr>
        <w:t>време</w:t>
      </w:r>
      <w:r w:rsidRPr="004766B7">
        <w:rPr>
          <w:spacing w:val="15"/>
          <w:sz w:val="24"/>
          <w:lang w:val="ru-RU"/>
        </w:rPr>
        <w:t xml:space="preserve"> </w:t>
      </w:r>
      <w:r w:rsidRPr="004766B7">
        <w:rPr>
          <w:sz w:val="24"/>
          <w:lang w:val="ru-RU"/>
        </w:rPr>
        <w:t>на</w:t>
      </w:r>
      <w:proofErr w:type="gramEnd"/>
      <w:r w:rsidRPr="004766B7">
        <w:rPr>
          <w:spacing w:val="16"/>
          <w:sz w:val="24"/>
          <w:lang w:val="ru-RU"/>
        </w:rPr>
        <w:t xml:space="preserve"> </w:t>
      </w:r>
      <w:r w:rsidRPr="004766B7">
        <w:rPr>
          <w:sz w:val="24"/>
          <w:lang w:val="ru-RU"/>
        </w:rPr>
        <w:t>строителството</w:t>
      </w:r>
      <w:r w:rsidRPr="004766B7">
        <w:rPr>
          <w:spacing w:val="15"/>
          <w:sz w:val="24"/>
          <w:lang w:val="ru-RU"/>
        </w:rPr>
        <w:t xml:space="preserve"> </w:t>
      </w:r>
      <w:r w:rsidRPr="004766B7">
        <w:rPr>
          <w:sz w:val="24"/>
          <w:lang w:val="ru-RU"/>
        </w:rPr>
        <w:t>необходими</w:t>
      </w:r>
      <w:r w:rsidR="003C3E39">
        <w:rPr>
          <w:sz w:val="24"/>
          <w:lang w:val="bg-BG"/>
        </w:rPr>
        <w:t xml:space="preserve"> </w:t>
      </w:r>
      <w:r w:rsidRPr="004766B7">
        <w:rPr>
          <w:lang w:val="ru-RU"/>
        </w:rPr>
        <w:t>за оценка на строеж</w:t>
      </w:r>
      <w:r w:rsidR="003C3E39">
        <w:rPr>
          <w:lang w:val="bg-BG"/>
        </w:rPr>
        <w:t>а</w:t>
      </w:r>
      <w:r w:rsidRPr="004766B7">
        <w:rPr>
          <w:lang w:val="ru-RU"/>
        </w:rPr>
        <w:t>,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r w:rsidRPr="004766B7">
        <w:rPr>
          <w:sz w:val="24"/>
          <w:lang w:val="ru-RU"/>
        </w:rPr>
        <w:t xml:space="preserve">Спиране на строежи, които се изпълняват при условията на чл. 224, </w:t>
      </w:r>
      <w:proofErr w:type="gramStart"/>
      <w:r w:rsidRPr="004766B7">
        <w:rPr>
          <w:sz w:val="24"/>
          <w:lang w:val="ru-RU"/>
        </w:rPr>
        <w:t>ал</w:t>
      </w:r>
      <w:proofErr w:type="gramEnd"/>
      <w:r w:rsidRPr="004766B7">
        <w:rPr>
          <w:sz w:val="24"/>
          <w:lang w:val="ru-RU"/>
        </w:rPr>
        <w:t>. 1 и чл. 225, ал. 2 и в нарушение на изискванията на чл. 169, ал. 1 и 3 от</w:t>
      </w:r>
      <w:r w:rsidRPr="004766B7">
        <w:rPr>
          <w:spacing w:val="-20"/>
          <w:sz w:val="24"/>
          <w:lang w:val="ru-RU"/>
        </w:rPr>
        <w:t xml:space="preserve"> </w:t>
      </w:r>
      <w:r w:rsidRPr="004766B7">
        <w:rPr>
          <w:sz w:val="24"/>
          <w:lang w:val="ru-RU"/>
        </w:rPr>
        <w:t>ЗУТ.</w:t>
      </w:r>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proofErr w:type="gramStart"/>
      <w:r w:rsidRPr="004766B7">
        <w:rPr>
          <w:sz w:val="24"/>
          <w:lang w:val="ru-RU"/>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w:t>
      </w:r>
      <w:r w:rsidR="00333E5E" w:rsidRPr="004766B7">
        <w:rPr>
          <w:sz w:val="24"/>
          <w:lang w:val="ru-RU"/>
        </w:rPr>
        <w:t>я към определени видове строежи</w:t>
      </w:r>
      <w:r w:rsidRPr="004766B7">
        <w:rPr>
          <w:sz w:val="24"/>
          <w:lang w:val="ru-RU"/>
        </w:rPr>
        <w:t xml:space="preserve">;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w:t>
      </w:r>
      <w:r w:rsidRPr="004766B7">
        <w:rPr>
          <w:spacing w:val="-3"/>
          <w:sz w:val="24"/>
          <w:lang w:val="ru-RU"/>
        </w:rPr>
        <w:t xml:space="preserve">шум  </w:t>
      </w:r>
      <w:r w:rsidRPr="004766B7">
        <w:rPr>
          <w:sz w:val="24"/>
          <w:lang w:val="ru-RU"/>
        </w:rPr>
        <w:t>и опазване на околната</w:t>
      </w:r>
      <w:r w:rsidRPr="004766B7">
        <w:rPr>
          <w:spacing w:val="-3"/>
          <w:sz w:val="24"/>
          <w:lang w:val="ru-RU"/>
        </w:rPr>
        <w:t xml:space="preserve"> </w:t>
      </w:r>
      <w:r w:rsidRPr="004766B7">
        <w:rPr>
          <w:sz w:val="24"/>
          <w:lang w:val="ru-RU"/>
        </w:rPr>
        <w:t>среда;</w:t>
      </w:r>
      <w:proofErr w:type="gramEnd"/>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r w:rsidRPr="004766B7">
        <w:rPr>
          <w:sz w:val="24"/>
          <w:lang w:val="ru-RU"/>
        </w:rPr>
        <w:t>Недопускане на увреждане на трети лица и имоти вследствие на строителството;</w:t>
      </w:r>
    </w:p>
    <w:p w:rsidR="00F7706E" w:rsidRPr="004766B7" w:rsidRDefault="00BE127C" w:rsidP="00E73B30">
      <w:pPr>
        <w:pStyle w:val="a5"/>
        <w:numPr>
          <w:ilvl w:val="2"/>
          <w:numId w:val="17"/>
        </w:numPr>
        <w:tabs>
          <w:tab w:val="left" w:pos="993"/>
          <w:tab w:val="left" w:pos="1418"/>
        </w:tabs>
        <w:spacing w:line="276" w:lineRule="auto"/>
        <w:ind w:left="0" w:firstLine="567"/>
        <w:rPr>
          <w:sz w:val="24"/>
          <w:lang w:val="ru-RU"/>
        </w:rPr>
      </w:pPr>
      <w:r w:rsidRPr="004766B7">
        <w:rPr>
          <w:sz w:val="24"/>
          <w:lang w:val="ru-RU"/>
        </w:rPr>
        <w:t>Правилното водене на Заповедната книга на строежите, когато е приложимо;</w:t>
      </w:r>
    </w:p>
    <w:p w:rsidR="00F7706E" w:rsidRPr="008B4BC7" w:rsidRDefault="00BE127C" w:rsidP="008B4BC7">
      <w:pPr>
        <w:pStyle w:val="a5"/>
        <w:numPr>
          <w:ilvl w:val="1"/>
          <w:numId w:val="17"/>
        </w:numPr>
        <w:tabs>
          <w:tab w:val="left" w:pos="284"/>
          <w:tab w:val="left" w:pos="709"/>
          <w:tab w:val="left" w:pos="993"/>
          <w:tab w:val="left" w:pos="1418"/>
        </w:tabs>
        <w:spacing w:line="276" w:lineRule="auto"/>
        <w:ind w:left="0" w:firstLine="567"/>
        <w:jc w:val="both"/>
        <w:rPr>
          <w:sz w:val="20"/>
          <w:lang w:val="ru-RU"/>
        </w:rPr>
      </w:pPr>
      <w:r w:rsidRPr="00E1225B">
        <w:rPr>
          <w:sz w:val="24"/>
          <w:lang w:val="ru-RU"/>
        </w:rPr>
        <w:t xml:space="preserve">След приключване на стротелството, да изготви и подпише окончателен доклад по чл. 168, ал. 6 от ЗУТ и §3 на </w:t>
      </w:r>
      <w:proofErr w:type="gramStart"/>
      <w:r w:rsidRPr="00E1225B">
        <w:rPr>
          <w:sz w:val="24"/>
          <w:lang w:val="ru-RU"/>
        </w:rPr>
        <w:t>ДР</w:t>
      </w:r>
      <w:proofErr w:type="gramEnd"/>
      <w:r w:rsidRPr="00E1225B">
        <w:rPr>
          <w:sz w:val="24"/>
          <w:lang w:val="ru-RU"/>
        </w:rPr>
        <w:t xml:space="preserve"> от Наредба № 2 от 2003 г. за въвеждане в експлоатация на строежите в Република България и минимални гаранционни срокове за изпълнени строителни-монтажни работи, съоръжения и строителни обекти, издадена от Министъра на регионалното развитие и</w:t>
      </w:r>
      <w:r w:rsidRPr="00E1225B">
        <w:rPr>
          <w:spacing w:val="-5"/>
          <w:sz w:val="24"/>
          <w:lang w:val="ru-RU"/>
        </w:rPr>
        <w:t xml:space="preserve"> </w:t>
      </w:r>
      <w:r w:rsidRPr="00E1225B">
        <w:rPr>
          <w:sz w:val="24"/>
          <w:lang w:val="ru-RU"/>
        </w:rPr>
        <w:t>благоустройството;</w:t>
      </w:r>
    </w:p>
    <w:p w:rsidR="00F7706E" w:rsidRPr="004766B7" w:rsidRDefault="00BE127C" w:rsidP="00E73B30">
      <w:pPr>
        <w:pStyle w:val="a5"/>
        <w:numPr>
          <w:ilvl w:val="1"/>
          <w:numId w:val="17"/>
        </w:numPr>
        <w:tabs>
          <w:tab w:val="left" w:pos="284"/>
          <w:tab w:val="left" w:pos="709"/>
          <w:tab w:val="left" w:pos="993"/>
          <w:tab w:val="left" w:pos="1418"/>
        </w:tabs>
        <w:spacing w:line="276" w:lineRule="auto"/>
        <w:ind w:left="0" w:firstLine="567"/>
        <w:jc w:val="both"/>
        <w:rPr>
          <w:sz w:val="24"/>
          <w:lang w:val="ru-RU"/>
        </w:rPr>
      </w:pPr>
      <w:r w:rsidRPr="004766B7">
        <w:rPr>
          <w:sz w:val="24"/>
          <w:lang w:val="ru-RU"/>
        </w:rPr>
        <w:t>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w:t>
      </w:r>
      <w:r w:rsidRPr="004766B7">
        <w:rPr>
          <w:spacing w:val="-3"/>
          <w:sz w:val="24"/>
          <w:lang w:val="ru-RU"/>
        </w:rPr>
        <w:t xml:space="preserve"> </w:t>
      </w:r>
      <w:r w:rsidRPr="004766B7">
        <w:rPr>
          <w:sz w:val="24"/>
          <w:lang w:val="ru-RU"/>
        </w:rPr>
        <w:t>ВЪЗЛОЖИТЕЛЯ;</w:t>
      </w:r>
    </w:p>
    <w:p w:rsidR="00F7706E" w:rsidRPr="004766B7" w:rsidRDefault="00BE127C" w:rsidP="00E73B30">
      <w:pPr>
        <w:pStyle w:val="a5"/>
        <w:numPr>
          <w:ilvl w:val="1"/>
          <w:numId w:val="17"/>
        </w:numPr>
        <w:tabs>
          <w:tab w:val="left" w:pos="284"/>
          <w:tab w:val="left" w:pos="709"/>
          <w:tab w:val="left" w:pos="993"/>
          <w:tab w:val="left" w:pos="1418"/>
          <w:tab w:val="left" w:pos="1494"/>
        </w:tabs>
        <w:spacing w:line="276" w:lineRule="auto"/>
        <w:ind w:left="0" w:firstLine="567"/>
        <w:jc w:val="both"/>
        <w:rPr>
          <w:sz w:val="24"/>
          <w:lang w:val="ru-RU"/>
        </w:rPr>
      </w:pPr>
      <w:r w:rsidRPr="004766B7">
        <w:rPr>
          <w:sz w:val="24"/>
          <w:lang w:val="ru-RU"/>
        </w:rPr>
        <w:t>В срок до 15 (петнадесет) дни след приключване на строителството за обект</w:t>
      </w:r>
      <w:r w:rsidR="00E374C2">
        <w:rPr>
          <w:sz w:val="24"/>
          <w:lang w:val="bg-BG"/>
        </w:rPr>
        <w:t>а</w:t>
      </w:r>
      <w:r w:rsidRPr="004766B7">
        <w:rPr>
          <w:sz w:val="24"/>
          <w:lang w:val="ru-RU"/>
        </w:rPr>
        <w:t>, ИЗПЪЛНИТЕЛЯТ се задължава да актуализира технически</w:t>
      </w:r>
      <w:r w:rsidR="003C3E39">
        <w:rPr>
          <w:sz w:val="24"/>
          <w:lang w:val="bg-BG"/>
        </w:rPr>
        <w:t>я</w:t>
      </w:r>
      <w:r w:rsidRPr="004766B7">
        <w:rPr>
          <w:sz w:val="24"/>
          <w:lang w:val="ru-RU"/>
        </w:rPr>
        <w:t xml:space="preserve"> паспорт на обект</w:t>
      </w:r>
      <w:r w:rsidR="003C3E39">
        <w:rPr>
          <w:sz w:val="24"/>
          <w:lang w:val="bg-BG"/>
        </w:rPr>
        <w:t>а</w:t>
      </w:r>
      <w:r w:rsidRPr="004766B7">
        <w:rPr>
          <w:sz w:val="24"/>
          <w:lang w:val="ru-RU"/>
        </w:rPr>
        <w:t>;</w:t>
      </w:r>
    </w:p>
    <w:p w:rsidR="00F7706E" w:rsidRPr="004766B7" w:rsidRDefault="00BE127C" w:rsidP="00E73B30">
      <w:pPr>
        <w:pStyle w:val="a5"/>
        <w:numPr>
          <w:ilvl w:val="1"/>
          <w:numId w:val="17"/>
        </w:numPr>
        <w:tabs>
          <w:tab w:val="left" w:pos="284"/>
          <w:tab w:val="left" w:pos="709"/>
          <w:tab w:val="left" w:pos="993"/>
          <w:tab w:val="left" w:pos="1418"/>
        </w:tabs>
        <w:spacing w:line="276" w:lineRule="auto"/>
        <w:ind w:left="0" w:firstLine="567"/>
        <w:jc w:val="both"/>
        <w:rPr>
          <w:sz w:val="24"/>
          <w:lang w:val="ru-RU"/>
        </w:rPr>
      </w:pPr>
      <w:r w:rsidRPr="004766B7">
        <w:rPr>
          <w:sz w:val="24"/>
          <w:lang w:val="ru-RU"/>
        </w:rPr>
        <w:t xml:space="preserve">Да извърши от името на ВЪЗЛОЖИТЕЛЯ необходимите действия за въвеждане на Обекта в експлоатация до получаване на </w:t>
      </w:r>
      <w:r w:rsidR="003C3E39">
        <w:rPr>
          <w:sz w:val="24"/>
          <w:lang w:val="bg-BG"/>
        </w:rPr>
        <w:t>разрешение за ползване</w:t>
      </w:r>
      <w:r w:rsidRPr="004766B7">
        <w:rPr>
          <w:sz w:val="24"/>
          <w:lang w:val="ru-RU"/>
        </w:rPr>
        <w:t>;</w:t>
      </w:r>
    </w:p>
    <w:p w:rsidR="00F7706E" w:rsidRPr="004766B7" w:rsidRDefault="00BE127C" w:rsidP="00E73B30">
      <w:pPr>
        <w:pStyle w:val="a5"/>
        <w:numPr>
          <w:ilvl w:val="1"/>
          <w:numId w:val="17"/>
        </w:numPr>
        <w:tabs>
          <w:tab w:val="left" w:pos="284"/>
          <w:tab w:val="left" w:pos="709"/>
          <w:tab w:val="left" w:pos="993"/>
          <w:tab w:val="left" w:pos="1418"/>
        </w:tabs>
        <w:spacing w:line="276" w:lineRule="auto"/>
        <w:ind w:left="0" w:firstLine="567"/>
        <w:jc w:val="both"/>
        <w:rPr>
          <w:sz w:val="24"/>
          <w:lang w:val="ru-RU"/>
        </w:rPr>
      </w:pPr>
      <w:proofErr w:type="gramStart"/>
      <w:r w:rsidRPr="004766B7">
        <w:rPr>
          <w:sz w:val="24"/>
          <w:lang w:val="ru-RU"/>
        </w:rPr>
        <w:t>В срок до 7 (</w:t>
      </w:r>
      <w:r w:rsidRPr="004766B7">
        <w:rPr>
          <w:i/>
          <w:sz w:val="24"/>
          <w:lang w:val="ru-RU"/>
        </w:rPr>
        <w:t>седем</w:t>
      </w:r>
      <w:r w:rsidRPr="004766B7">
        <w:rPr>
          <w:sz w:val="24"/>
          <w:lang w:val="ru-RU"/>
        </w:rPr>
        <w:t xml:space="preserve">) дни след издаване на последния документ от специализираните </w:t>
      </w:r>
      <w:r w:rsidRPr="004766B7">
        <w:rPr>
          <w:sz w:val="24"/>
          <w:lang w:val="ru-RU"/>
        </w:rPr>
        <w:lastRenderedPageBreak/>
        <w:t>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w:t>
      </w:r>
      <w:r w:rsidRPr="004766B7">
        <w:rPr>
          <w:spacing w:val="-5"/>
          <w:sz w:val="24"/>
          <w:lang w:val="ru-RU"/>
        </w:rPr>
        <w:t xml:space="preserve"> </w:t>
      </w:r>
      <w:r w:rsidRPr="004766B7">
        <w:rPr>
          <w:sz w:val="24"/>
          <w:lang w:val="ru-RU"/>
        </w:rPr>
        <w:t>Обекта/тите;</w:t>
      </w:r>
      <w:proofErr w:type="gramEnd"/>
    </w:p>
    <w:p w:rsidR="00F7706E" w:rsidRPr="004766B7" w:rsidRDefault="00BE127C" w:rsidP="00E73B30">
      <w:pPr>
        <w:pStyle w:val="a5"/>
        <w:numPr>
          <w:ilvl w:val="1"/>
          <w:numId w:val="17"/>
        </w:numPr>
        <w:tabs>
          <w:tab w:val="left" w:pos="284"/>
          <w:tab w:val="left" w:pos="709"/>
          <w:tab w:val="left" w:pos="993"/>
          <w:tab w:val="left" w:pos="1418"/>
        </w:tabs>
        <w:spacing w:line="276" w:lineRule="auto"/>
        <w:ind w:left="0" w:firstLine="567"/>
        <w:jc w:val="both"/>
        <w:rPr>
          <w:sz w:val="24"/>
          <w:lang w:val="ru-RU"/>
        </w:rPr>
      </w:pPr>
      <w:proofErr w:type="gramStart"/>
      <w:r w:rsidRPr="004766B7">
        <w:rPr>
          <w:sz w:val="24"/>
          <w:lang w:val="ru-RU"/>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w:t>
      </w:r>
      <w:r w:rsidR="00A77AE8" w:rsidRPr="004766B7">
        <w:rPr>
          <w:sz w:val="24"/>
          <w:lang w:val="ru-RU"/>
        </w:rPr>
        <w:t>конкрет</w:t>
      </w:r>
      <w:r w:rsidR="00A77AE8">
        <w:rPr>
          <w:sz w:val="24"/>
          <w:lang w:val="bg-BG"/>
        </w:rPr>
        <w:t>ния</w:t>
      </w:r>
      <w:r w:rsidRPr="004766B7">
        <w:rPr>
          <w:sz w:val="24"/>
          <w:lang w:val="ru-RU"/>
        </w:rPr>
        <w:t xml:space="preserve"> обект за срок не по-кратък от гаранционния срок при условията на Наредбата за условията и реда за задължително застраховане в проектирането и</w:t>
      </w:r>
      <w:r w:rsidRPr="004766B7">
        <w:rPr>
          <w:spacing w:val="-24"/>
          <w:sz w:val="24"/>
          <w:lang w:val="ru-RU"/>
        </w:rPr>
        <w:t xml:space="preserve"> </w:t>
      </w:r>
      <w:r w:rsidRPr="004766B7">
        <w:rPr>
          <w:sz w:val="24"/>
          <w:lang w:val="ru-RU"/>
        </w:rPr>
        <w:t>строителството;</w:t>
      </w:r>
      <w:proofErr w:type="gramEnd"/>
    </w:p>
    <w:p w:rsidR="00F7706E" w:rsidRPr="004766B7" w:rsidRDefault="00BE127C" w:rsidP="00E73B30">
      <w:pPr>
        <w:pStyle w:val="a5"/>
        <w:numPr>
          <w:ilvl w:val="1"/>
          <w:numId w:val="17"/>
        </w:numPr>
        <w:tabs>
          <w:tab w:val="left" w:pos="284"/>
          <w:tab w:val="left" w:pos="709"/>
          <w:tab w:val="left" w:pos="993"/>
          <w:tab w:val="left" w:pos="1418"/>
        </w:tabs>
        <w:spacing w:line="276" w:lineRule="auto"/>
        <w:ind w:left="0" w:firstLine="567"/>
        <w:jc w:val="both"/>
        <w:rPr>
          <w:sz w:val="24"/>
          <w:lang w:val="ru-RU"/>
        </w:rPr>
      </w:pPr>
      <w:r w:rsidRPr="004766B7">
        <w:rPr>
          <w:sz w:val="24"/>
          <w:lang w:val="ru-RU"/>
        </w:rPr>
        <w:t xml:space="preserve">ИЗПЪЛНИТЕЛЯТ носи отговорност за щети, които са нанесени на ВЪЗЛОЖИТЕЛЯ и на другите участници в строителството, и </w:t>
      </w:r>
      <w:proofErr w:type="gramStart"/>
      <w:r w:rsidRPr="004766B7">
        <w:rPr>
          <w:sz w:val="24"/>
          <w:lang w:val="ru-RU"/>
        </w:rPr>
        <w:t>солидарна</w:t>
      </w:r>
      <w:proofErr w:type="gramEnd"/>
      <w:r w:rsidRPr="004766B7">
        <w:rPr>
          <w:sz w:val="24"/>
          <w:lang w:val="ru-RU"/>
        </w:rPr>
        <w:t xml:space="preserve"> отговорност със строителя за щети, причинени от неспазване на техническите правила и нормативи и одобрените</w:t>
      </w:r>
      <w:r w:rsidRPr="004766B7">
        <w:rPr>
          <w:spacing w:val="-7"/>
          <w:sz w:val="24"/>
          <w:lang w:val="ru-RU"/>
        </w:rPr>
        <w:t xml:space="preserve"> </w:t>
      </w:r>
      <w:r w:rsidRPr="004766B7">
        <w:rPr>
          <w:sz w:val="24"/>
          <w:lang w:val="ru-RU"/>
        </w:rPr>
        <w:t>проекти.</w:t>
      </w:r>
    </w:p>
    <w:p w:rsidR="00F7706E" w:rsidRPr="004766B7" w:rsidRDefault="00BE127C" w:rsidP="00E73B30">
      <w:pPr>
        <w:pStyle w:val="a3"/>
        <w:tabs>
          <w:tab w:val="left" w:pos="284"/>
          <w:tab w:val="left" w:pos="709"/>
          <w:tab w:val="left" w:pos="993"/>
          <w:tab w:val="left" w:pos="1418"/>
        </w:tabs>
        <w:spacing w:line="276" w:lineRule="auto"/>
        <w:ind w:firstLine="567"/>
        <w:rPr>
          <w:lang w:val="ru-RU"/>
        </w:rPr>
      </w:pPr>
      <w:r w:rsidRPr="004766B7">
        <w:rPr>
          <w:lang w:val="ru-RU"/>
        </w:rPr>
        <w:t>Участие в инвеститорския контрол от страна на ИЗПЪЛНИТЕЛЯ по настоящия договор като:</w:t>
      </w:r>
    </w:p>
    <w:p w:rsidR="00F7706E" w:rsidRPr="004766B7" w:rsidRDefault="00BE127C" w:rsidP="00E73B30">
      <w:pPr>
        <w:pStyle w:val="a5"/>
        <w:numPr>
          <w:ilvl w:val="1"/>
          <w:numId w:val="17"/>
        </w:numPr>
        <w:tabs>
          <w:tab w:val="left" w:pos="284"/>
          <w:tab w:val="left" w:pos="709"/>
          <w:tab w:val="left" w:pos="993"/>
          <w:tab w:val="left" w:pos="1418"/>
        </w:tabs>
        <w:spacing w:line="276" w:lineRule="auto"/>
        <w:ind w:left="0" w:firstLine="567"/>
        <w:jc w:val="both"/>
        <w:rPr>
          <w:sz w:val="24"/>
          <w:lang w:val="ru-RU"/>
        </w:rPr>
      </w:pPr>
      <w:r w:rsidRPr="004766B7">
        <w:rPr>
          <w:sz w:val="24"/>
          <w:lang w:val="ru-RU"/>
        </w:rPr>
        <w:t>ИЗПЪЛНИТЕЛЯТ се задължава да осъществява цялостен контрол върху дейността на всички участници в изпълнението на договора – проектанти, строител</w:t>
      </w:r>
      <w:r w:rsidR="00E374C2">
        <w:rPr>
          <w:sz w:val="24"/>
          <w:lang w:val="bg-BG"/>
        </w:rPr>
        <w:t>и</w:t>
      </w:r>
      <w:r w:rsidRPr="004766B7">
        <w:rPr>
          <w:sz w:val="24"/>
          <w:lang w:val="ru-RU"/>
        </w:rPr>
        <w:t>, трети лица и докладва на ВЪЗЛОЖИТЕЛЯ при установени проблеми, неизпълнение или забавено изпълнение в техните</w:t>
      </w:r>
      <w:r w:rsidRPr="004766B7">
        <w:rPr>
          <w:spacing w:val="-23"/>
          <w:sz w:val="24"/>
          <w:lang w:val="ru-RU"/>
        </w:rPr>
        <w:t xml:space="preserve"> </w:t>
      </w:r>
      <w:r w:rsidRPr="004766B7">
        <w:rPr>
          <w:sz w:val="24"/>
          <w:lang w:val="ru-RU"/>
        </w:rPr>
        <w:t>задължения;</w:t>
      </w:r>
    </w:p>
    <w:p w:rsidR="00F7706E" w:rsidRPr="004766B7" w:rsidRDefault="00BE127C" w:rsidP="00E73B30">
      <w:pPr>
        <w:pStyle w:val="a5"/>
        <w:numPr>
          <w:ilvl w:val="1"/>
          <w:numId w:val="17"/>
        </w:numPr>
        <w:tabs>
          <w:tab w:val="left" w:pos="426"/>
          <w:tab w:val="left" w:pos="709"/>
          <w:tab w:val="left" w:pos="993"/>
        </w:tabs>
        <w:spacing w:line="276" w:lineRule="auto"/>
        <w:ind w:left="0" w:firstLine="567"/>
        <w:jc w:val="both"/>
        <w:rPr>
          <w:sz w:val="24"/>
          <w:lang w:val="ru-RU"/>
        </w:rPr>
      </w:pPr>
      <w:r w:rsidRPr="004766B7">
        <w:rPr>
          <w:sz w:val="24"/>
          <w:lang w:val="ru-RU"/>
        </w:rPr>
        <w:t>Контролира цялостното изпълнение на договора, следи за спазване на графика за изпълнение на строителството, крайния срок и междинните срокове за предаване на извършени видове работи, установява рискове от забава и предлага мерки на ВЪЗЛОЖИТЕЛЯ за компенсирането</w:t>
      </w:r>
      <w:r w:rsidRPr="004766B7">
        <w:rPr>
          <w:spacing w:val="-9"/>
          <w:sz w:val="24"/>
          <w:lang w:val="ru-RU"/>
        </w:rPr>
        <w:t xml:space="preserve"> </w:t>
      </w:r>
      <w:r w:rsidRPr="004766B7">
        <w:rPr>
          <w:sz w:val="24"/>
          <w:lang w:val="ru-RU"/>
        </w:rPr>
        <w:t>им;</w:t>
      </w:r>
    </w:p>
    <w:p w:rsidR="00F7706E" w:rsidRPr="004766B7" w:rsidRDefault="00BE127C" w:rsidP="00E73B30">
      <w:pPr>
        <w:pStyle w:val="a5"/>
        <w:numPr>
          <w:ilvl w:val="1"/>
          <w:numId w:val="17"/>
        </w:numPr>
        <w:tabs>
          <w:tab w:val="left" w:pos="426"/>
          <w:tab w:val="left" w:pos="709"/>
          <w:tab w:val="left" w:pos="993"/>
        </w:tabs>
        <w:spacing w:line="276" w:lineRule="auto"/>
        <w:ind w:left="0" w:firstLine="567"/>
        <w:jc w:val="both"/>
        <w:rPr>
          <w:sz w:val="24"/>
          <w:lang w:val="ru-RU"/>
        </w:rPr>
      </w:pPr>
      <w:r w:rsidRPr="004766B7">
        <w:rPr>
          <w:sz w:val="24"/>
          <w:lang w:val="ru-RU"/>
        </w:rPr>
        <w:t>Следи процеса по съгласувания, издаване на разрешения и други необходими от законодателна гледна точка одобрения, изискуеми при въвеждане на обекта в експлоатация. Докладва периодично на ВЪЗЛОЖИТЕЛЯ при установени проблеми и предлага мерки за преодоляването</w:t>
      </w:r>
      <w:r w:rsidRPr="004766B7">
        <w:rPr>
          <w:spacing w:val="-1"/>
          <w:sz w:val="24"/>
          <w:lang w:val="ru-RU"/>
        </w:rPr>
        <w:t xml:space="preserve"> </w:t>
      </w:r>
      <w:r w:rsidRPr="004766B7">
        <w:rPr>
          <w:sz w:val="24"/>
          <w:lang w:val="ru-RU"/>
        </w:rPr>
        <w:t>им;</w:t>
      </w:r>
    </w:p>
    <w:p w:rsidR="00F7706E" w:rsidRPr="004766B7" w:rsidRDefault="00BE127C" w:rsidP="00E73B30">
      <w:pPr>
        <w:pStyle w:val="a5"/>
        <w:numPr>
          <w:ilvl w:val="1"/>
          <w:numId w:val="17"/>
        </w:numPr>
        <w:tabs>
          <w:tab w:val="left" w:pos="426"/>
          <w:tab w:val="left" w:pos="709"/>
          <w:tab w:val="left" w:pos="993"/>
        </w:tabs>
        <w:spacing w:line="276" w:lineRule="auto"/>
        <w:ind w:left="0" w:firstLine="567"/>
        <w:jc w:val="both"/>
        <w:rPr>
          <w:sz w:val="24"/>
          <w:lang w:val="ru-RU"/>
        </w:rPr>
      </w:pPr>
      <w:r w:rsidRPr="004766B7">
        <w:rPr>
          <w:sz w:val="24"/>
          <w:lang w:val="ru-RU"/>
        </w:rPr>
        <w:t>Следи изпълнението на бюджета по договора, дава становища по претенции на ИЗПЪЛНИТЕЛЯ за заплащане на допълнителни видове работи, прави предложения и/или дава становища, при необходимост за изменения в</w:t>
      </w:r>
      <w:r w:rsidRPr="004766B7">
        <w:rPr>
          <w:spacing w:val="-2"/>
          <w:sz w:val="24"/>
          <w:lang w:val="ru-RU"/>
        </w:rPr>
        <w:t xml:space="preserve"> </w:t>
      </w:r>
      <w:r w:rsidRPr="004766B7">
        <w:rPr>
          <w:sz w:val="24"/>
          <w:lang w:val="ru-RU"/>
        </w:rPr>
        <w:t>КСС;</w:t>
      </w:r>
    </w:p>
    <w:p w:rsidR="00F7706E" w:rsidRPr="004766B7" w:rsidRDefault="00E73B30" w:rsidP="00E73B30">
      <w:pPr>
        <w:pStyle w:val="a5"/>
        <w:numPr>
          <w:ilvl w:val="1"/>
          <w:numId w:val="17"/>
        </w:numPr>
        <w:tabs>
          <w:tab w:val="left" w:pos="426"/>
          <w:tab w:val="left" w:pos="709"/>
          <w:tab w:val="left" w:pos="877"/>
          <w:tab w:val="left" w:pos="993"/>
        </w:tabs>
        <w:spacing w:line="276" w:lineRule="auto"/>
        <w:ind w:left="0" w:firstLine="567"/>
        <w:jc w:val="both"/>
        <w:rPr>
          <w:sz w:val="24"/>
          <w:lang w:val="ru-RU"/>
        </w:rPr>
      </w:pPr>
      <w:r>
        <w:rPr>
          <w:sz w:val="24"/>
          <w:lang w:val="ru-RU"/>
        </w:rPr>
        <w:t xml:space="preserve"> </w:t>
      </w:r>
      <w:r w:rsidR="00BE127C" w:rsidRPr="004766B7">
        <w:rPr>
          <w:sz w:val="24"/>
          <w:lang w:val="ru-RU"/>
        </w:rPr>
        <w:t xml:space="preserve">Участва в приемането на строителните материали и упражнява контрол за спазване на изискванията на техническата спецификация и предвижданията на </w:t>
      </w:r>
      <w:r w:rsidR="002E28B4">
        <w:rPr>
          <w:sz w:val="24"/>
          <w:lang w:val="bg-BG"/>
        </w:rPr>
        <w:t>инвестиционния</w:t>
      </w:r>
      <w:r w:rsidR="00BE127C" w:rsidRPr="004766B7">
        <w:rPr>
          <w:spacing w:val="-1"/>
          <w:sz w:val="24"/>
          <w:lang w:val="ru-RU"/>
        </w:rPr>
        <w:t xml:space="preserve"> </w:t>
      </w:r>
      <w:r w:rsidR="00BE127C" w:rsidRPr="004766B7">
        <w:rPr>
          <w:sz w:val="24"/>
          <w:lang w:val="ru-RU"/>
        </w:rPr>
        <w:t>проект;</w:t>
      </w:r>
    </w:p>
    <w:p w:rsidR="00F7706E" w:rsidRPr="004766B7" w:rsidRDefault="00E73B30" w:rsidP="00E73B30">
      <w:pPr>
        <w:pStyle w:val="a5"/>
        <w:numPr>
          <w:ilvl w:val="1"/>
          <w:numId w:val="17"/>
        </w:numPr>
        <w:tabs>
          <w:tab w:val="left" w:pos="426"/>
          <w:tab w:val="left" w:pos="709"/>
          <w:tab w:val="left" w:pos="877"/>
          <w:tab w:val="left" w:pos="993"/>
        </w:tabs>
        <w:spacing w:line="276" w:lineRule="auto"/>
        <w:ind w:left="0" w:firstLine="567"/>
        <w:jc w:val="both"/>
        <w:rPr>
          <w:sz w:val="24"/>
          <w:lang w:val="ru-RU"/>
        </w:rPr>
      </w:pPr>
      <w:r>
        <w:rPr>
          <w:sz w:val="24"/>
          <w:lang w:val="ru-RU"/>
        </w:rPr>
        <w:t xml:space="preserve"> </w:t>
      </w:r>
      <w:r w:rsidR="00BE127C" w:rsidRPr="004766B7">
        <w:rPr>
          <w:sz w:val="24"/>
          <w:lang w:val="ru-RU"/>
        </w:rPr>
        <w:t xml:space="preserve">Участва от името на ВЪЗЛОЖИТЕЛЯ и оказва съдействие на неговите представители при приемането на СМР, актуване на видовете работи, измерване и остойностяване на приетите количества, проверява съставените актове и следи за съответствието им с изискванията на Договора и техническите спецификации. Дава становище по изпълнените СМР и съгласува съставените по </w:t>
      </w:r>
      <w:proofErr w:type="gramStart"/>
      <w:r w:rsidR="00BE127C" w:rsidRPr="004766B7">
        <w:rPr>
          <w:sz w:val="24"/>
          <w:lang w:val="ru-RU"/>
        </w:rPr>
        <w:t>време на</w:t>
      </w:r>
      <w:proofErr w:type="gramEnd"/>
      <w:r w:rsidR="00BE127C" w:rsidRPr="004766B7">
        <w:rPr>
          <w:sz w:val="24"/>
          <w:lang w:val="ru-RU"/>
        </w:rPr>
        <w:t xml:space="preserve"> строителството актове, като проверява тяхното съответствие освен със законовите изисквания, и с </w:t>
      </w:r>
      <w:r w:rsidR="00E374C2" w:rsidRPr="004766B7">
        <w:rPr>
          <w:sz w:val="24"/>
          <w:lang w:val="ru-RU"/>
        </w:rPr>
        <w:t>изискванията на ВЪЗЛОЖИТЕЛЯ, УО</w:t>
      </w:r>
      <w:r w:rsidR="00BE127C" w:rsidRPr="004766B7">
        <w:rPr>
          <w:sz w:val="24"/>
          <w:lang w:val="ru-RU"/>
        </w:rPr>
        <w:t>, вътрешни правила, указания и разпоредби, които имат отношение към изпълнението на</w:t>
      </w:r>
      <w:r w:rsidR="00BE127C" w:rsidRPr="004766B7">
        <w:rPr>
          <w:spacing w:val="-2"/>
          <w:sz w:val="24"/>
          <w:lang w:val="ru-RU"/>
        </w:rPr>
        <w:t xml:space="preserve"> </w:t>
      </w:r>
      <w:r w:rsidR="00BE127C" w:rsidRPr="004766B7">
        <w:rPr>
          <w:sz w:val="24"/>
          <w:lang w:val="ru-RU"/>
        </w:rPr>
        <w:t>СМР.</w:t>
      </w:r>
    </w:p>
    <w:p w:rsidR="00F7706E" w:rsidRPr="004766B7" w:rsidRDefault="00E73B30" w:rsidP="00E73B30">
      <w:pPr>
        <w:pStyle w:val="a5"/>
        <w:numPr>
          <w:ilvl w:val="1"/>
          <w:numId w:val="17"/>
        </w:numPr>
        <w:tabs>
          <w:tab w:val="left" w:pos="426"/>
          <w:tab w:val="left" w:pos="709"/>
          <w:tab w:val="left" w:pos="877"/>
          <w:tab w:val="left" w:pos="993"/>
        </w:tabs>
        <w:spacing w:line="276" w:lineRule="auto"/>
        <w:ind w:left="0" w:firstLine="567"/>
        <w:jc w:val="both"/>
        <w:rPr>
          <w:sz w:val="24"/>
          <w:lang w:val="ru-RU"/>
        </w:rPr>
      </w:pPr>
      <w:r>
        <w:rPr>
          <w:sz w:val="24"/>
          <w:lang w:val="ru-RU"/>
        </w:rPr>
        <w:lastRenderedPageBreak/>
        <w:t xml:space="preserve"> </w:t>
      </w:r>
      <w:r w:rsidR="00BE127C" w:rsidRPr="004766B7">
        <w:rPr>
          <w:sz w:val="24"/>
          <w:lang w:val="ru-RU"/>
        </w:rPr>
        <w:t>Извършва цялостен контрол</w:t>
      </w:r>
      <w:r w:rsidR="00E374C2" w:rsidRPr="004766B7">
        <w:rPr>
          <w:sz w:val="24"/>
          <w:lang w:val="ru-RU"/>
        </w:rPr>
        <w:t xml:space="preserve"> за спазване изискванията на УО</w:t>
      </w:r>
      <w:r w:rsidR="00BE127C" w:rsidRPr="004766B7">
        <w:rPr>
          <w:sz w:val="24"/>
          <w:lang w:val="ru-RU"/>
        </w:rPr>
        <w:t xml:space="preserve"> по отношение допустимост на дейности, разходи, документиране на разходите, приемане на работите, изисквания за публичност на мястото на изпълнение на строителството и</w:t>
      </w:r>
      <w:r w:rsidR="00BE127C" w:rsidRPr="004766B7">
        <w:rPr>
          <w:spacing w:val="-1"/>
          <w:sz w:val="24"/>
          <w:lang w:val="ru-RU"/>
        </w:rPr>
        <w:t xml:space="preserve"> </w:t>
      </w:r>
      <w:r w:rsidR="00BE127C" w:rsidRPr="004766B7">
        <w:rPr>
          <w:sz w:val="24"/>
          <w:lang w:val="ru-RU"/>
        </w:rPr>
        <w:t>други;</w:t>
      </w:r>
    </w:p>
    <w:p w:rsidR="00F7706E" w:rsidRPr="004766B7" w:rsidRDefault="00E73B30" w:rsidP="00E73B30">
      <w:pPr>
        <w:pStyle w:val="a5"/>
        <w:numPr>
          <w:ilvl w:val="1"/>
          <w:numId w:val="17"/>
        </w:numPr>
        <w:tabs>
          <w:tab w:val="left" w:pos="426"/>
          <w:tab w:val="left" w:pos="709"/>
          <w:tab w:val="left" w:pos="877"/>
          <w:tab w:val="left" w:pos="993"/>
        </w:tabs>
        <w:spacing w:line="276" w:lineRule="auto"/>
        <w:ind w:left="0" w:firstLine="567"/>
        <w:jc w:val="both"/>
        <w:rPr>
          <w:sz w:val="24"/>
          <w:lang w:val="ru-RU"/>
        </w:rPr>
      </w:pPr>
      <w:r>
        <w:rPr>
          <w:sz w:val="24"/>
          <w:lang w:val="ru-RU"/>
        </w:rPr>
        <w:t xml:space="preserve"> </w:t>
      </w:r>
      <w:r w:rsidR="00BE127C" w:rsidRPr="004766B7">
        <w:rPr>
          <w:sz w:val="24"/>
          <w:lang w:val="ru-RU"/>
        </w:rPr>
        <w:t>Участва в срещи с представители на другите участници в строителството, контролни, одитни органи или представители от страна на УО;</w:t>
      </w:r>
    </w:p>
    <w:p w:rsidR="00F7706E" w:rsidRPr="004766B7" w:rsidRDefault="00E73B30" w:rsidP="00E73B30">
      <w:pPr>
        <w:pStyle w:val="a5"/>
        <w:numPr>
          <w:ilvl w:val="1"/>
          <w:numId w:val="17"/>
        </w:numPr>
        <w:tabs>
          <w:tab w:val="left" w:pos="426"/>
          <w:tab w:val="left" w:pos="709"/>
          <w:tab w:val="left" w:pos="877"/>
          <w:tab w:val="left" w:pos="993"/>
        </w:tabs>
        <w:spacing w:line="276" w:lineRule="auto"/>
        <w:ind w:left="0" w:firstLine="567"/>
        <w:jc w:val="both"/>
        <w:rPr>
          <w:sz w:val="24"/>
          <w:lang w:val="ru-RU"/>
        </w:rPr>
      </w:pPr>
      <w:r>
        <w:rPr>
          <w:sz w:val="24"/>
          <w:lang w:val="ru-RU"/>
        </w:rPr>
        <w:t xml:space="preserve"> </w:t>
      </w:r>
      <w:r w:rsidR="00BE127C" w:rsidRPr="004766B7">
        <w:rPr>
          <w:sz w:val="24"/>
          <w:lang w:val="ru-RU"/>
        </w:rPr>
        <w:t>Оказва съдействие при последващи проверки на място, ако въпросите, които са обект на проверка са в неговата</w:t>
      </w:r>
      <w:r w:rsidR="00BE127C" w:rsidRPr="004766B7">
        <w:rPr>
          <w:spacing w:val="-3"/>
          <w:sz w:val="24"/>
          <w:lang w:val="ru-RU"/>
        </w:rPr>
        <w:t xml:space="preserve"> </w:t>
      </w:r>
      <w:r w:rsidR="00BE127C" w:rsidRPr="004766B7">
        <w:rPr>
          <w:sz w:val="24"/>
          <w:lang w:val="ru-RU"/>
        </w:rPr>
        <w:t>компетентност;</w:t>
      </w:r>
    </w:p>
    <w:p w:rsidR="00F7706E" w:rsidRPr="004766B7" w:rsidRDefault="00BE127C" w:rsidP="00E73B30">
      <w:pPr>
        <w:pStyle w:val="a3"/>
        <w:tabs>
          <w:tab w:val="left" w:pos="426"/>
          <w:tab w:val="left" w:pos="709"/>
          <w:tab w:val="left" w:pos="993"/>
        </w:tabs>
        <w:spacing w:line="276" w:lineRule="auto"/>
        <w:ind w:firstLine="567"/>
        <w:jc w:val="both"/>
        <w:rPr>
          <w:lang w:val="ru-RU"/>
        </w:rPr>
      </w:pPr>
      <w:r w:rsidRPr="004766B7">
        <w:rPr>
          <w:lang w:val="ru-RU"/>
        </w:rPr>
        <w:t>Изпълнението на инвеститорския контрол се извършва съвместно с представителите на възложителя, по координиран график и програма с тях. Резултатите се докладват периодично – веднъж месечно и всеки път, когато се констатират проблеми, които изискват действия от страна на ВЪЗЛОЖИТЕЛЯ или негови представители.</w:t>
      </w:r>
    </w:p>
    <w:p w:rsidR="00F7706E" w:rsidRPr="004766B7" w:rsidRDefault="00BE127C" w:rsidP="00E73B30">
      <w:pPr>
        <w:pStyle w:val="a5"/>
        <w:numPr>
          <w:ilvl w:val="0"/>
          <w:numId w:val="16"/>
        </w:numPr>
        <w:tabs>
          <w:tab w:val="left" w:pos="426"/>
          <w:tab w:val="left" w:pos="495"/>
          <w:tab w:val="left" w:pos="993"/>
        </w:tabs>
        <w:spacing w:line="276" w:lineRule="auto"/>
        <w:ind w:left="0" w:firstLine="567"/>
        <w:rPr>
          <w:sz w:val="24"/>
          <w:lang w:val="ru-RU"/>
        </w:rPr>
      </w:pPr>
      <w:r w:rsidRPr="004766B7">
        <w:rPr>
          <w:sz w:val="24"/>
          <w:lang w:val="ru-RU"/>
        </w:rPr>
        <w:t>В допълнение към общите си права, ИЗПЪЛНИТЕЛЯТ има</w:t>
      </w:r>
      <w:r w:rsidRPr="004766B7">
        <w:rPr>
          <w:spacing w:val="-7"/>
          <w:sz w:val="24"/>
          <w:lang w:val="ru-RU"/>
        </w:rPr>
        <w:t xml:space="preserve"> </w:t>
      </w:r>
      <w:r w:rsidRPr="004766B7">
        <w:rPr>
          <w:sz w:val="24"/>
          <w:lang w:val="ru-RU"/>
        </w:rPr>
        <w:t>право:</w:t>
      </w:r>
    </w:p>
    <w:p w:rsidR="00F7706E" w:rsidRPr="004766B7" w:rsidRDefault="00E73B30" w:rsidP="00E73B30">
      <w:pPr>
        <w:pStyle w:val="a5"/>
        <w:numPr>
          <w:ilvl w:val="1"/>
          <w:numId w:val="16"/>
        </w:numPr>
        <w:tabs>
          <w:tab w:val="left" w:pos="709"/>
          <w:tab w:val="left" w:pos="877"/>
          <w:tab w:val="left" w:pos="993"/>
        </w:tabs>
        <w:spacing w:line="276" w:lineRule="auto"/>
        <w:ind w:left="0" w:firstLine="567"/>
        <w:rPr>
          <w:rFonts w:ascii="Calibri" w:hAnsi="Calibri"/>
          <w:sz w:val="24"/>
          <w:lang w:val="ru-RU"/>
        </w:rPr>
      </w:pPr>
      <w:r>
        <w:rPr>
          <w:sz w:val="24"/>
          <w:lang w:val="ru-RU"/>
        </w:rPr>
        <w:t xml:space="preserve"> </w:t>
      </w:r>
      <w:r w:rsidR="00BE127C" w:rsidRPr="004766B7">
        <w:rPr>
          <w:sz w:val="24"/>
          <w:lang w:val="ru-RU"/>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w:t>
      </w:r>
      <w:r w:rsidR="00BE127C" w:rsidRPr="004766B7">
        <w:rPr>
          <w:spacing w:val="-13"/>
          <w:sz w:val="24"/>
          <w:lang w:val="ru-RU"/>
        </w:rPr>
        <w:t xml:space="preserve"> </w:t>
      </w:r>
      <w:r w:rsidR="00BE127C" w:rsidRPr="004766B7">
        <w:rPr>
          <w:sz w:val="24"/>
          <w:lang w:val="ru-RU"/>
        </w:rPr>
        <w:t>книга;</w:t>
      </w:r>
    </w:p>
    <w:p w:rsidR="00F7706E" w:rsidRPr="004766B7" w:rsidRDefault="00E73B30" w:rsidP="00E73B30">
      <w:pPr>
        <w:pStyle w:val="a5"/>
        <w:numPr>
          <w:ilvl w:val="1"/>
          <w:numId w:val="16"/>
        </w:numPr>
        <w:tabs>
          <w:tab w:val="left" w:pos="709"/>
          <w:tab w:val="left" w:pos="877"/>
          <w:tab w:val="left" w:pos="993"/>
        </w:tabs>
        <w:spacing w:line="276" w:lineRule="auto"/>
        <w:ind w:left="0" w:firstLine="567"/>
        <w:rPr>
          <w:rFonts w:ascii="Calibri" w:hAnsi="Calibri"/>
          <w:sz w:val="24"/>
          <w:lang w:val="ru-RU"/>
        </w:rPr>
      </w:pPr>
      <w:r>
        <w:rPr>
          <w:sz w:val="24"/>
          <w:lang w:val="ru-RU"/>
        </w:rPr>
        <w:t xml:space="preserve"> </w:t>
      </w:r>
      <w:proofErr w:type="gramStart"/>
      <w:r w:rsidR="00BE127C" w:rsidRPr="004766B7">
        <w:rPr>
          <w:sz w:val="24"/>
          <w:lang w:val="ru-RU"/>
        </w:rPr>
        <w:t xml:space="preserve">Да уведоми незабавно ВЪЗЛОЖИТЕЛЯ при нарушаване на строителните правила и норми, а в 3-дневен срок от установяване на нарушението – и </w:t>
      </w:r>
      <w:r w:rsidR="004C5F7D">
        <w:rPr>
          <w:sz w:val="24"/>
          <w:lang w:val="bg-BG"/>
        </w:rPr>
        <w:t xml:space="preserve">съответната </w:t>
      </w:r>
      <w:r w:rsidR="00BE127C" w:rsidRPr="004766B7">
        <w:rPr>
          <w:sz w:val="24"/>
          <w:lang w:val="ru-RU"/>
        </w:rPr>
        <w:t>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w:t>
      </w:r>
      <w:r w:rsidR="00BE127C" w:rsidRPr="004766B7">
        <w:rPr>
          <w:spacing w:val="-20"/>
          <w:sz w:val="24"/>
          <w:lang w:val="ru-RU"/>
        </w:rPr>
        <w:t xml:space="preserve"> </w:t>
      </w:r>
      <w:r w:rsidR="00BE127C" w:rsidRPr="004766B7">
        <w:rPr>
          <w:sz w:val="24"/>
          <w:lang w:val="ru-RU"/>
        </w:rPr>
        <w:t>органи.</w:t>
      </w:r>
      <w:proofErr w:type="gramEnd"/>
    </w:p>
    <w:p w:rsidR="00F7706E" w:rsidRPr="004766B7" w:rsidRDefault="00E73B30" w:rsidP="00E73B30">
      <w:pPr>
        <w:pStyle w:val="a5"/>
        <w:numPr>
          <w:ilvl w:val="1"/>
          <w:numId w:val="16"/>
        </w:numPr>
        <w:tabs>
          <w:tab w:val="left" w:pos="709"/>
          <w:tab w:val="left" w:pos="877"/>
          <w:tab w:val="left" w:pos="993"/>
        </w:tabs>
        <w:spacing w:line="276" w:lineRule="auto"/>
        <w:ind w:left="0" w:firstLine="567"/>
        <w:rPr>
          <w:rFonts w:ascii="Calibri" w:hAnsi="Calibri"/>
          <w:sz w:val="24"/>
          <w:lang w:val="ru-RU"/>
        </w:rPr>
      </w:pPr>
      <w:r>
        <w:rPr>
          <w:sz w:val="24"/>
          <w:lang w:val="ru-RU"/>
        </w:rPr>
        <w:t xml:space="preserve"> </w:t>
      </w:r>
      <w:r w:rsidR="00BE127C" w:rsidRPr="004766B7">
        <w:rPr>
          <w:sz w:val="24"/>
          <w:lang w:val="ru-RU"/>
        </w:rPr>
        <w:t xml:space="preserve">При неизпълнение от страна на строителя на предписанията за отстраняване на констатираните пропуски, да уведоми незабавно ВЪЗЛОЖИТЕЛЯ и органите на </w:t>
      </w:r>
      <w:r w:rsidR="004C5F7D">
        <w:rPr>
          <w:sz w:val="24"/>
          <w:lang w:val="bg-BG"/>
        </w:rPr>
        <w:t xml:space="preserve">съответната </w:t>
      </w:r>
      <w:r w:rsidR="002E28B4" w:rsidRPr="004766B7">
        <w:rPr>
          <w:sz w:val="24"/>
          <w:lang w:val="ru-RU"/>
        </w:rPr>
        <w:t>ДНСК</w:t>
      </w:r>
      <w:r w:rsidR="00BE127C" w:rsidRPr="004766B7">
        <w:rPr>
          <w:sz w:val="24"/>
          <w:lang w:val="ru-RU"/>
        </w:rPr>
        <w:t>;</w:t>
      </w:r>
    </w:p>
    <w:p w:rsidR="00F7706E" w:rsidRPr="00C05B1A" w:rsidRDefault="00E73B30" w:rsidP="00E73B30">
      <w:pPr>
        <w:pStyle w:val="a5"/>
        <w:numPr>
          <w:ilvl w:val="1"/>
          <w:numId w:val="16"/>
        </w:numPr>
        <w:tabs>
          <w:tab w:val="left" w:pos="709"/>
          <w:tab w:val="left" w:pos="877"/>
          <w:tab w:val="left" w:pos="993"/>
        </w:tabs>
        <w:spacing w:line="276" w:lineRule="auto"/>
        <w:ind w:left="0" w:firstLine="567"/>
        <w:rPr>
          <w:rFonts w:ascii="Calibri" w:hAnsi="Calibri"/>
          <w:sz w:val="24"/>
          <w:lang w:val="ru-RU"/>
        </w:rPr>
      </w:pPr>
      <w:r>
        <w:rPr>
          <w:sz w:val="24"/>
          <w:lang w:val="ru-RU"/>
        </w:rPr>
        <w:t xml:space="preserve">  </w:t>
      </w:r>
      <w:r w:rsidR="00BE127C" w:rsidRPr="004766B7">
        <w:rPr>
          <w:sz w:val="24"/>
          <w:lang w:val="ru-RU"/>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7706E" w:rsidRPr="004766B7" w:rsidRDefault="00BE127C" w:rsidP="00E73B30">
      <w:pPr>
        <w:pStyle w:val="a5"/>
        <w:numPr>
          <w:ilvl w:val="0"/>
          <w:numId w:val="16"/>
        </w:numPr>
        <w:tabs>
          <w:tab w:val="left" w:pos="527"/>
          <w:tab w:val="left" w:pos="993"/>
        </w:tabs>
        <w:spacing w:line="276" w:lineRule="auto"/>
        <w:ind w:left="0" w:firstLine="567"/>
        <w:rPr>
          <w:sz w:val="24"/>
          <w:lang w:val="ru-RU"/>
        </w:rPr>
      </w:pPr>
      <w:r w:rsidRPr="004766B7">
        <w:rPr>
          <w:sz w:val="24"/>
          <w:lang w:val="ru-RU"/>
        </w:rPr>
        <w:t>В допълнение към общите задължения по чл. 28, ВЪЗЛОЖИТЕЛЯТ се задължава да:</w:t>
      </w:r>
    </w:p>
    <w:p w:rsidR="00F7706E" w:rsidRPr="004766B7" w:rsidRDefault="00E73B30" w:rsidP="00E73B30">
      <w:pPr>
        <w:pStyle w:val="a5"/>
        <w:numPr>
          <w:ilvl w:val="1"/>
          <w:numId w:val="16"/>
        </w:numPr>
        <w:tabs>
          <w:tab w:val="left" w:pos="284"/>
          <w:tab w:val="left" w:pos="709"/>
          <w:tab w:val="left" w:pos="877"/>
          <w:tab w:val="left" w:pos="993"/>
        </w:tabs>
        <w:spacing w:line="276" w:lineRule="auto"/>
        <w:ind w:left="0" w:firstLine="567"/>
        <w:rPr>
          <w:sz w:val="24"/>
          <w:lang w:val="ru-RU"/>
        </w:rPr>
      </w:pPr>
      <w:r>
        <w:rPr>
          <w:sz w:val="24"/>
          <w:lang w:val="ru-RU"/>
        </w:rPr>
        <w:t xml:space="preserve"> </w:t>
      </w:r>
      <w:r w:rsidR="00BE127C" w:rsidRPr="004766B7">
        <w:rPr>
          <w:sz w:val="24"/>
          <w:lang w:val="ru-RU"/>
        </w:rPr>
        <w:t>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до обектите, както и до оперативната информация за извършване на</w:t>
      </w:r>
      <w:r w:rsidR="00BE127C" w:rsidRPr="004766B7">
        <w:rPr>
          <w:spacing w:val="-3"/>
          <w:sz w:val="24"/>
          <w:lang w:val="ru-RU"/>
        </w:rPr>
        <w:t xml:space="preserve"> </w:t>
      </w:r>
      <w:r w:rsidR="00BE127C" w:rsidRPr="004766B7">
        <w:rPr>
          <w:sz w:val="24"/>
          <w:lang w:val="ru-RU"/>
        </w:rPr>
        <w:t>СМР;</w:t>
      </w:r>
    </w:p>
    <w:p w:rsidR="00F7706E" w:rsidRPr="004766B7" w:rsidRDefault="00E73B30" w:rsidP="00E73B30">
      <w:pPr>
        <w:pStyle w:val="a5"/>
        <w:numPr>
          <w:ilvl w:val="1"/>
          <w:numId w:val="16"/>
        </w:numPr>
        <w:tabs>
          <w:tab w:val="left" w:pos="284"/>
          <w:tab w:val="left" w:pos="709"/>
          <w:tab w:val="left" w:pos="877"/>
          <w:tab w:val="left" w:pos="993"/>
        </w:tabs>
        <w:spacing w:line="276" w:lineRule="auto"/>
        <w:ind w:left="0" w:firstLine="567"/>
        <w:rPr>
          <w:sz w:val="24"/>
          <w:lang w:val="ru-RU"/>
        </w:rPr>
      </w:pPr>
      <w:r>
        <w:rPr>
          <w:sz w:val="24"/>
          <w:lang w:val="ru-RU"/>
        </w:rPr>
        <w:t xml:space="preserve"> </w:t>
      </w:r>
      <w:r w:rsidR="00BE127C" w:rsidRPr="004766B7">
        <w:rPr>
          <w:sz w:val="24"/>
          <w:lang w:val="ru-RU"/>
        </w:rPr>
        <w:t>да оказва административно съдействие при необходимост за изпълнение предмета на</w:t>
      </w:r>
      <w:r w:rsidR="00BE127C" w:rsidRPr="004766B7">
        <w:rPr>
          <w:spacing w:val="-2"/>
          <w:sz w:val="24"/>
          <w:lang w:val="ru-RU"/>
        </w:rPr>
        <w:t xml:space="preserve"> </w:t>
      </w:r>
      <w:r w:rsidR="00BE127C" w:rsidRPr="004766B7">
        <w:rPr>
          <w:sz w:val="24"/>
          <w:lang w:val="ru-RU"/>
        </w:rPr>
        <w:t>Договора;</w:t>
      </w:r>
    </w:p>
    <w:p w:rsidR="00F7706E" w:rsidRPr="004766B7" w:rsidRDefault="00E73B30" w:rsidP="00E73B30">
      <w:pPr>
        <w:pStyle w:val="a5"/>
        <w:numPr>
          <w:ilvl w:val="1"/>
          <w:numId w:val="16"/>
        </w:numPr>
        <w:tabs>
          <w:tab w:val="left" w:pos="284"/>
          <w:tab w:val="left" w:pos="709"/>
          <w:tab w:val="left" w:pos="993"/>
        </w:tabs>
        <w:spacing w:line="276" w:lineRule="auto"/>
        <w:ind w:left="0" w:firstLine="567"/>
        <w:rPr>
          <w:sz w:val="24"/>
          <w:lang w:val="ru-RU"/>
        </w:rPr>
      </w:pPr>
      <w:r>
        <w:rPr>
          <w:sz w:val="24"/>
          <w:lang w:val="ru-RU"/>
        </w:rPr>
        <w:t xml:space="preserve"> </w:t>
      </w:r>
      <w:r w:rsidR="00BE127C" w:rsidRPr="004766B7">
        <w:rPr>
          <w:sz w:val="24"/>
          <w:lang w:val="ru-RU"/>
        </w:rPr>
        <w:t>да подписва всички актове, протоколи и други документи необходими за удостоверяване на изпълнените СМР и за въвеждане на обектите в експлоатация;</w:t>
      </w:r>
    </w:p>
    <w:p w:rsidR="00F7706E" w:rsidRPr="004766B7" w:rsidRDefault="00E73B30" w:rsidP="00E73B30">
      <w:pPr>
        <w:pStyle w:val="a5"/>
        <w:numPr>
          <w:ilvl w:val="1"/>
          <w:numId w:val="16"/>
        </w:numPr>
        <w:tabs>
          <w:tab w:val="left" w:pos="284"/>
          <w:tab w:val="left" w:pos="709"/>
          <w:tab w:val="left" w:pos="993"/>
        </w:tabs>
        <w:spacing w:line="276" w:lineRule="auto"/>
        <w:ind w:left="0" w:firstLine="567"/>
        <w:rPr>
          <w:sz w:val="24"/>
          <w:lang w:val="ru-RU"/>
        </w:rPr>
      </w:pPr>
      <w:r>
        <w:rPr>
          <w:sz w:val="24"/>
          <w:lang w:val="ru-RU"/>
        </w:rPr>
        <w:t xml:space="preserve"> </w:t>
      </w:r>
      <w:r w:rsidR="00BE127C" w:rsidRPr="004766B7">
        <w:rPr>
          <w:sz w:val="24"/>
          <w:lang w:val="ru-RU"/>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w:t>
      </w:r>
      <w:r w:rsidR="00BE127C" w:rsidRPr="004766B7">
        <w:rPr>
          <w:spacing w:val="-3"/>
          <w:sz w:val="24"/>
          <w:lang w:val="ru-RU"/>
        </w:rPr>
        <w:t xml:space="preserve"> </w:t>
      </w:r>
      <w:r w:rsidR="00BE127C" w:rsidRPr="004766B7">
        <w:rPr>
          <w:sz w:val="24"/>
          <w:lang w:val="ru-RU"/>
        </w:rPr>
        <w:t>строежа.</w:t>
      </w:r>
    </w:p>
    <w:p w:rsidR="00F7706E" w:rsidRPr="004766B7" w:rsidRDefault="00BE127C" w:rsidP="00E73B30">
      <w:pPr>
        <w:pStyle w:val="1"/>
        <w:tabs>
          <w:tab w:val="left" w:pos="993"/>
        </w:tabs>
        <w:spacing w:before="120" w:after="120" w:line="276" w:lineRule="auto"/>
        <w:ind w:left="0" w:firstLine="567"/>
        <w:jc w:val="center"/>
        <w:rPr>
          <w:lang w:val="ru-RU"/>
        </w:rPr>
      </w:pPr>
      <w:proofErr w:type="gramStart"/>
      <w:r>
        <w:t>V</w:t>
      </w:r>
      <w:r w:rsidRPr="004766B7">
        <w:rPr>
          <w:lang w:val="ru-RU"/>
        </w:rPr>
        <w:t>І.</w:t>
      </w:r>
      <w:proofErr w:type="gramEnd"/>
      <w:r w:rsidRPr="004766B7">
        <w:rPr>
          <w:lang w:val="ru-RU"/>
        </w:rPr>
        <w:t xml:space="preserve"> ПРЕДАВАНЕ И ПРИЕМАНЕ НА ИЗПЪЛНЕНИЕТО</w:t>
      </w:r>
    </w:p>
    <w:p w:rsidR="00F7706E" w:rsidRPr="00C05B1A" w:rsidRDefault="00BE127C" w:rsidP="00E73B30">
      <w:pPr>
        <w:pStyle w:val="a3"/>
        <w:tabs>
          <w:tab w:val="left" w:pos="993"/>
        </w:tabs>
        <w:spacing w:line="276" w:lineRule="auto"/>
        <w:ind w:firstLine="567"/>
        <w:jc w:val="both"/>
        <w:rPr>
          <w:lang w:val="ru-RU"/>
        </w:rPr>
      </w:pPr>
      <w:r w:rsidRPr="004766B7">
        <w:rPr>
          <w:b/>
          <w:lang w:val="ru-RU"/>
        </w:rPr>
        <w:t xml:space="preserve">Чл. </w:t>
      </w:r>
      <w:r w:rsidR="006B43FB">
        <w:rPr>
          <w:b/>
          <w:lang w:val="ru-RU"/>
        </w:rPr>
        <w:t>29</w:t>
      </w:r>
      <w:r w:rsidRPr="004766B7">
        <w:rPr>
          <w:b/>
          <w:lang w:val="ru-RU"/>
        </w:rPr>
        <w:t xml:space="preserve">. (1) </w:t>
      </w:r>
      <w:r w:rsidRPr="004766B7">
        <w:rPr>
          <w:lang w:val="ru-RU"/>
        </w:rPr>
        <w:t xml:space="preserve">Предаването на изпълнението на Услугите се извършва чрез представяне на </w:t>
      </w:r>
      <w:r w:rsidRPr="004766B7">
        <w:rPr>
          <w:lang w:val="ru-RU"/>
        </w:rPr>
        <w:lastRenderedPageBreak/>
        <w:t>отчет за извършената работа и подписване на приемо-предавателен протокол.</w:t>
      </w:r>
    </w:p>
    <w:p w:rsidR="00F7706E" w:rsidRPr="00C05B1A" w:rsidRDefault="00BE127C" w:rsidP="00E73B30">
      <w:pPr>
        <w:pStyle w:val="a3"/>
        <w:tabs>
          <w:tab w:val="left" w:pos="993"/>
        </w:tabs>
        <w:spacing w:line="276" w:lineRule="auto"/>
        <w:ind w:firstLine="567"/>
        <w:jc w:val="both"/>
        <w:rPr>
          <w:lang w:val="ru-RU"/>
        </w:rPr>
      </w:pPr>
      <w:r w:rsidRPr="004766B7">
        <w:rPr>
          <w:b/>
          <w:lang w:val="ru-RU"/>
        </w:rPr>
        <w:t xml:space="preserve">(2) </w:t>
      </w:r>
      <w:r w:rsidRPr="004766B7">
        <w:rPr>
          <w:lang w:val="ru-RU"/>
        </w:rPr>
        <w:t xml:space="preserve">Услугите, предмет на настоящия договор, се считат за окончателно изпълнени с издаването на </w:t>
      </w:r>
      <w:r w:rsidR="002E28B4">
        <w:rPr>
          <w:lang w:val="bg-BG"/>
        </w:rPr>
        <w:t>разрешение за ползване на</w:t>
      </w:r>
      <w:r w:rsidRPr="004766B7">
        <w:rPr>
          <w:lang w:val="ru-RU"/>
        </w:rPr>
        <w:t xml:space="preserve"> обект</w:t>
      </w:r>
      <w:r w:rsidR="002E28B4">
        <w:rPr>
          <w:lang w:val="bg-BG"/>
        </w:rPr>
        <w:t>а</w:t>
      </w:r>
      <w:r w:rsidRPr="004766B7">
        <w:rPr>
          <w:lang w:val="ru-RU"/>
        </w:rPr>
        <w:t>.</w:t>
      </w:r>
    </w:p>
    <w:p w:rsidR="00F7706E" w:rsidRPr="00C05B1A"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0</w:t>
      </w:r>
      <w:r w:rsidRPr="004766B7">
        <w:rPr>
          <w:b/>
          <w:lang w:val="ru-RU"/>
        </w:rPr>
        <w:t xml:space="preserve">. (1) </w:t>
      </w:r>
      <w:r w:rsidRPr="004766B7">
        <w:rPr>
          <w:lang w:val="ru-RU"/>
        </w:rPr>
        <w:t xml:space="preserve">ВЪЗЛОЖИТЕЛЯТ има право да </w:t>
      </w:r>
      <w:proofErr w:type="gramStart"/>
      <w:r w:rsidRPr="004766B7">
        <w:rPr>
          <w:lang w:val="ru-RU"/>
        </w:rPr>
        <w:t>приеме</w:t>
      </w:r>
      <w:proofErr w:type="gramEnd"/>
      <w:r w:rsidRPr="004766B7">
        <w:rPr>
          <w:lang w:val="ru-RU"/>
        </w:rPr>
        <w:t xml:space="preserve"> изпълнението, когато отговаря на договореното.</w:t>
      </w:r>
    </w:p>
    <w:p w:rsidR="00F7706E" w:rsidRPr="00C05B1A" w:rsidRDefault="00BE127C" w:rsidP="00E73B30">
      <w:pPr>
        <w:pStyle w:val="a5"/>
        <w:numPr>
          <w:ilvl w:val="0"/>
          <w:numId w:val="15"/>
        </w:numPr>
        <w:tabs>
          <w:tab w:val="left" w:pos="591"/>
          <w:tab w:val="left" w:pos="993"/>
        </w:tabs>
        <w:spacing w:line="276" w:lineRule="auto"/>
        <w:ind w:left="0" w:firstLine="567"/>
        <w:rPr>
          <w:sz w:val="24"/>
          <w:lang w:val="ru-RU"/>
        </w:rPr>
      </w:pPr>
      <w:r w:rsidRPr="004766B7">
        <w:rPr>
          <w:sz w:val="24"/>
          <w:lang w:val="ru-RU"/>
        </w:rPr>
        <w:t>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w:t>
      </w:r>
      <w:r w:rsidRPr="004766B7">
        <w:rPr>
          <w:spacing w:val="-7"/>
          <w:sz w:val="24"/>
          <w:lang w:val="ru-RU"/>
        </w:rPr>
        <w:t xml:space="preserve"> </w:t>
      </w:r>
      <w:r w:rsidRPr="004766B7">
        <w:rPr>
          <w:sz w:val="24"/>
          <w:lang w:val="ru-RU"/>
        </w:rPr>
        <w:t>работи.</w:t>
      </w:r>
    </w:p>
    <w:p w:rsidR="00F7706E" w:rsidRPr="00C05B1A" w:rsidRDefault="00BE127C" w:rsidP="00E73B30">
      <w:pPr>
        <w:pStyle w:val="a5"/>
        <w:numPr>
          <w:ilvl w:val="0"/>
          <w:numId w:val="15"/>
        </w:numPr>
        <w:tabs>
          <w:tab w:val="left" w:pos="510"/>
          <w:tab w:val="left" w:pos="993"/>
        </w:tabs>
        <w:spacing w:line="276" w:lineRule="auto"/>
        <w:ind w:left="0" w:firstLine="567"/>
        <w:rPr>
          <w:sz w:val="24"/>
          <w:lang w:val="ru-RU"/>
        </w:rPr>
      </w:pPr>
      <w:r w:rsidRPr="004766B7">
        <w:rPr>
          <w:sz w:val="24"/>
          <w:lang w:val="ru-RU"/>
        </w:rPr>
        <w:t>В случаите по предходната алинея, ВЪЗЛОЖИТЕЛЯТ разполага с едно от следните права по</w:t>
      </w:r>
      <w:r w:rsidRPr="004766B7">
        <w:rPr>
          <w:spacing w:val="-3"/>
          <w:sz w:val="24"/>
          <w:lang w:val="ru-RU"/>
        </w:rPr>
        <w:t xml:space="preserve"> </w:t>
      </w:r>
      <w:r w:rsidRPr="004766B7">
        <w:rPr>
          <w:sz w:val="24"/>
          <w:lang w:val="ru-RU"/>
        </w:rPr>
        <w:t>избор:</w:t>
      </w:r>
    </w:p>
    <w:p w:rsidR="00F7706E" w:rsidRPr="004766B7" w:rsidRDefault="00BE127C" w:rsidP="00E73B30">
      <w:pPr>
        <w:pStyle w:val="a3"/>
        <w:tabs>
          <w:tab w:val="left" w:pos="993"/>
        </w:tabs>
        <w:spacing w:line="276" w:lineRule="auto"/>
        <w:ind w:firstLine="567"/>
        <w:rPr>
          <w:lang w:val="ru-RU"/>
        </w:rPr>
      </w:pPr>
      <w:r w:rsidRPr="004766B7">
        <w:rPr>
          <w:lang w:val="ru-RU"/>
        </w:rPr>
        <w:t xml:space="preserve">(а) да определи подходящ срок, в който ИЗПЪЛНИТЕЛЯТ да поправи работата си за </w:t>
      </w:r>
      <w:proofErr w:type="gramStart"/>
      <w:r w:rsidRPr="004766B7">
        <w:rPr>
          <w:lang w:val="ru-RU"/>
        </w:rPr>
        <w:t>своя</w:t>
      </w:r>
      <w:proofErr w:type="gramEnd"/>
      <w:r w:rsidRPr="004766B7">
        <w:rPr>
          <w:lang w:val="ru-RU"/>
        </w:rPr>
        <w:t xml:space="preserve"> сметка;</w:t>
      </w:r>
    </w:p>
    <w:p w:rsidR="00F7706E" w:rsidRPr="00C05B1A" w:rsidRDefault="00BE127C" w:rsidP="00E73B30">
      <w:pPr>
        <w:pStyle w:val="a3"/>
        <w:tabs>
          <w:tab w:val="left" w:pos="993"/>
        </w:tabs>
        <w:spacing w:line="276" w:lineRule="auto"/>
        <w:ind w:firstLine="567"/>
        <w:rPr>
          <w:lang w:val="ru-RU"/>
        </w:rPr>
      </w:pPr>
      <w:r w:rsidRPr="004766B7">
        <w:rPr>
          <w:lang w:val="ru-RU"/>
        </w:rPr>
        <w:t>(б) да намали възнаграждението съразмерно с намалената цена или годност на изработеното.</w:t>
      </w:r>
    </w:p>
    <w:p w:rsidR="00F7706E" w:rsidRPr="00C05B1A" w:rsidRDefault="00BE127C" w:rsidP="00E73B30">
      <w:pPr>
        <w:pStyle w:val="a5"/>
        <w:numPr>
          <w:ilvl w:val="0"/>
          <w:numId w:val="15"/>
        </w:numPr>
        <w:tabs>
          <w:tab w:val="left" w:pos="577"/>
          <w:tab w:val="left" w:pos="993"/>
        </w:tabs>
        <w:spacing w:line="276" w:lineRule="auto"/>
        <w:ind w:left="0" w:firstLine="567"/>
        <w:rPr>
          <w:sz w:val="24"/>
          <w:lang w:val="ru-RU"/>
        </w:rPr>
      </w:pPr>
      <w:r w:rsidRPr="004766B7">
        <w:rPr>
          <w:sz w:val="24"/>
          <w:lang w:val="ru-RU"/>
        </w:rPr>
        <w:t xml:space="preserve">Когато отклоненията от поръчката или недостатъците на работата са </w:t>
      </w:r>
      <w:proofErr w:type="gramStart"/>
      <w:r w:rsidRPr="004766B7">
        <w:rPr>
          <w:sz w:val="24"/>
          <w:lang w:val="ru-RU"/>
        </w:rPr>
        <w:t>толкова</w:t>
      </w:r>
      <w:proofErr w:type="gramEnd"/>
      <w:r w:rsidRPr="004766B7">
        <w:rPr>
          <w:sz w:val="24"/>
          <w:lang w:val="ru-RU"/>
        </w:rPr>
        <w:t xml:space="preserve"> съществени, че правят работата негодна, съобразно договореното, ВЪЗЛОЖИТЕЛЯТ има право да развали</w:t>
      </w:r>
      <w:r w:rsidRPr="004766B7">
        <w:rPr>
          <w:spacing w:val="-4"/>
          <w:sz w:val="24"/>
          <w:lang w:val="ru-RU"/>
        </w:rPr>
        <w:t xml:space="preserve"> </w:t>
      </w:r>
      <w:r w:rsidRPr="004766B7">
        <w:rPr>
          <w:sz w:val="24"/>
          <w:lang w:val="ru-RU"/>
        </w:rPr>
        <w:t>договора.</w:t>
      </w:r>
    </w:p>
    <w:p w:rsidR="00F7706E" w:rsidRPr="004766B7" w:rsidRDefault="00BE127C" w:rsidP="00E73B30">
      <w:pPr>
        <w:pStyle w:val="a5"/>
        <w:numPr>
          <w:ilvl w:val="0"/>
          <w:numId w:val="15"/>
        </w:numPr>
        <w:tabs>
          <w:tab w:val="left" w:pos="599"/>
          <w:tab w:val="left" w:pos="993"/>
        </w:tabs>
        <w:spacing w:line="276" w:lineRule="auto"/>
        <w:ind w:left="0" w:firstLine="567"/>
        <w:rPr>
          <w:sz w:val="24"/>
          <w:lang w:val="ru-RU"/>
        </w:rPr>
      </w:pPr>
      <w:r w:rsidRPr="004766B7">
        <w:rPr>
          <w:sz w:val="24"/>
          <w:lang w:val="ru-RU"/>
        </w:rPr>
        <w:t xml:space="preserve">Окончателното приемане на изпълнението на Услугите по този Договор се удостоверява с протокол за приемане, одобрен от ВЪЗЛОЖИТЕЛЯ и предварително подписан от ИЗПЪЛНИТЕЛЯ. Подписването на протокола се извършва в срок до 15 работни дни след като са предадени всички документи, включително </w:t>
      </w:r>
      <w:r w:rsidR="00030F31">
        <w:rPr>
          <w:sz w:val="24"/>
          <w:lang w:val="bg-BG"/>
        </w:rPr>
        <w:t>разрешение за ползване</w:t>
      </w:r>
      <w:r w:rsidRPr="004766B7">
        <w:rPr>
          <w:sz w:val="24"/>
          <w:lang w:val="ru-RU"/>
        </w:rPr>
        <w:t>, което е удостоверено в</w:t>
      </w:r>
      <w:r w:rsidRPr="004766B7">
        <w:rPr>
          <w:spacing w:val="-9"/>
          <w:sz w:val="24"/>
          <w:lang w:val="ru-RU"/>
        </w:rPr>
        <w:t xml:space="preserve"> </w:t>
      </w:r>
      <w:r w:rsidRPr="004766B7">
        <w:rPr>
          <w:sz w:val="24"/>
          <w:lang w:val="ru-RU"/>
        </w:rPr>
        <w:t>протокол.</w:t>
      </w:r>
    </w:p>
    <w:p w:rsidR="00F7706E" w:rsidRPr="00C05B1A" w:rsidRDefault="00BE127C" w:rsidP="00E73B30">
      <w:pPr>
        <w:pStyle w:val="1"/>
        <w:tabs>
          <w:tab w:val="left" w:pos="993"/>
        </w:tabs>
        <w:spacing w:before="120" w:after="120" w:line="276" w:lineRule="auto"/>
        <w:ind w:left="0" w:firstLine="567"/>
        <w:jc w:val="center"/>
        <w:rPr>
          <w:lang w:val="ru-RU"/>
        </w:rPr>
      </w:pPr>
      <w:proofErr w:type="gramStart"/>
      <w:r>
        <w:t>V</w:t>
      </w:r>
      <w:r w:rsidRPr="004766B7">
        <w:rPr>
          <w:lang w:val="ru-RU"/>
        </w:rPr>
        <w:t>ІІ.</w:t>
      </w:r>
      <w:proofErr w:type="gramEnd"/>
      <w:r w:rsidRPr="004766B7">
        <w:rPr>
          <w:lang w:val="ru-RU"/>
        </w:rPr>
        <w:t xml:space="preserve"> САНКЦИИ ПРИ НЕИЗПЪЛНЕНИЕ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1</w:t>
      </w:r>
      <w:r w:rsidRPr="004766B7">
        <w:rPr>
          <w:b/>
          <w:lang w:val="ru-RU"/>
        </w:rPr>
        <w:t xml:space="preserve">. </w:t>
      </w:r>
      <w:r w:rsidRPr="004766B7">
        <w:rPr>
          <w:lang w:val="ru-RU"/>
        </w:rPr>
        <w:t xml:space="preserve">При просрочване изпълнението на задълженията по този Договор, неизправната Страна дължи на </w:t>
      </w:r>
      <w:r w:rsidR="003C1DAA" w:rsidRPr="004766B7">
        <w:rPr>
          <w:lang w:val="ru-RU"/>
        </w:rPr>
        <w:t>изправната неустойка в размер</w:t>
      </w:r>
      <w:r w:rsidRPr="004766B7">
        <w:rPr>
          <w:lang w:val="ru-RU"/>
        </w:rPr>
        <w:t xml:space="preserve"> на 0,2 /нула цяло и два/ % от Стойността по Договора за всеки ден забава, но не повече от 20 % /двадесет процента/ от Стойността на Договора.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2</w:t>
      </w:r>
      <w:r w:rsidRPr="004766B7">
        <w:rPr>
          <w:b/>
          <w:lang w:val="ru-RU"/>
        </w:rPr>
        <w:t xml:space="preserve">. </w:t>
      </w:r>
      <w:r w:rsidRPr="004766B7">
        <w:rPr>
          <w:lang w:val="ru-RU"/>
        </w:rPr>
        <w:t xml:space="preserve">При констатирано лошо или друго неточно или частично изпълнение на отделен документ или </w:t>
      </w:r>
      <w:proofErr w:type="gramStart"/>
      <w:r w:rsidRPr="004766B7">
        <w:rPr>
          <w:lang w:val="ru-RU"/>
        </w:rPr>
        <w:t>при</w:t>
      </w:r>
      <w:proofErr w:type="gramEnd"/>
      <w:r w:rsidRPr="004766B7">
        <w:rPr>
          <w:lang w:val="ru-RU"/>
        </w:rPr>
        <w:t xml:space="preserve">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w:t>
      </w:r>
      <w:r w:rsidRPr="004766B7">
        <w:rPr>
          <w:spacing w:val="-2"/>
          <w:lang w:val="ru-RU"/>
        </w:rPr>
        <w:t xml:space="preserve"> </w:t>
      </w:r>
      <w:r w:rsidRPr="004766B7">
        <w:rPr>
          <w:lang w:val="ru-RU"/>
        </w:rPr>
        <w:t>договора.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3</w:t>
      </w:r>
      <w:r w:rsidRPr="004766B7">
        <w:rPr>
          <w:b/>
          <w:lang w:val="ru-RU"/>
        </w:rPr>
        <w:t xml:space="preserve">. </w:t>
      </w:r>
      <w:r w:rsidRPr="004766B7">
        <w:rPr>
          <w:lang w:val="ru-RU"/>
        </w:rPr>
        <w:t>При разваляне на Договора поради виновно неизпълнение на някоя от Страните, виновната Страна дължи неустойка в размер на 30 % (тридесет на сто) от Стойността на</w:t>
      </w:r>
      <w:r w:rsidRPr="004766B7">
        <w:rPr>
          <w:spacing w:val="-3"/>
          <w:lang w:val="ru-RU"/>
        </w:rPr>
        <w:t xml:space="preserve"> </w:t>
      </w:r>
      <w:r w:rsidRPr="004766B7">
        <w:rPr>
          <w:lang w:val="ru-RU"/>
        </w:rPr>
        <w:t>Договора.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4</w:t>
      </w:r>
      <w:r w:rsidRPr="004766B7">
        <w:rPr>
          <w:b/>
          <w:lang w:val="ru-RU"/>
        </w:rPr>
        <w:t xml:space="preserve">. </w:t>
      </w:r>
      <w:r w:rsidRPr="004766B7">
        <w:rPr>
          <w:lang w:val="ru-RU"/>
        </w:rPr>
        <w:t xml:space="preserve">ВЪЗЛОЖИТЕЛЯТ има право да удържи всяка дължима по този Договор неустойка от дължими плащания по договора и/ или чрез задържане на сума от Гаранцията за </w:t>
      </w:r>
      <w:r w:rsidRPr="004766B7">
        <w:rPr>
          <w:lang w:val="ru-RU"/>
        </w:rPr>
        <w:lastRenderedPageBreak/>
        <w:t>изпълнение, като уведоми писмено ИЗПЪЛНИТЕЛЯ за това.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5</w:t>
      </w:r>
      <w:r w:rsidRPr="004766B7">
        <w:rPr>
          <w:b/>
          <w:lang w:val="ru-RU"/>
        </w:rPr>
        <w:t xml:space="preserve">. (1) </w:t>
      </w:r>
      <w:r w:rsidRPr="004766B7">
        <w:rPr>
          <w:lang w:val="ru-RU"/>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w:t>
      </w:r>
      <w:r w:rsidRPr="004766B7">
        <w:rPr>
          <w:spacing w:val="-25"/>
          <w:lang w:val="ru-RU"/>
        </w:rPr>
        <w:t xml:space="preserve"> </w:t>
      </w:r>
      <w:r w:rsidRPr="004766B7">
        <w:rPr>
          <w:lang w:val="ru-RU"/>
        </w:rPr>
        <w:t>право.</w:t>
      </w:r>
    </w:p>
    <w:p w:rsidR="00F7706E" w:rsidRPr="004766B7" w:rsidRDefault="00BE127C" w:rsidP="00E73B30">
      <w:pPr>
        <w:pStyle w:val="a5"/>
        <w:numPr>
          <w:ilvl w:val="0"/>
          <w:numId w:val="14"/>
        </w:numPr>
        <w:tabs>
          <w:tab w:val="left" w:pos="505"/>
          <w:tab w:val="left" w:pos="993"/>
        </w:tabs>
        <w:spacing w:line="276" w:lineRule="auto"/>
        <w:ind w:left="0" w:firstLine="567"/>
        <w:rPr>
          <w:sz w:val="24"/>
          <w:lang w:val="ru-RU"/>
        </w:rPr>
      </w:pPr>
      <w:r w:rsidRPr="004766B7">
        <w:rPr>
          <w:sz w:val="24"/>
          <w:lang w:val="ru-RU"/>
        </w:rPr>
        <w:t>Във всички случаи на прекратяване на договора и независимо от причините за това, ИЗПЪЛНИТЕЛЯТ дължи възстановяване на платените му суми, когато е приложимо, в пълен размер, когато няма извършени и/или приети услуги по договора, съгласно условията на</w:t>
      </w:r>
      <w:r w:rsidRPr="004766B7">
        <w:rPr>
          <w:spacing w:val="-2"/>
          <w:sz w:val="24"/>
          <w:lang w:val="ru-RU"/>
        </w:rPr>
        <w:t xml:space="preserve"> </w:t>
      </w:r>
      <w:r w:rsidRPr="004766B7">
        <w:rPr>
          <w:sz w:val="24"/>
          <w:lang w:val="ru-RU"/>
        </w:rPr>
        <w:t>договора;</w:t>
      </w:r>
    </w:p>
    <w:p w:rsidR="00F7706E" w:rsidRPr="004766B7" w:rsidRDefault="00BE127C" w:rsidP="00E73B30">
      <w:pPr>
        <w:pStyle w:val="a5"/>
        <w:numPr>
          <w:ilvl w:val="0"/>
          <w:numId w:val="14"/>
        </w:numPr>
        <w:tabs>
          <w:tab w:val="left" w:pos="548"/>
          <w:tab w:val="left" w:pos="993"/>
        </w:tabs>
        <w:spacing w:line="276" w:lineRule="auto"/>
        <w:ind w:left="0" w:firstLine="567"/>
        <w:rPr>
          <w:sz w:val="24"/>
          <w:lang w:val="ru-RU"/>
        </w:rPr>
      </w:pPr>
      <w:r w:rsidRPr="004766B7">
        <w:rPr>
          <w:sz w:val="24"/>
          <w:lang w:val="ru-RU"/>
        </w:rPr>
        <w:t>Страните се съгласяват, че неустойките по настоящия договор се кумулират по отношение на различни хипотези и случаи на</w:t>
      </w:r>
      <w:r w:rsidRPr="004766B7">
        <w:rPr>
          <w:spacing w:val="-8"/>
          <w:sz w:val="24"/>
          <w:lang w:val="ru-RU"/>
        </w:rPr>
        <w:t xml:space="preserve"> </w:t>
      </w:r>
      <w:r w:rsidRPr="004766B7">
        <w:rPr>
          <w:sz w:val="24"/>
          <w:lang w:val="ru-RU"/>
        </w:rPr>
        <w:t>неизпълнение.</w:t>
      </w:r>
    </w:p>
    <w:p w:rsidR="00F7706E" w:rsidRPr="004766B7" w:rsidRDefault="00BE127C" w:rsidP="00E73B30">
      <w:pPr>
        <w:pStyle w:val="1"/>
        <w:tabs>
          <w:tab w:val="left" w:pos="993"/>
        </w:tabs>
        <w:spacing w:before="120" w:after="120" w:line="276" w:lineRule="auto"/>
        <w:ind w:left="0" w:firstLine="567"/>
        <w:jc w:val="center"/>
        <w:rPr>
          <w:lang w:val="ru-RU"/>
        </w:rPr>
      </w:pPr>
      <w:proofErr w:type="gramStart"/>
      <w:r>
        <w:t>V</w:t>
      </w:r>
      <w:r w:rsidRPr="004766B7">
        <w:rPr>
          <w:lang w:val="ru-RU"/>
        </w:rPr>
        <w:t>ІІІ.</w:t>
      </w:r>
      <w:proofErr w:type="gramEnd"/>
      <w:r w:rsidRPr="004766B7">
        <w:rPr>
          <w:lang w:val="ru-RU"/>
        </w:rPr>
        <w:t xml:space="preserve"> ПРЕКРАТЯВАНЕ НА ДОГОВОРА</w:t>
      </w:r>
    </w:p>
    <w:p w:rsidR="00F7706E" w:rsidRPr="004766B7" w:rsidRDefault="00BE127C" w:rsidP="00E73B30">
      <w:pPr>
        <w:tabs>
          <w:tab w:val="left" w:pos="993"/>
        </w:tabs>
        <w:spacing w:line="276" w:lineRule="auto"/>
        <w:ind w:firstLine="567"/>
        <w:jc w:val="both"/>
        <w:rPr>
          <w:sz w:val="24"/>
          <w:lang w:val="ru-RU"/>
        </w:rPr>
      </w:pPr>
      <w:r w:rsidRPr="004766B7">
        <w:rPr>
          <w:b/>
          <w:sz w:val="24"/>
          <w:lang w:val="ru-RU"/>
        </w:rPr>
        <w:t>Чл. 3</w:t>
      </w:r>
      <w:r w:rsidR="006B43FB">
        <w:rPr>
          <w:b/>
          <w:sz w:val="24"/>
          <w:lang w:val="ru-RU"/>
        </w:rPr>
        <w:t>6</w:t>
      </w:r>
      <w:r w:rsidRPr="004766B7">
        <w:rPr>
          <w:b/>
          <w:sz w:val="24"/>
          <w:lang w:val="ru-RU"/>
        </w:rPr>
        <w:t xml:space="preserve">. </w:t>
      </w:r>
      <w:r w:rsidRPr="004766B7">
        <w:rPr>
          <w:sz w:val="24"/>
          <w:lang w:val="ru-RU"/>
        </w:rPr>
        <w:t>(1) Този Договор се прекратява:</w:t>
      </w:r>
    </w:p>
    <w:p w:rsidR="00F7706E" w:rsidRPr="004766B7" w:rsidRDefault="00BE127C" w:rsidP="00E73B30">
      <w:pPr>
        <w:pStyle w:val="a5"/>
        <w:numPr>
          <w:ilvl w:val="1"/>
          <w:numId w:val="14"/>
        </w:numPr>
        <w:tabs>
          <w:tab w:val="left" w:pos="993"/>
          <w:tab w:val="left" w:pos="1179"/>
        </w:tabs>
        <w:spacing w:line="276" w:lineRule="auto"/>
        <w:ind w:left="0" w:firstLine="567"/>
        <w:rPr>
          <w:sz w:val="24"/>
          <w:lang w:val="ru-RU"/>
        </w:rPr>
      </w:pPr>
      <w:r w:rsidRPr="004766B7">
        <w:rPr>
          <w:sz w:val="24"/>
          <w:lang w:val="ru-RU"/>
        </w:rPr>
        <w:t>с изтичане на Срока на Договора, ако ИЗПЪЛНИТЕЛЯТ не е предприел никакви действия по неговото</w:t>
      </w:r>
      <w:r w:rsidRPr="004766B7">
        <w:rPr>
          <w:spacing w:val="-6"/>
          <w:sz w:val="24"/>
          <w:lang w:val="ru-RU"/>
        </w:rPr>
        <w:t xml:space="preserve"> </w:t>
      </w:r>
      <w:r w:rsidRPr="004766B7">
        <w:rPr>
          <w:sz w:val="24"/>
          <w:lang w:val="ru-RU"/>
        </w:rPr>
        <w:t>изпълнение;</w:t>
      </w:r>
    </w:p>
    <w:p w:rsidR="00F7706E" w:rsidRPr="004766B7" w:rsidRDefault="00BE127C" w:rsidP="00E73B30">
      <w:pPr>
        <w:pStyle w:val="a5"/>
        <w:numPr>
          <w:ilvl w:val="1"/>
          <w:numId w:val="14"/>
        </w:numPr>
        <w:tabs>
          <w:tab w:val="left" w:pos="426"/>
          <w:tab w:val="left" w:pos="993"/>
          <w:tab w:val="left" w:pos="1117"/>
        </w:tabs>
        <w:spacing w:line="276" w:lineRule="auto"/>
        <w:ind w:left="0" w:firstLine="567"/>
        <w:rPr>
          <w:sz w:val="24"/>
          <w:lang w:val="ru-RU"/>
        </w:rPr>
      </w:pPr>
      <w:r w:rsidRPr="004766B7">
        <w:rPr>
          <w:sz w:val="24"/>
          <w:lang w:val="ru-RU"/>
        </w:rPr>
        <w:t>с изпълнението на всички задължения на Страните по</w:t>
      </w:r>
      <w:r w:rsidRPr="004766B7">
        <w:rPr>
          <w:spacing w:val="-14"/>
          <w:sz w:val="24"/>
          <w:lang w:val="ru-RU"/>
        </w:rPr>
        <w:t xml:space="preserve"> </w:t>
      </w:r>
      <w:r w:rsidRPr="004766B7">
        <w:rPr>
          <w:sz w:val="24"/>
          <w:lang w:val="ru-RU"/>
        </w:rPr>
        <w:t>него;</w:t>
      </w:r>
    </w:p>
    <w:p w:rsidR="00F7706E" w:rsidRPr="00C05B1A" w:rsidRDefault="00BE127C" w:rsidP="00E73B30">
      <w:pPr>
        <w:pStyle w:val="a5"/>
        <w:numPr>
          <w:ilvl w:val="1"/>
          <w:numId w:val="14"/>
        </w:numPr>
        <w:tabs>
          <w:tab w:val="left" w:pos="284"/>
          <w:tab w:val="left" w:pos="993"/>
          <w:tab w:val="left" w:pos="1162"/>
        </w:tabs>
        <w:spacing w:line="276" w:lineRule="auto"/>
        <w:ind w:left="0" w:firstLine="567"/>
        <w:rPr>
          <w:sz w:val="24"/>
          <w:lang w:val="ru-RU"/>
        </w:rPr>
      </w:pPr>
      <w:r w:rsidRPr="004766B7">
        <w:rPr>
          <w:sz w:val="24"/>
          <w:lang w:val="ru-RU"/>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дни от настъпване на невъзможността и да представи</w:t>
      </w:r>
      <w:r w:rsidRPr="004766B7">
        <w:rPr>
          <w:spacing w:val="-11"/>
          <w:sz w:val="24"/>
          <w:lang w:val="ru-RU"/>
        </w:rPr>
        <w:t xml:space="preserve"> </w:t>
      </w:r>
      <w:r w:rsidRPr="004766B7">
        <w:rPr>
          <w:sz w:val="24"/>
          <w:lang w:val="ru-RU"/>
        </w:rPr>
        <w:t>доказателства;</w:t>
      </w:r>
    </w:p>
    <w:p w:rsidR="00F7706E" w:rsidRPr="00C05B1A" w:rsidRDefault="00BE127C" w:rsidP="00E73B30">
      <w:pPr>
        <w:pStyle w:val="a5"/>
        <w:numPr>
          <w:ilvl w:val="1"/>
          <w:numId w:val="14"/>
        </w:numPr>
        <w:tabs>
          <w:tab w:val="left" w:pos="284"/>
          <w:tab w:val="left" w:pos="993"/>
          <w:tab w:val="left" w:pos="1265"/>
        </w:tabs>
        <w:spacing w:line="276" w:lineRule="auto"/>
        <w:ind w:left="0" w:firstLine="567"/>
        <w:rPr>
          <w:sz w:val="24"/>
          <w:lang w:val="ru-RU"/>
        </w:rPr>
      </w:pPr>
      <w:r w:rsidRPr="004766B7">
        <w:rPr>
          <w:sz w:val="24"/>
          <w:lang w:val="ru-RU"/>
        </w:rPr>
        <w:t>при прекратяване на юридическо лице – Страна по Договора без правоприемство, по смисъла на законодателството на държавата, в която съответното лице е</w:t>
      </w:r>
      <w:r w:rsidRPr="004766B7">
        <w:rPr>
          <w:spacing w:val="-1"/>
          <w:sz w:val="24"/>
          <w:lang w:val="ru-RU"/>
        </w:rPr>
        <w:t xml:space="preserve"> </w:t>
      </w:r>
      <w:r w:rsidRPr="004766B7">
        <w:rPr>
          <w:sz w:val="24"/>
          <w:lang w:val="ru-RU"/>
        </w:rPr>
        <w:t>установено;</w:t>
      </w:r>
    </w:p>
    <w:p w:rsidR="00F7706E" w:rsidRPr="00C05B1A" w:rsidRDefault="00BE127C" w:rsidP="00E73B30">
      <w:pPr>
        <w:pStyle w:val="a5"/>
        <w:numPr>
          <w:ilvl w:val="1"/>
          <w:numId w:val="14"/>
        </w:numPr>
        <w:tabs>
          <w:tab w:val="left" w:pos="284"/>
          <w:tab w:val="left" w:pos="993"/>
          <w:tab w:val="left" w:pos="1124"/>
        </w:tabs>
        <w:spacing w:line="276" w:lineRule="auto"/>
        <w:ind w:left="0" w:firstLine="567"/>
        <w:rPr>
          <w:sz w:val="24"/>
          <w:lang w:val="ru-RU"/>
        </w:rPr>
      </w:pPr>
      <w:r w:rsidRPr="004766B7">
        <w:rPr>
          <w:sz w:val="24"/>
          <w:lang w:val="ru-RU"/>
        </w:rPr>
        <w:t xml:space="preserve">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w:t>
      </w:r>
      <w:r w:rsidR="00030F31">
        <w:rPr>
          <w:sz w:val="24"/>
          <w:lang w:val="bg-BG"/>
        </w:rPr>
        <w:t>контролираните от</w:t>
      </w:r>
      <w:r w:rsidRPr="004766B7">
        <w:rPr>
          <w:sz w:val="24"/>
          <w:lang w:val="ru-RU"/>
        </w:rPr>
        <w:t xml:space="preserve"> тях лица и техните действителни</w:t>
      </w:r>
      <w:r w:rsidRPr="004766B7">
        <w:rPr>
          <w:spacing w:val="-7"/>
          <w:sz w:val="24"/>
          <w:lang w:val="ru-RU"/>
        </w:rPr>
        <w:t xml:space="preserve"> </w:t>
      </w:r>
      <w:r w:rsidRPr="004766B7">
        <w:rPr>
          <w:sz w:val="24"/>
          <w:lang w:val="ru-RU"/>
        </w:rPr>
        <w:t>собственици.</w:t>
      </w:r>
    </w:p>
    <w:p w:rsidR="00F7706E" w:rsidRPr="00C05B1A" w:rsidRDefault="00BE127C" w:rsidP="00E73B30">
      <w:pPr>
        <w:pStyle w:val="a3"/>
        <w:tabs>
          <w:tab w:val="left" w:pos="993"/>
        </w:tabs>
        <w:spacing w:line="276" w:lineRule="auto"/>
        <w:ind w:firstLine="567"/>
        <w:rPr>
          <w:lang w:val="ru-RU"/>
        </w:rPr>
      </w:pPr>
      <w:r w:rsidRPr="004766B7">
        <w:rPr>
          <w:b/>
          <w:lang w:val="ru-RU"/>
        </w:rPr>
        <w:t xml:space="preserve">(2) </w:t>
      </w:r>
      <w:r w:rsidRPr="004766B7">
        <w:rPr>
          <w:lang w:val="ru-RU"/>
        </w:rPr>
        <w:t>Договорът може да бъде прекратен:</w:t>
      </w:r>
    </w:p>
    <w:p w:rsidR="00F7706E" w:rsidRPr="004766B7" w:rsidRDefault="00BE127C" w:rsidP="00E73B30">
      <w:pPr>
        <w:pStyle w:val="a5"/>
        <w:numPr>
          <w:ilvl w:val="0"/>
          <w:numId w:val="13"/>
        </w:numPr>
        <w:tabs>
          <w:tab w:val="left" w:pos="864"/>
          <w:tab w:val="left" w:pos="865"/>
          <w:tab w:val="left" w:pos="993"/>
        </w:tabs>
        <w:spacing w:line="276" w:lineRule="auto"/>
        <w:ind w:left="0" w:firstLine="567"/>
        <w:rPr>
          <w:sz w:val="24"/>
          <w:lang w:val="ru-RU"/>
        </w:rPr>
      </w:pPr>
      <w:r w:rsidRPr="004766B7">
        <w:rPr>
          <w:sz w:val="24"/>
          <w:lang w:val="ru-RU"/>
        </w:rPr>
        <w:t>по взаимно съгласие на Страните, изразено в писмена</w:t>
      </w:r>
      <w:r w:rsidRPr="004766B7">
        <w:rPr>
          <w:spacing w:val="-11"/>
          <w:sz w:val="24"/>
          <w:lang w:val="ru-RU"/>
        </w:rPr>
        <w:t xml:space="preserve"> </w:t>
      </w:r>
      <w:r w:rsidRPr="004766B7">
        <w:rPr>
          <w:sz w:val="24"/>
          <w:lang w:val="ru-RU"/>
        </w:rPr>
        <w:t>форма;</w:t>
      </w:r>
    </w:p>
    <w:p w:rsidR="00F7706E" w:rsidRPr="00C05B1A" w:rsidRDefault="00BE127C" w:rsidP="00E73B30">
      <w:pPr>
        <w:pStyle w:val="a5"/>
        <w:numPr>
          <w:ilvl w:val="0"/>
          <w:numId w:val="13"/>
        </w:numPr>
        <w:tabs>
          <w:tab w:val="left" w:pos="864"/>
          <w:tab w:val="left" w:pos="865"/>
          <w:tab w:val="left" w:pos="993"/>
        </w:tabs>
        <w:spacing w:line="276" w:lineRule="auto"/>
        <w:ind w:left="0" w:firstLine="567"/>
        <w:rPr>
          <w:sz w:val="24"/>
          <w:lang w:val="ru-RU"/>
        </w:rPr>
      </w:pPr>
      <w:r w:rsidRPr="004766B7">
        <w:rPr>
          <w:sz w:val="24"/>
          <w:lang w:val="ru-RU"/>
        </w:rPr>
        <w:t>когато за ИЗПЪЛНИТЕЛЯ бъде открито производство по несъстоятелност или ликвидация – по искане на</w:t>
      </w:r>
      <w:r w:rsidRPr="004766B7">
        <w:rPr>
          <w:spacing w:val="-9"/>
          <w:sz w:val="24"/>
          <w:lang w:val="ru-RU"/>
        </w:rPr>
        <w:t xml:space="preserve"> </w:t>
      </w:r>
      <w:r w:rsidRPr="004766B7">
        <w:rPr>
          <w:sz w:val="24"/>
          <w:lang w:val="ru-RU"/>
        </w:rPr>
        <w:t>ВЪЗЛОЖИТЕЛЯ.</w:t>
      </w:r>
    </w:p>
    <w:p w:rsidR="00F7706E" w:rsidRPr="00C05B1A" w:rsidRDefault="00BE127C" w:rsidP="00E73B30">
      <w:pPr>
        <w:pStyle w:val="a3"/>
        <w:tabs>
          <w:tab w:val="left" w:pos="993"/>
        </w:tabs>
        <w:spacing w:line="276" w:lineRule="auto"/>
        <w:ind w:firstLine="567"/>
        <w:jc w:val="both"/>
        <w:rPr>
          <w:lang w:val="ru-RU"/>
        </w:rPr>
      </w:pPr>
      <w:proofErr w:type="gramStart"/>
      <w:r w:rsidRPr="004766B7">
        <w:rPr>
          <w:b/>
          <w:lang w:val="ru-RU"/>
        </w:rPr>
        <w:t>Чл. 3</w:t>
      </w:r>
      <w:r w:rsidR="006B43FB">
        <w:rPr>
          <w:b/>
          <w:lang w:val="ru-RU"/>
        </w:rPr>
        <w:t>7</w:t>
      </w:r>
      <w:r w:rsidRPr="004766B7">
        <w:rPr>
          <w:b/>
          <w:lang w:val="ru-RU"/>
        </w:rPr>
        <w:t xml:space="preserve">. (1) </w:t>
      </w:r>
      <w:r w:rsidRPr="004766B7">
        <w:rPr>
          <w:lang w:val="ru-RU"/>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proofErr w:type="gramEnd"/>
      <w:r w:rsidRPr="004766B7">
        <w:rPr>
          <w:lang w:val="ru-RU"/>
        </w:rPr>
        <w:t xml:space="preserve"> Разваляне на Договора не се допуска, когато неизпълнената част от задължението е незначителна с оглед на интереса на изправната Страна.</w:t>
      </w:r>
    </w:p>
    <w:p w:rsidR="00F7706E" w:rsidRPr="004766B7" w:rsidRDefault="00BE127C" w:rsidP="00E73B30">
      <w:pPr>
        <w:pStyle w:val="a5"/>
        <w:numPr>
          <w:ilvl w:val="0"/>
          <w:numId w:val="12"/>
        </w:numPr>
        <w:tabs>
          <w:tab w:val="left" w:pos="572"/>
          <w:tab w:val="left" w:pos="993"/>
        </w:tabs>
        <w:spacing w:line="276" w:lineRule="auto"/>
        <w:ind w:left="0" w:firstLine="567"/>
        <w:rPr>
          <w:sz w:val="24"/>
          <w:lang w:val="ru-RU"/>
        </w:rPr>
      </w:pPr>
      <w:proofErr w:type="gramStart"/>
      <w:r w:rsidRPr="004766B7">
        <w:rPr>
          <w:sz w:val="24"/>
          <w:lang w:val="ru-RU"/>
        </w:rPr>
        <w:t>За целите</w:t>
      </w:r>
      <w:proofErr w:type="gramEnd"/>
      <w:r w:rsidRPr="004766B7">
        <w:rPr>
          <w:sz w:val="24"/>
          <w:lang w:val="ru-RU"/>
        </w:rPr>
        <w:t xml:space="preserve"> на този Договор, Страните ще считат за виновно неизпълнение на съществено задължение на ИЗПЪЛНИТЕЛЯ всеки от следните</w:t>
      </w:r>
      <w:r w:rsidRPr="004766B7">
        <w:rPr>
          <w:spacing w:val="-7"/>
          <w:sz w:val="24"/>
          <w:lang w:val="ru-RU"/>
        </w:rPr>
        <w:t xml:space="preserve"> </w:t>
      </w:r>
      <w:r w:rsidRPr="004766B7">
        <w:rPr>
          <w:sz w:val="24"/>
          <w:lang w:val="ru-RU"/>
        </w:rPr>
        <w:t>случаи:</w:t>
      </w:r>
    </w:p>
    <w:p w:rsidR="00F7706E" w:rsidRPr="00C05B1A" w:rsidRDefault="00BE127C" w:rsidP="00E73B30">
      <w:pPr>
        <w:pStyle w:val="a5"/>
        <w:numPr>
          <w:ilvl w:val="1"/>
          <w:numId w:val="12"/>
        </w:numPr>
        <w:tabs>
          <w:tab w:val="left" w:pos="426"/>
          <w:tab w:val="left" w:pos="993"/>
          <w:tab w:val="left" w:pos="1138"/>
        </w:tabs>
        <w:spacing w:line="276" w:lineRule="auto"/>
        <w:ind w:left="0" w:firstLine="567"/>
        <w:rPr>
          <w:sz w:val="24"/>
          <w:lang w:val="ru-RU"/>
        </w:rPr>
      </w:pPr>
      <w:r w:rsidRPr="004766B7">
        <w:rPr>
          <w:sz w:val="24"/>
          <w:lang w:val="ru-RU"/>
        </w:rPr>
        <w:t xml:space="preserve">когато ИЗПЪЛНИТЕЛЯТ не е започнал изпълнението на Услугите в срок до 30 дни, считано от Датата на влизане </w:t>
      </w:r>
      <w:proofErr w:type="gramStart"/>
      <w:r w:rsidRPr="004766B7">
        <w:rPr>
          <w:sz w:val="24"/>
          <w:lang w:val="ru-RU"/>
        </w:rPr>
        <w:t>в</w:t>
      </w:r>
      <w:proofErr w:type="gramEnd"/>
      <w:r w:rsidRPr="004766B7">
        <w:rPr>
          <w:spacing w:val="-5"/>
          <w:sz w:val="24"/>
          <w:lang w:val="ru-RU"/>
        </w:rPr>
        <w:t xml:space="preserve"> </w:t>
      </w:r>
      <w:r w:rsidRPr="004766B7">
        <w:rPr>
          <w:sz w:val="24"/>
          <w:lang w:val="ru-RU"/>
        </w:rPr>
        <w:t>сила;</w:t>
      </w:r>
    </w:p>
    <w:p w:rsidR="00F7706E" w:rsidRPr="004766B7" w:rsidRDefault="00BE127C" w:rsidP="00E73B30">
      <w:pPr>
        <w:pStyle w:val="a5"/>
        <w:numPr>
          <w:ilvl w:val="1"/>
          <w:numId w:val="12"/>
        </w:numPr>
        <w:tabs>
          <w:tab w:val="left" w:pos="426"/>
          <w:tab w:val="left" w:pos="993"/>
          <w:tab w:val="left" w:pos="1117"/>
        </w:tabs>
        <w:spacing w:line="276" w:lineRule="auto"/>
        <w:ind w:left="0" w:firstLine="567"/>
        <w:rPr>
          <w:sz w:val="24"/>
          <w:lang w:val="ru-RU"/>
        </w:rPr>
      </w:pPr>
      <w:r w:rsidRPr="004766B7">
        <w:rPr>
          <w:sz w:val="24"/>
          <w:lang w:val="ru-RU"/>
        </w:rPr>
        <w:t>ИЗПЪЛНИТЕЛЯТ е прекратил изпълнението на Услугите за повече от 15</w:t>
      </w:r>
      <w:r w:rsidRPr="004766B7">
        <w:rPr>
          <w:spacing w:val="-17"/>
          <w:sz w:val="24"/>
          <w:lang w:val="ru-RU"/>
        </w:rPr>
        <w:t xml:space="preserve"> </w:t>
      </w:r>
      <w:r w:rsidRPr="004766B7">
        <w:rPr>
          <w:sz w:val="24"/>
          <w:lang w:val="ru-RU"/>
        </w:rPr>
        <w:t>дни;</w:t>
      </w:r>
    </w:p>
    <w:p w:rsidR="00F7706E" w:rsidRPr="00C05B1A" w:rsidRDefault="00C05B1A" w:rsidP="00E73B30">
      <w:pPr>
        <w:pStyle w:val="a3"/>
        <w:numPr>
          <w:ilvl w:val="1"/>
          <w:numId w:val="12"/>
        </w:numPr>
        <w:tabs>
          <w:tab w:val="left" w:pos="426"/>
          <w:tab w:val="left" w:pos="993"/>
          <w:tab w:val="left" w:pos="3469"/>
          <w:tab w:val="left" w:pos="4621"/>
        </w:tabs>
        <w:spacing w:line="276" w:lineRule="auto"/>
        <w:ind w:left="0" w:firstLine="567"/>
        <w:jc w:val="both"/>
        <w:rPr>
          <w:lang w:val="ru-RU"/>
        </w:rPr>
      </w:pPr>
      <w:r>
        <w:rPr>
          <w:lang w:val="ru-RU"/>
        </w:rPr>
        <w:t xml:space="preserve">ИЗПЪЛНИТЕЛЯТ е </w:t>
      </w:r>
      <w:r w:rsidR="00BE127C" w:rsidRPr="004766B7">
        <w:rPr>
          <w:lang w:val="ru-RU"/>
        </w:rPr>
        <w:t>допуснал</w:t>
      </w:r>
      <w:r>
        <w:rPr>
          <w:lang w:val="ru-RU"/>
        </w:rPr>
        <w:t xml:space="preserve"> </w:t>
      </w:r>
      <w:r w:rsidR="00BE127C" w:rsidRPr="004766B7">
        <w:rPr>
          <w:lang w:val="ru-RU"/>
        </w:rPr>
        <w:t xml:space="preserve">съществено отклонение от Техническата </w:t>
      </w:r>
      <w:r w:rsidR="00BE127C" w:rsidRPr="004766B7">
        <w:rPr>
          <w:lang w:val="ru-RU"/>
        </w:rPr>
        <w:lastRenderedPageBreak/>
        <w:t>спецификация и Техническото</w:t>
      </w:r>
      <w:r w:rsidR="00BE127C" w:rsidRPr="004766B7">
        <w:rPr>
          <w:spacing w:val="-4"/>
          <w:lang w:val="ru-RU"/>
        </w:rPr>
        <w:t xml:space="preserve"> </w:t>
      </w:r>
      <w:r w:rsidR="00BE127C" w:rsidRPr="004766B7">
        <w:rPr>
          <w:lang w:val="ru-RU"/>
        </w:rPr>
        <w:t>предложение.</w:t>
      </w:r>
    </w:p>
    <w:p w:rsidR="00F7706E" w:rsidRPr="00C05B1A" w:rsidRDefault="00BE127C" w:rsidP="00E73B30">
      <w:pPr>
        <w:pStyle w:val="a5"/>
        <w:numPr>
          <w:ilvl w:val="0"/>
          <w:numId w:val="12"/>
        </w:numPr>
        <w:tabs>
          <w:tab w:val="left" w:pos="567"/>
          <w:tab w:val="left" w:pos="993"/>
        </w:tabs>
        <w:spacing w:line="276" w:lineRule="auto"/>
        <w:ind w:left="0" w:firstLine="567"/>
        <w:rPr>
          <w:sz w:val="24"/>
          <w:lang w:val="ru-RU"/>
        </w:rPr>
      </w:pPr>
      <w:r w:rsidRPr="004766B7">
        <w:rPr>
          <w:sz w:val="24"/>
          <w:lang w:val="ru-RU"/>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w:t>
      </w:r>
      <w:r w:rsidRPr="004766B7">
        <w:rPr>
          <w:spacing w:val="-4"/>
          <w:sz w:val="24"/>
          <w:lang w:val="ru-RU"/>
        </w:rPr>
        <w:t xml:space="preserve"> </w:t>
      </w:r>
      <w:r w:rsidRPr="004766B7">
        <w:rPr>
          <w:sz w:val="24"/>
          <w:lang w:val="ru-RU"/>
        </w:rPr>
        <w:t>време.</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3</w:t>
      </w:r>
      <w:r w:rsidR="006B43FB">
        <w:rPr>
          <w:b/>
          <w:lang w:val="ru-RU"/>
        </w:rPr>
        <w:t>8</w:t>
      </w:r>
      <w:r w:rsidRPr="004766B7">
        <w:rPr>
          <w:b/>
          <w:lang w:val="ru-RU"/>
        </w:rPr>
        <w:t xml:space="preserve">. </w:t>
      </w:r>
      <w:r w:rsidRPr="004766B7">
        <w:rPr>
          <w:lang w:val="ru-RU"/>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споразумение, подписано от Страните, а при непостигане на съгласие – по реда на клаузата за разрешаване на спорове по този Договор.</w:t>
      </w:r>
    </w:p>
    <w:p w:rsidR="00F7706E" w:rsidRPr="004766B7" w:rsidRDefault="00F7706E" w:rsidP="00E73B30">
      <w:pPr>
        <w:pStyle w:val="a3"/>
        <w:tabs>
          <w:tab w:val="left" w:pos="993"/>
        </w:tabs>
        <w:spacing w:line="276" w:lineRule="auto"/>
        <w:ind w:firstLine="567"/>
        <w:rPr>
          <w:sz w:val="21"/>
          <w:lang w:val="ru-RU"/>
        </w:rPr>
      </w:pPr>
    </w:p>
    <w:p w:rsidR="00F7706E" w:rsidRPr="00C05B1A" w:rsidRDefault="00BE127C" w:rsidP="00E73B30">
      <w:pPr>
        <w:pStyle w:val="a3"/>
        <w:tabs>
          <w:tab w:val="left" w:pos="993"/>
        </w:tabs>
        <w:spacing w:line="276" w:lineRule="auto"/>
        <w:ind w:firstLine="567"/>
        <w:jc w:val="both"/>
        <w:rPr>
          <w:lang w:val="ru-RU"/>
        </w:rPr>
      </w:pPr>
      <w:r w:rsidRPr="004766B7">
        <w:rPr>
          <w:b/>
          <w:lang w:val="ru-RU"/>
        </w:rPr>
        <w:t xml:space="preserve">Чл. </w:t>
      </w:r>
      <w:r w:rsidR="006B43FB">
        <w:rPr>
          <w:b/>
          <w:lang w:val="ru-RU"/>
        </w:rPr>
        <w:t>39</w:t>
      </w:r>
      <w:r w:rsidRPr="004766B7">
        <w:rPr>
          <w:b/>
          <w:lang w:val="ru-RU"/>
        </w:rPr>
        <w:t xml:space="preserve">. </w:t>
      </w:r>
      <w:r w:rsidRPr="004766B7">
        <w:rPr>
          <w:lang w:val="ru-RU"/>
        </w:rPr>
        <w:t>Във всички случаи на прекратяване на Договора, освен при прекратяване на юридическо лице – Страна по Договора без правоприемство:</w:t>
      </w:r>
    </w:p>
    <w:p w:rsidR="00F7706E" w:rsidRPr="004766B7" w:rsidRDefault="00BE127C" w:rsidP="00E73B30">
      <w:pPr>
        <w:pStyle w:val="a5"/>
        <w:numPr>
          <w:ilvl w:val="1"/>
          <w:numId w:val="12"/>
        </w:numPr>
        <w:tabs>
          <w:tab w:val="left" w:pos="993"/>
          <w:tab w:val="left" w:pos="1186"/>
        </w:tabs>
        <w:spacing w:line="276" w:lineRule="auto"/>
        <w:ind w:left="0" w:firstLine="567"/>
        <w:rPr>
          <w:sz w:val="24"/>
          <w:lang w:val="ru-RU"/>
        </w:rPr>
      </w:pPr>
      <w:r w:rsidRPr="004766B7">
        <w:rPr>
          <w:sz w:val="24"/>
          <w:lang w:val="ru-RU"/>
        </w:rPr>
        <w:t>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r w:rsidRPr="004766B7">
        <w:rPr>
          <w:spacing w:val="-1"/>
          <w:sz w:val="24"/>
          <w:lang w:val="ru-RU"/>
        </w:rPr>
        <w:t xml:space="preserve"> </w:t>
      </w:r>
      <w:r w:rsidRPr="004766B7">
        <w:rPr>
          <w:sz w:val="24"/>
          <w:lang w:val="ru-RU"/>
        </w:rPr>
        <w:t>и</w:t>
      </w:r>
    </w:p>
    <w:p w:rsidR="00F7706E" w:rsidRDefault="00BE127C" w:rsidP="00E73B30">
      <w:pPr>
        <w:pStyle w:val="a5"/>
        <w:numPr>
          <w:ilvl w:val="1"/>
          <w:numId w:val="12"/>
        </w:numPr>
        <w:tabs>
          <w:tab w:val="left" w:pos="284"/>
          <w:tab w:val="left" w:pos="993"/>
          <w:tab w:val="left" w:pos="1117"/>
        </w:tabs>
        <w:spacing w:line="276" w:lineRule="auto"/>
        <w:ind w:left="0" w:firstLine="567"/>
        <w:rPr>
          <w:sz w:val="24"/>
        </w:rPr>
      </w:pPr>
      <w:r>
        <w:rPr>
          <w:sz w:val="24"/>
        </w:rPr>
        <w:t>ИЗПЪЛНИТЕЛЯТ се задължава:</w:t>
      </w:r>
    </w:p>
    <w:p w:rsidR="00F7706E" w:rsidRPr="004766B7" w:rsidRDefault="00BE127C" w:rsidP="00E73B30">
      <w:pPr>
        <w:pStyle w:val="a3"/>
        <w:tabs>
          <w:tab w:val="left" w:pos="993"/>
        </w:tabs>
        <w:spacing w:line="276" w:lineRule="auto"/>
        <w:ind w:firstLine="567"/>
        <w:jc w:val="both"/>
        <w:rPr>
          <w:lang w:val="ru-RU"/>
        </w:rPr>
      </w:pPr>
      <w:r w:rsidRPr="004766B7">
        <w:rPr>
          <w:lang w:val="ru-RU"/>
        </w:rPr>
        <w:t>а) да преустанови предоставянето на Услугите, с изключение на такива дейности, каквито може да бъдат необходими и поискани от</w:t>
      </w:r>
      <w:r w:rsidRPr="004766B7">
        <w:rPr>
          <w:spacing w:val="-13"/>
          <w:lang w:val="ru-RU"/>
        </w:rPr>
        <w:t xml:space="preserve"> </w:t>
      </w:r>
      <w:r w:rsidRPr="004766B7">
        <w:rPr>
          <w:lang w:val="ru-RU"/>
        </w:rPr>
        <w:t>ВЪЗЛОЖИТЕЛЯ;</w:t>
      </w:r>
    </w:p>
    <w:p w:rsidR="00F7706E" w:rsidRPr="004766B7" w:rsidRDefault="00BE127C" w:rsidP="00E73B30">
      <w:pPr>
        <w:pStyle w:val="a3"/>
        <w:tabs>
          <w:tab w:val="left" w:pos="993"/>
        </w:tabs>
        <w:spacing w:line="276" w:lineRule="auto"/>
        <w:ind w:firstLine="567"/>
        <w:jc w:val="both"/>
        <w:rPr>
          <w:lang w:val="ru-RU"/>
        </w:rPr>
      </w:pPr>
      <w:r w:rsidRPr="004766B7">
        <w:rPr>
          <w:lang w:val="ru-RU"/>
        </w:rPr>
        <w:t>б) да предаде на ВЪЗЛОЖИТЕЛЯ всички части, изготвени от него в изпълнение на Договора до датата на прекратяването; и</w:t>
      </w:r>
    </w:p>
    <w:p w:rsidR="00F7706E" w:rsidRPr="004766B7" w:rsidRDefault="00BE127C" w:rsidP="00E73B30">
      <w:pPr>
        <w:pStyle w:val="a3"/>
        <w:tabs>
          <w:tab w:val="left" w:pos="993"/>
        </w:tabs>
        <w:spacing w:line="276" w:lineRule="auto"/>
        <w:ind w:firstLine="567"/>
        <w:jc w:val="both"/>
        <w:rPr>
          <w:lang w:val="ru-RU"/>
        </w:rPr>
      </w:pPr>
      <w:r w:rsidRPr="004766B7">
        <w:rPr>
          <w:lang w:val="ru-RU"/>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w:t>
      </w:r>
      <w:r w:rsidRPr="004766B7">
        <w:rPr>
          <w:spacing w:val="-4"/>
          <w:lang w:val="ru-RU"/>
        </w:rPr>
        <w:t xml:space="preserve"> </w:t>
      </w:r>
      <w:r w:rsidRPr="004766B7">
        <w:rPr>
          <w:lang w:val="ru-RU"/>
        </w:rPr>
        <w:t>Договора.</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0</w:t>
      </w:r>
      <w:r w:rsidRPr="004766B7">
        <w:rPr>
          <w:b/>
          <w:lang w:val="ru-RU"/>
        </w:rPr>
        <w:t xml:space="preserve">. </w:t>
      </w:r>
      <w:r w:rsidRPr="004766B7">
        <w:rPr>
          <w:lang w:val="ru-RU"/>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7706E" w:rsidRPr="004766B7" w:rsidRDefault="00BE127C" w:rsidP="00E73B30">
      <w:pPr>
        <w:pStyle w:val="1"/>
        <w:tabs>
          <w:tab w:val="left" w:pos="993"/>
        </w:tabs>
        <w:spacing w:before="120" w:after="120" w:line="276" w:lineRule="auto"/>
        <w:ind w:left="0" w:firstLine="567"/>
        <w:jc w:val="center"/>
        <w:rPr>
          <w:lang w:val="ru-RU"/>
        </w:rPr>
      </w:pPr>
      <w:r w:rsidRPr="004766B7">
        <w:rPr>
          <w:lang w:val="ru-RU"/>
        </w:rPr>
        <w:t>ІХ. ОБЩИ РАЗПОРЕДБИ</w:t>
      </w:r>
    </w:p>
    <w:p w:rsidR="00F7706E" w:rsidRPr="00C05B1A" w:rsidRDefault="00BE127C" w:rsidP="00E73B30">
      <w:pPr>
        <w:pStyle w:val="a3"/>
        <w:tabs>
          <w:tab w:val="left" w:pos="993"/>
        </w:tabs>
        <w:spacing w:line="276" w:lineRule="auto"/>
        <w:ind w:firstLine="567"/>
        <w:rPr>
          <w:lang w:val="ru-RU"/>
        </w:rPr>
      </w:pPr>
      <w:r w:rsidRPr="004766B7">
        <w:rPr>
          <w:u w:val="single"/>
          <w:lang w:val="ru-RU"/>
        </w:rPr>
        <w:t>Дефинирани понятия и тълкуване</w:t>
      </w:r>
    </w:p>
    <w:p w:rsidR="00F7706E" w:rsidRPr="00C05B1A"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1</w:t>
      </w:r>
      <w:r w:rsidRPr="004766B7">
        <w:rPr>
          <w:b/>
          <w:lang w:val="ru-RU"/>
        </w:rPr>
        <w:t xml:space="preserve">. (1) </w:t>
      </w:r>
      <w:r w:rsidRPr="004766B7">
        <w:rPr>
          <w:lang w:val="ru-RU"/>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w:t>
      </w:r>
      <w:proofErr w:type="gramStart"/>
      <w:r w:rsidRPr="004766B7">
        <w:rPr>
          <w:lang w:val="ru-RU"/>
        </w:rPr>
        <w:t>придава в</w:t>
      </w:r>
      <w:proofErr w:type="gramEnd"/>
      <w:r w:rsidRPr="004766B7">
        <w:rPr>
          <w:lang w:val="ru-RU"/>
        </w:rPr>
        <w:t xml:space="preserve"> основните разпоредби на ЗОП.</w:t>
      </w:r>
    </w:p>
    <w:p w:rsidR="00F7706E" w:rsidRPr="00C05B1A" w:rsidRDefault="00BE127C" w:rsidP="00E73B30">
      <w:pPr>
        <w:pStyle w:val="a5"/>
        <w:numPr>
          <w:ilvl w:val="0"/>
          <w:numId w:val="11"/>
        </w:numPr>
        <w:tabs>
          <w:tab w:val="left" w:pos="577"/>
          <w:tab w:val="left" w:pos="993"/>
        </w:tabs>
        <w:spacing w:line="276" w:lineRule="auto"/>
        <w:ind w:left="0" w:firstLine="567"/>
        <w:rPr>
          <w:sz w:val="24"/>
          <w:lang w:val="ru-RU"/>
        </w:rPr>
      </w:pPr>
      <w:r w:rsidRPr="004766B7">
        <w:rPr>
          <w:sz w:val="24"/>
          <w:lang w:val="ru-RU"/>
        </w:rPr>
        <w:t>При противоречие между различни разпоредби или условия, съдържащи се в Договора и Приложенията, се прилагат следните</w:t>
      </w:r>
      <w:r w:rsidRPr="004766B7">
        <w:rPr>
          <w:spacing w:val="-5"/>
          <w:sz w:val="24"/>
          <w:lang w:val="ru-RU"/>
        </w:rPr>
        <w:t xml:space="preserve"> </w:t>
      </w:r>
      <w:r w:rsidRPr="004766B7">
        <w:rPr>
          <w:sz w:val="24"/>
          <w:lang w:val="ru-RU"/>
        </w:rPr>
        <w:t>правила:</w:t>
      </w:r>
    </w:p>
    <w:p w:rsidR="00F7706E" w:rsidRPr="00C05B1A" w:rsidRDefault="00BE127C" w:rsidP="00E73B30">
      <w:pPr>
        <w:pStyle w:val="a5"/>
        <w:numPr>
          <w:ilvl w:val="0"/>
          <w:numId w:val="10"/>
        </w:numPr>
        <w:tabs>
          <w:tab w:val="left" w:pos="397"/>
          <w:tab w:val="left" w:pos="993"/>
        </w:tabs>
        <w:spacing w:line="276" w:lineRule="auto"/>
        <w:ind w:left="0" w:firstLine="567"/>
        <w:rPr>
          <w:sz w:val="24"/>
          <w:lang w:val="ru-RU"/>
        </w:rPr>
      </w:pPr>
      <w:r w:rsidRPr="004766B7">
        <w:rPr>
          <w:sz w:val="24"/>
          <w:lang w:val="ru-RU"/>
        </w:rPr>
        <w:t>специалните разпоредби имат предимство пред общите разпоредби;</w:t>
      </w:r>
    </w:p>
    <w:p w:rsidR="00F7706E" w:rsidRPr="004766B7" w:rsidRDefault="00BE127C" w:rsidP="00E73B30">
      <w:pPr>
        <w:pStyle w:val="a5"/>
        <w:numPr>
          <w:ilvl w:val="0"/>
          <w:numId w:val="10"/>
        </w:numPr>
        <w:tabs>
          <w:tab w:val="left" w:pos="397"/>
          <w:tab w:val="left" w:pos="993"/>
        </w:tabs>
        <w:spacing w:line="276" w:lineRule="auto"/>
        <w:ind w:left="0" w:firstLine="567"/>
        <w:rPr>
          <w:sz w:val="24"/>
          <w:lang w:val="ru-RU"/>
        </w:rPr>
      </w:pPr>
      <w:r w:rsidRPr="004766B7">
        <w:rPr>
          <w:sz w:val="24"/>
          <w:lang w:val="ru-RU"/>
        </w:rPr>
        <w:t>разпоредбите на Приложенията имат предимство пред разпоредбите на</w:t>
      </w:r>
      <w:r w:rsidRPr="004766B7">
        <w:rPr>
          <w:spacing w:val="-11"/>
          <w:sz w:val="24"/>
          <w:lang w:val="ru-RU"/>
        </w:rPr>
        <w:t xml:space="preserve"> </w:t>
      </w:r>
      <w:r w:rsidRPr="004766B7">
        <w:rPr>
          <w:sz w:val="24"/>
          <w:lang w:val="ru-RU"/>
        </w:rPr>
        <w:t>Договора.</w:t>
      </w:r>
    </w:p>
    <w:p w:rsidR="00F7706E" w:rsidRPr="004766B7" w:rsidRDefault="00BE127C" w:rsidP="00E73B30">
      <w:pPr>
        <w:pStyle w:val="a5"/>
        <w:numPr>
          <w:ilvl w:val="0"/>
          <w:numId w:val="11"/>
        </w:numPr>
        <w:tabs>
          <w:tab w:val="left" w:pos="522"/>
          <w:tab w:val="left" w:pos="993"/>
        </w:tabs>
        <w:spacing w:line="276" w:lineRule="auto"/>
        <w:ind w:left="0" w:firstLine="567"/>
        <w:rPr>
          <w:sz w:val="24"/>
          <w:lang w:val="ru-RU"/>
        </w:rPr>
      </w:pPr>
      <w:r w:rsidRPr="004766B7">
        <w:rPr>
          <w:sz w:val="24"/>
          <w:lang w:val="ru-RU"/>
        </w:rPr>
        <w:t>Употребената в договора дума “Услуги” и „Дейности“ ще има следното значение: изпълнение на строителен надзор по чл. 166 и чл. 168 от</w:t>
      </w:r>
      <w:r w:rsidRPr="004766B7">
        <w:rPr>
          <w:spacing w:val="-9"/>
          <w:sz w:val="24"/>
          <w:lang w:val="ru-RU"/>
        </w:rPr>
        <w:t xml:space="preserve"> </w:t>
      </w:r>
      <w:r w:rsidRPr="004766B7">
        <w:rPr>
          <w:sz w:val="24"/>
          <w:lang w:val="ru-RU"/>
        </w:rPr>
        <w:t>ЗУТ.</w:t>
      </w:r>
    </w:p>
    <w:p w:rsidR="00F7706E" w:rsidRPr="004766B7" w:rsidRDefault="00BE127C" w:rsidP="00E73B30">
      <w:pPr>
        <w:pStyle w:val="a5"/>
        <w:numPr>
          <w:ilvl w:val="0"/>
          <w:numId w:val="11"/>
        </w:numPr>
        <w:tabs>
          <w:tab w:val="left" w:pos="512"/>
          <w:tab w:val="left" w:pos="993"/>
        </w:tabs>
        <w:spacing w:line="276" w:lineRule="auto"/>
        <w:ind w:left="0" w:firstLine="567"/>
        <w:rPr>
          <w:sz w:val="24"/>
          <w:lang w:val="ru-RU"/>
        </w:rPr>
      </w:pPr>
      <w:r w:rsidRPr="004766B7">
        <w:rPr>
          <w:sz w:val="24"/>
          <w:lang w:val="ru-RU"/>
        </w:rPr>
        <w:lastRenderedPageBreak/>
        <w:t>Употребената в договора дума „строително-монтажни работи“ или СМР реферират към изпълнението на работи по строителството на обект</w:t>
      </w:r>
      <w:r w:rsidR="008631FD">
        <w:rPr>
          <w:sz w:val="24"/>
          <w:lang w:val="bg-BG"/>
        </w:rPr>
        <w:t>а</w:t>
      </w:r>
      <w:r w:rsidRPr="004766B7">
        <w:rPr>
          <w:sz w:val="24"/>
          <w:lang w:val="ru-RU"/>
        </w:rPr>
        <w:t xml:space="preserve">, </w:t>
      </w:r>
      <w:proofErr w:type="gramStart"/>
      <w:r w:rsidRPr="004766B7">
        <w:rPr>
          <w:sz w:val="24"/>
          <w:lang w:val="ru-RU"/>
        </w:rPr>
        <w:t>в</w:t>
      </w:r>
      <w:proofErr w:type="gramEnd"/>
      <w:r w:rsidRPr="004766B7">
        <w:rPr>
          <w:sz w:val="24"/>
          <w:lang w:val="ru-RU"/>
        </w:rPr>
        <w:t xml:space="preserve"> предмета на този договор.</w:t>
      </w:r>
    </w:p>
    <w:p w:rsidR="00F7706E" w:rsidRPr="00C05B1A" w:rsidRDefault="00BE127C" w:rsidP="00E73B30">
      <w:pPr>
        <w:pStyle w:val="a3"/>
        <w:tabs>
          <w:tab w:val="left" w:pos="993"/>
        </w:tabs>
        <w:spacing w:before="120" w:line="276" w:lineRule="auto"/>
        <w:ind w:firstLine="567"/>
        <w:jc w:val="both"/>
        <w:rPr>
          <w:lang w:val="ru-RU"/>
        </w:rPr>
      </w:pPr>
      <w:r w:rsidRPr="00C05B1A">
        <w:rPr>
          <w:u w:val="single"/>
          <w:lang w:val="ru-RU"/>
        </w:rPr>
        <w:t>Спазване на приложими норми</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2</w:t>
      </w:r>
      <w:r w:rsidRPr="004766B7">
        <w:rPr>
          <w:b/>
          <w:lang w:val="ru-RU"/>
        </w:rPr>
        <w:t>.</w:t>
      </w:r>
      <w:r w:rsidR="008631FD">
        <w:rPr>
          <w:b/>
          <w:lang w:val="bg-BG"/>
        </w:rPr>
        <w:t xml:space="preserve"> </w:t>
      </w:r>
      <w:r w:rsidRPr="004766B7">
        <w:rPr>
          <w:lang w:val="ru-RU"/>
        </w:rPr>
        <w:t>При изпълнението на Договора, ИЗПЪЛНИТЕЛЯТ [и неговите подизпълнители] е длъжен [са длъжни] да спазв</w:t>
      </w:r>
      <w:proofErr w:type="gramStart"/>
      <w:r w:rsidRPr="004766B7">
        <w:rPr>
          <w:lang w:val="ru-RU"/>
        </w:rPr>
        <w:t>а[</w:t>
      </w:r>
      <w:proofErr w:type="gramEnd"/>
      <w:r w:rsidRPr="004766B7">
        <w:rPr>
          <w:lang w:val="ru-RU"/>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7706E" w:rsidRPr="004766B7" w:rsidRDefault="00F7706E" w:rsidP="00E73B30">
      <w:pPr>
        <w:pStyle w:val="a3"/>
        <w:tabs>
          <w:tab w:val="left" w:pos="993"/>
        </w:tabs>
        <w:spacing w:line="276" w:lineRule="auto"/>
        <w:ind w:firstLine="567"/>
        <w:rPr>
          <w:sz w:val="21"/>
          <w:lang w:val="ru-RU"/>
        </w:rPr>
      </w:pPr>
    </w:p>
    <w:p w:rsidR="00F7706E" w:rsidRPr="00C05B1A" w:rsidRDefault="00BE127C" w:rsidP="00E73B30">
      <w:pPr>
        <w:pStyle w:val="a3"/>
        <w:tabs>
          <w:tab w:val="left" w:pos="993"/>
        </w:tabs>
        <w:spacing w:line="276" w:lineRule="auto"/>
        <w:ind w:firstLine="567"/>
        <w:jc w:val="both"/>
        <w:rPr>
          <w:lang w:val="ru-RU"/>
        </w:rPr>
      </w:pPr>
      <w:r w:rsidRPr="004766B7">
        <w:rPr>
          <w:spacing w:val="-60"/>
          <w:u w:val="single"/>
          <w:lang w:val="ru-RU"/>
        </w:rPr>
        <w:t xml:space="preserve"> </w:t>
      </w:r>
      <w:r w:rsidRPr="004766B7">
        <w:rPr>
          <w:u w:val="single"/>
          <w:lang w:val="ru-RU"/>
        </w:rPr>
        <w:t>Конфиденциалност</w:t>
      </w:r>
    </w:p>
    <w:p w:rsidR="00F7706E" w:rsidRPr="00C05B1A"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3</w:t>
      </w:r>
      <w:r w:rsidRPr="004766B7">
        <w:rPr>
          <w:b/>
          <w:lang w:val="ru-RU"/>
        </w:rPr>
        <w:t xml:space="preserve">. (1) </w:t>
      </w:r>
      <w:r w:rsidRPr="004766B7">
        <w:rPr>
          <w:lang w:val="ru-RU"/>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766B7">
        <w:rPr>
          <w:b/>
          <w:lang w:val="ru-RU"/>
        </w:rPr>
        <w:t>Конфиденциална информация</w:t>
      </w:r>
      <w:r w:rsidRPr="004766B7">
        <w:rPr>
          <w:lang w:val="ru-RU"/>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w:t>
      </w:r>
      <w:proofErr w:type="gramStart"/>
      <w:r w:rsidRPr="004766B7">
        <w:rPr>
          <w:lang w:val="ru-RU"/>
        </w:rPr>
        <w:t>смята</w:t>
      </w:r>
      <w:proofErr w:type="gramEnd"/>
      <w:r w:rsidRPr="004766B7">
        <w:rPr>
          <w:lang w:val="ru-RU"/>
        </w:rPr>
        <w:t xml:space="preserve"> за конфиденциална информацията, касаеща наименованието на изпълнения проект, стойността и предмета</w:t>
      </w:r>
      <w:r w:rsidR="00C05B1A">
        <w:rPr>
          <w:lang w:val="ru-RU"/>
        </w:rPr>
        <w:t xml:space="preserve"> </w:t>
      </w:r>
      <w:r w:rsidRPr="004766B7">
        <w:rPr>
          <w:lang w:val="ru-RU"/>
        </w:rPr>
        <w:t>на този Договор, с оглед бъдещо позоваване на придобит професионален опит от ИЗПЪЛНИТЕЛЯ.</w:t>
      </w:r>
    </w:p>
    <w:p w:rsidR="00F7706E" w:rsidRPr="00C05B1A" w:rsidRDefault="00BE127C" w:rsidP="00E73B30">
      <w:pPr>
        <w:pStyle w:val="a5"/>
        <w:numPr>
          <w:ilvl w:val="0"/>
          <w:numId w:val="9"/>
        </w:numPr>
        <w:tabs>
          <w:tab w:val="left" w:pos="625"/>
          <w:tab w:val="left" w:pos="993"/>
        </w:tabs>
        <w:spacing w:line="276" w:lineRule="auto"/>
        <w:ind w:left="0" w:firstLine="567"/>
        <w:rPr>
          <w:sz w:val="24"/>
          <w:lang w:val="ru-RU"/>
        </w:rPr>
      </w:pPr>
      <w:proofErr w:type="gramStart"/>
      <w:r w:rsidRPr="004766B7">
        <w:rPr>
          <w:sz w:val="24"/>
          <w:lang w:val="ru-RU"/>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w:t>
      </w:r>
      <w:proofErr w:type="gramEnd"/>
      <w:r w:rsidRPr="004766B7">
        <w:rPr>
          <w:sz w:val="24"/>
          <w:lang w:val="ru-RU"/>
        </w:rPr>
        <w:t xml:space="preserve">, договори, ангажименти, правни въпроси или стратегии, продукти, процеси, свързани </w:t>
      </w:r>
      <w:proofErr w:type="gramStart"/>
      <w:r w:rsidRPr="004766B7">
        <w:rPr>
          <w:sz w:val="24"/>
          <w:lang w:val="ru-RU"/>
        </w:rPr>
        <w:t>с</w:t>
      </w:r>
      <w:proofErr w:type="gramEnd"/>
      <w:r w:rsidRPr="004766B7">
        <w:rPr>
          <w:sz w:val="24"/>
          <w:lang w:val="ru-RU"/>
        </w:rPr>
        <w:t xml:space="preserve"> </w:t>
      </w:r>
      <w:proofErr w:type="gramStart"/>
      <w:r w:rsidRPr="004766B7">
        <w:rPr>
          <w:sz w:val="24"/>
          <w:lang w:val="ru-RU"/>
        </w:rPr>
        <w:t>документация</w:t>
      </w:r>
      <w:proofErr w:type="gramEnd"/>
      <w:r w:rsidRPr="004766B7">
        <w:rPr>
          <w:sz w:val="24"/>
          <w:lang w:val="ru-RU"/>
        </w:rPr>
        <w:t>,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w:t>
      </w:r>
      <w:r w:rsidRPr="004766B7">
        <w:rPr>
          <w:spacing w:val="-7"/>
          <w:sz w:val="24"/>
          <w:lang w:val="ru-RU"/>
        </w:rPr>
        <w:t xml:space="preserve"> </w:t>
      </w:r>
      <w:r w:rsidRPr="004766B7">
        <w:rPr>
          <w:sz w:val="24"/>
          <w:lang w:val="ru-RU"/>
        </w:rPr>
        <w:t>устройство.</w:t>
      </w:r>
    </w:p>
    <w:p w:rsidR="00F7706E" w:rsidRPr="00C05B1A" w:rsidRDefault="00BE127C" w:rsidP="00E73B30">
      <w:pPr>
        <w:pStyle w:val="a5"/>
        <w:numPr>
          <w:ilvl w:val="0"/>
          <w:numId w:val="9"/>
        </w:numPr>
        <w:tabs>
          <w:tab w:val="left" w:pos="579"/>
          <w:tab w:val="left" w:pos="993"/>
        </w:tabs>
        <w:spacing w:line="276" w:lineRule="auto"/>
        <w:ind w:left="0" w:firstLine="567"/>
        <w:rPr>
          <w:sz w:val="24"/>
          <w:lang w:val="ru-RU"/>
        </w:rPr>
      </w:pPr>
      <w:r w:rsidRPr="004766B7">
        <w:rPr>
          <w:sz w:val="24"/>
          <w:lang w:val="ru-RU"/>
        </w:rPr>
        <w:t>С изключение на случаите, посочени в ал. 1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w:t>
      </w:r>
      <w:r w:rsidRPr="004766B7">
        <w:rPr>
          <w:spacing w:val="-11"/>
          <w:sz w:val="24"/>
          <w:lang w:val="ru-RU"/>
        </w:rPr>
        <w:t xml:space="preserve"> </w:t>
      </w:r>
      <w:r w:rsidRPr="004766B7">
        <w:rPr>
          <w:sz w:val="24"/>
          <w:lang w:val="ru-RU"/>
        </w:rPr>
        <w:t>безпричинно.</w:t>
      </w:r>
    </w:p>
    <w:p w:rsidR="00F7706E" w:rsidRPr="00C05B1A" w:rsidRDefault="00BE127C" w:rsidP="00E73B30">
      <w:pPr>
        <w:pStyle w:val="a5"/>
        <w:numPr>
          <w:ilvl w:val="0"/>
          <w:numId w:val="9"/>
        </w:numPr>
        <w:tabs>
          <w:tab w:val="left" w:pos="541"/>
          <w:tab w:val="left" w:pos="993"/>
        </w:tabs>
        <w:spacing w:line="276" w:lineRule="auto"/>
        <w:ind w:left="0" w:firstLine="567"/>
        <w:rPr>
          <w:sz w:val="24"/>
          <w:lang w:val="ru-RU"/>
        </w:rPr>
      </w:pPr>
      <w:r w:rsidRPr="004766B7">
        <w:rPr>
          <w:sz w:val="24"/>
          <w:lang w:val="ru-RU"/>
        </w:rPr>
        <w:t>Не се счита за нарушение на задълженията за неразкриване на Конфиденциална информация,</w:t>
      </w:r>
      <w:r w:rsidRPr="004766B7">
        <w:rPr>
          <w:spacing w:val="-4"/>
          <w:sz w:val="24"/>
          <w:lang w:val="ru-RU"/>
        </w:rPr>
        <w:t xml:space="preserve"> </w:t>
      </w:r>
      <w:r w:rsidRPr="004766B7">
        <w:rPr>
          <w:sz w:val="24"/>
          <w:lang w:val="ru-RU"/>
        </w:rPr>
        <w:t>когато:</w:t>
      </w:r>
    </w:p>
    <w:p w:rsidR="00F7706E" w:rsidRPr="00C05B1A" w:rsidRDefault="00BE127C" w:rsidP="00E73B30">
      <w:pPr>
        <w:pStyle w:val="a5"/>
        <w:numPr>
          <w:ilvl w:val="0"/>
          <w:numId w:val="8"/>
        </w:numPr>
        <w:tabs>
          <w:tab w:val="left" w:pos="464"/>
          <w:tab w:val="left" w:pos="993"/>
        </w:tabs>
        <w:spacing w:line="276" w:lineRule="auto"/>
        <w:ind w:left="0" w:firstLine="567"/>
        <w:rPr>
          <w:sz w:val="24"/>
          <w:lang w:val="ru-RU"/>
        </w:rPr>
      </w:pPr>
      <w:r w:rsidRPr="004766B7">
        <w:rPr>
          <w:sz w:val="24"/>
          <w:lang w:val="ru-RU"/>
        </w:rPr>
        <w:t>информацията е станала или става публично достъпна, без нарушаване на този Договор, от която и да е от</w:t>
      </w:r>
      <w:r w:rsidRPr="004766B7">
        <w:rPr>
          <w:spacing w:val="-6"/>
          <w:sz w:val="24"/>
          <w:lang w:val="ru-RU"/>
        </w:rPr>
        <w:t xml:space="preserve"> </w:t>
      </w:r>
      <w:r w:rsidRPr="004766B7">
        <w:rPr>
          <w:sz w:val="24"/>
          <w:lang w:val="ru-RU"/>
        </w:rPr>
        <w:t>Страните;</w:t>
      </w:r>
    </w:p>
    <w:p w:rsidR="00F7706E" w:rsidRPr="004766B7" w:rsidRDefault="00BE127C" w:rsidP="00E73B30">
      <w:pPr>
        <w:pStyle w:val="a5"/>
        <w:numPr>
          <w:ilvl w:val="0"/>
          <w:numId w:val="8"/>
        </w:numPr>
        <w:tabs>
          <w:tab w:val="left" w:pos="447"/>
          <w:tab w:val="left" w:pos="993"/>
        </w:tabs>
        <w:spacing w:line="276" w:lineRule="auto"/>
        <w:ind w:left="0" w:firstLine="567"/>
        <w:rPr>
          <w:sz w:val="24"/>
          <w:lang w:val="ru-RU"/>
        </w:rPr>
      </w:pPr>
      <w:r w:rsidRPr="004766B7">
        <w:rPr>
          <w:sz w:val="24"/>
          <w:lang w:val="ru-RU"/>
        </w:rPr>
        <w:t>информацията се изисква по силата на закон, приложим спрямо която и да е от Страните;</w:t>
      </w:r>
      <w:r w:rsidRPr="004766B7">
        <w:rPr>
          <w:spacing w:val="-4"/>
          <w:sz w:val="24"/>
          <w:lang w:val="ru-RU"/>
        </w:rPr>
        <w:t xml:space="preserve"> </w:t>
      </w:r>
      <w:r w:rsidRPr="004766B7">
        <w:rPr>
          <w:sz w:val="24"/>
          <w:lang w:val="ru-RU"/>
        </w:rPr>
        <w:t>или</w:t>
      </w:r>
    </w:p>
    <w:p w:rsidR="00F7706E" w:rsidRPr="00C05B1A" w:rsidRDefault="00BE127C" w:rsidP="00E73B30">
      <w:pPr>
        <w:pStyle w:val="a5"/>
        <w:numPr>
          <w:ilvl w:val="0"/>
          <w:numId w:val="8"/>
        </w:numPr>
        <w:tabs>
          <w:tab w:val="left" w:pos="430"/>
          <w:tab w:val="left" w:pos="993"/>
        </w:tabs>
        <w:spacing w:line="276" w:lineRule="auto"/>
        <w:ind w:left="0" w:firstLine="567"/>
        <w:rPr>
          <w:sz w:val="21"/>
          <w:lang w:val="ru-RU"/>
        </w:rPr>
      </w:pPr>
      <w:r w:rsidRPr="00C05B1A">
        <w:rPr>
          <w:sz w:val="24"/>
          <w:lang w:val="ru-RU"/>
        </w:rPr>
        <w:lastRenderedPageBreak/>
        <w:t>предоставянето на информацията се изисква от регулаторен или друг компетентен орган и съответната Страна е длъжна да изпълни такова</w:t>
      </w:r>
      <w:r w:rsidRPr="00C05B1A">
        <w:rPr>
          <w:spacing w:val="-10"/>
          <w:sz w:val="24"/>
          <w:lang w:val="ru-RU"/>
        </w:rPr>
        <w:t xml:space="preserve"> </w:t>
      </w:r>
      <w:r w:rsidRPr="00C05B1A">
        <w:rPr>
          <w:sz w:val="24"/>
          <w:lang w:val="ru-RU"/>
        </w:rPr>
        <w:t>изискване.</w:t>
      </w:r>
      <w:r w:rsidR="00C05B1A" w:rsidRPr="00C05B1A">
        <w:rPr>
          <w:sz w:val="24"/>
          <w:lang w:val="ru-RU"/>
        </w:rPr>
        <w:t xml:space="preserve"> </w:t>
      </w:r>
    </w:p>
    <w:p w:rsidR="00F7706E" w:rsidRPr="00C05B1A" w:rsidRDefault="00BE127C" w:rsidP="00E73B30">
      <w:pPr>
        <w:pStyle w:val="a3"/>
        <w:tabs>
          <w:tab w:val="left" w:pos="993"/>
        </w:tabs>
        <w:spacing w:line="276" w:lineRule="auto"/>
        <w:ind w:firstLine="567"/>
        <w:jc w:val="both"/>
        <w:rPr>
          <w:lang w:val="ru-RU"/>
        </w:rPr>
      </w:pPr>
      <w:r w:rsidRPr="004766B7">
        <w:rPr>
          <w:lang w:val="ru-RU"/>
        </w:rPr>
        <w:t>В случаите по точки 2 или 3 Страната, която следва да предостави информацията, уведомява незабавно другата Страна по Договора.</w:t>
      </w:r>
    </w:p>
    <w:p w:rsidR="00F7706E" w:rsidRPr="00C05B1A" w:rsidRDefault="00BE127C" w:rsidP="00E73B30">
      <w:pPr>
        <w:pStyle w:val="a5"/>
        <w:numPr>
          <w:ilvl w:val="0"/>
          <w:numId w:val="9"/>
        </w:numPr>
        <w:tabs>
          <w:tab w:val="left" w:pos="589"/>
          <w:tab w:val="left" w:pos="993"/>
        </w:tabs>
        <w:spacing w:line="276" w:lineRule="auto"/>
        <w:ind w:left="0" w:firstLine="567"/>
        <w:rPr>
          <w:sz w:val="24"/>
          <w:lang w:val="ru-RU"/>
        </w:rPr>
      </w:pPr>
      <w:r w:rsidRPr="004766B7">
        <w:rPr>
          <w:sz w:val="24"/>
          <w:lang w:val="ru-RU"/>
        </w:rPr>
        <w:t>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w:t>
      </w:r>
      <w:r w:rsidRPr="004766B7">
        <w:rPr>
          <w:spacing w:val="-11"/>
          <w:sz w:val="24"/>
          <w:lang w:val="ru-RU"/>
        </w:rPr>
        <w:t xml:space="preserve"> </w:t>
      </w:r>
      <w:r w:rsidRPr="004766B7">
        <w:rPr>
          <w:sz w:val="24"/>
          <w:lang w:val="ru-RU"/>
        </w:rPr>
        <w:t>лица.</w:t>
      </w:r>
    </w:p>
    <w:p w:rsidR="00F7706E" w:rsidRPr="00C05B1A" w:rsidRDefault="00BE127C" w:rsidP="00E73B30">
      <w:pPr>
        <w:pStyle w:val="a5"/>
        <w:numPr>
          <w:ilvl w:val="0"/>
          <w:numId w:val="9"/>
        </w:numPr>
        <w:tabs>
          <w:tab w:val="left" w:pos="515"/>
          <w:tab w:val="left" w:pos="993"/>
        </w:tabs>
        <w:spacing w:line="276" w:lineRule="auto"/>
        <w:ind w:left="0" w:firstLine="567"/>
        <w:rPr>
          <w:sz w:val="24"/>
          <w:lang w:val="ru-RU"/>
        </w:rPr>
      </w:pPr>
      <w:r w:rsidRPr="004766B7">
        <w:rPr>
          <w:sz w:val="24"/>
          <w:lang w:val="ru-RU"/>
        </w:rPr>
        <w:t xml:space="preserve">Задълженията, свързани с неразкриване на Конфиденциалната информация остават </w:t>
      </w:r>
      <w:proofErr w:type="gramStart"/>
      <w:r w:rsidRPr="004766B7">
        <w:rPr>
          <w:sz w:val="24"/>
          <w:lang w:val="ru-RU"/>
        </w:rPr>
        <w:t>в</w:t>
      </w:r>
      <w:proofErr w:type="gramEnd"/>
      <w:r w:rsidRPr="004766B7">
        <w:rPr>
          <w:sz w:val="24"/>
          <w:lang w:val="ru-RU"/>
        </w:rPr>
        <w:t xml:space="preserve"> </w:t>
      </w:r>
      <w:proofErr w:type="gramStart"/>
      <w:r w:rsidRPr="004766B7">
        <w:rPr>
          <w:sz w:val="24"/>
          <w:lang w:val="ru-RU"/>
        </w:rPr>
        <w:t>сила</w:t>
      </w:r>
      <w:proofErr w:type="gramEnd"/>
      <w:r w:rsidRPr="004766B7">
        <w:rPr>
          <w:sz w:val="24"/>
          <w:lang w:val="ru-RU"/>
        </w:rPr>
        <w:t xml:space="preserve"> и след прекратяване на Договора, на каквото и да е</w:t>
      </w:r>
      <w:r w:rsidRPr="004766B7">
        <w:rPr>
          <w:spacing w:val="-12"/>
          <w:sz w:val="24"/>
          <w:lang w:val="ru-RU"/>
        </w:rPr>
        <w:t xml:space="preserve"> </w:t>
      </w:r>
      <w:r w:rsidRPr="004766B7">
        <w:rPr>
          <w:sz w:val="24"/>
          <w:lang w:val="ru-RU"/>
        </w:rPr>
        <w:t>основание.</w:t>
      </w:r>
    </w:p>
    <w:p w:rsidR="00F7706E" w:rsidRPr="00C05B1A" w:rsidRDefault="00BE127C" w:rsidP="00E73B30">
      <w:pPr>
        <w:pStyle w:val="1"/>
        <w:tabs>
          <w:tab w:val="left" w:pos="993"/>
        </w:tabs>
        <w:spacing w:before="120" w:line="276" w:lineRule="auto"/>
        <w:ind w:left="0" w:firstLine="567"/>
        <w:jc w:val="both"/>
        <w:rPr>
          <w:lang w:val="ru-RU"/>
        </w:rPr>
      </w:pPr>
      <w:r w:rsidRPr="004766B7">
        <w:rPr>
          <w:b w:val="0"/>
          <w:spacing w:val="-60"/>
          <w:u w:val="thick"/>
          <w:lang w:val="ru-RU"/>
        </w:rPr>
        <w:t xml:space="preserve"> </w:t>
      </w:r>
      <w:r w:rsidRPr="004766B7">
        <w:rPr>
          <w:u w:val="thick"/>
          <w:lang w:val="ru-RU"/>
        </w:rPr>
        <w:t>Публични изявления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4</w:t>
      </w:r>
      <w:r w:rsidRPr="004766B7">
        <w:rPr>
          <w:b/>
          <w:lang w:val="ru-RU"/>
        </w:rPr>
        <w:t xml:space="preserve">. </w:t>
      </w:r>
      <w:proofErr w:type="gramStart"/>
      <w:r w:rsidRPr="004766B7">
        <w:rPr>
          <w:lang w:val="ru-RU"/>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w:t>
      </w:r>
      <w:proofErr w:type="gramEnd"/>
      <w:r w:rsidRPr="004766B7">
        <w:rPr>
          <w:lang w:val="ru-RU"/>
        </w:rPr>
        <w:t xml:space="preserve"> безпричинно отказано или забавено.</w:t>
      </w:r>
    </w:p>
    <w:p w:rsidR="00F7706E" w:rsidRPr="008B4BC7" w:rsidRDefault="00BE127C" w:rsidP="00E73B30">
      <w:pPr>
        <w:pStyle w:val="1"/>
        <w:tabs>
          <w:tab w:val="left" w:pos="993"/>
        </w:tabs>
        <w:spacing w:before="120" w:line="276" w:lineRule="auto"/>
        <w:ind w:left="0" w:firstLine="567"/>
        <w:jc w:val="both"/>
        <w:rPr>
          <w:lang w:val="ru-RU"/>
        </w:rPr>
      </w:pPr>
      <w:r w:rsidRPr="008B4BC7">
        <w:rPr>
          <w:u w:val="thick"/>
          <w:lang w:val="ru-RU"/>
        </w:rPr>
        <w:t>Авторски права</w:t>
      </w:r>
    </w:p>
    <w:p w:rsidR="00F7706E" w:rsidRPr="00C05B1A" w:rsidRDefault="00BE127C" w:rsidP="00E73B30">
      <w:pPr>
        <w:pStyle w:val="a3"/>
        <w:tabs>
          <w:tab w:val="left" w:pos="993"/>
        </w:tabs>
        <w:spacing w:line="276" w:lineRule="auto"/>
        <w:ind w:firstLine="567"/>
        <w:jc w:val="both"/>
        <w:rPr>
          <w:lang w:val="ru-RU"/>
        </w:rPr>
      </w:pPr>
      <w:proofErr w:type="gramStart"/>
      <w:r w:rsidRPr="004766B7">
        <w:rPr>
          <w:b/>
          <w:lang w:val="ru-RU"/>
        </w:rPr>
        <w:t>Чл. 4</w:t>
      </w:r>
      <w:r w:rsidR="006B43FB">
        <w:rPr>
          <w:b/>
          <w:lang w:val="ru-RU"/>
        </w:rPr>
        <w:t>5</w:t>
      </w:r>
      <w:r w:rsidRPr="004766B7">
        <w:rPr>
          <w:b/>
          <w:lang w:val="ru-RU"/>
        </w:rPr>
        <w:t xml:space="preserve">. (1) </w:t>
      </w:r>
      <w:r w:rsidRPr="004766B7">
        <w:rPr>
          <w:lang w:val="ru-RU"/>
        </w:rPr>
        <w:t>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w:t>
      </w:r>
      <w:r w:rsidR="008631FD">
        <w:rPr>
          <w:lang w:val="bg-BG"/>
        </w:rPr>
        <w:t xml:space="preserve"> </w:t>
      </w:r>
      <w:r w:rsidRPr="004766B7">
        <w:rPr>
          <w:lang w:val="ru-RU"/>
        </w:rPr>
        <w:t>който биха принадлежали на автора.</w:t>
      </w:r>
      <w:proofErr w:type="gramEnd"/>
      <w:r w:rsidRPr="004766B7">
        <w:rPr>
          <w:lang w:val="ru-RU"/>
        </w:rPr>
        <w:t xml:space="preserve">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rsidR="00F7706E" w:rsidRPr="00C05B1A" w:rsidRDefault="00BE127C" w:rsidP="00E73B30">
      <w:pPr>
        <w:pStyle w:val="a5"/>
        <w:numPr>
          <w:ilvl w:val="0"/>
          <w:numId w:val="7"/>
        </w:numPr>
        <w:tabs>
          <w:tab w:val="left" w:pos="541"/>
          <w:tab w:val="left" w:pos="993"/>
        </w:tabs>
        <w:spacing w:line="276" w:lineRule="auto"/>
        <w:ind w:left="0" w:firstLine="567"/>
        <w:rPr>
          <w:sz w:val="24"/>
          <w:lang w:val="ru-RU"/>
        </w:rPr>
      </w:pPr>
      <w:proofErr w:type="gramStart"/>
      <w:r w:rsidRPr="004766B7">
        <w:rPr>
          <w:sz w:val="24"/>
          <w:lang w:val="ru-RU"/>
        </w:rPr>
        <w:t>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w:t>
      </w:r>
      <w:r w:rsidRPr="004766B7">
        <w:rPr>
          <w:spacing w:val="-6"/>
          <w:sz w:val="24"/>
          <w:lang w:val="ru-RU"/>
        </w:rPr>
        <w:t xml:space="preserve"> </w:t>
      </w:r>
      <w:r w:rsidRPr="004766B7">
        <w:rPr>
          <w:sz w:val="24"/>
          <w:lang w:val="ru-RU"/>
        </w:rPr>
        <w:t>им:</w:t>
      </w:r>
      <w:proofErr w:type="gramEnd"/>
    </w:p>
    <w:p w:rsidR="00F7706E" w:rsidRPr="00C05B1A" w:rsidRDefault="00BE127C" w:rsidP="00E73B30">
      <w:pPr>
        <w:pStyle w:val="a5"/>
        <w:numPr>
          <w:ilvl w:val="0"/>
          <w:numId w:val="6"/>
        </w:numPr>
        <w:tabs>
          <w:tab w:val="left" w:pos="397"/>
          <w:tab w:val="left" w:pos="993"/>
        </w:tabs>
        <w:spacing w:line="276" w:lineRule="auto"/>
        <w:ind w:left="0" w:firstLine="567"/>
        <w:rPr>
          <w:sz w:val="24"/>
          <w:lang w:val="ru-RU"/>
        </w:rPr>
      </w:pPr>
      <w:r w:rsidRPr="004766B7">
        <w:rPr>
          <w:sz w:val="24"/>
          <w:lang w:val="ru-RU"/>
        </w:rPr>
        <w:t>чрез промяна на съответния документ или материал;</w:t>
      </w:r>
      <w:r w:rsidRPr="004766B7">
        <w:rPr>
          <w:spacing w:val="-4"/>
          <w:sz w:val="24"/>
          <w:lang w:val="ru-RU"/>
        </w:rPr>
        <w:t xml:space="preserve"> </w:t>
      </w:r>
      <w:r w:rsidRPr="004766B7">
        <w:rPr>
          <w:sz w:val="24"/>
          <w:lang w:val="ru-RU"/>
        </w:rPr>
        <w:t>или</w:t>
      </w:r>
    </w:p>
    <w:p w:rsidR="00F7706E" w:rsidRPr="00C05B1A" w:rsidRDefault="00BE127C" w:rsidP="00E73B30">
      <w:pPr>
        <w:pStyle w:val="a5"/>
        <w:numPr>
          <w:ilvl w:val="0"/>
          <w:numId w:val="6"/>
        </w:numPr>
        <w:tabs>
          <w:tab w:val="left" w:pos="428"/>
          <w:tab w:val="left" w:pos="993"/>
        </w:tabs>
        <w:spacing w:line="276" w:lineRule="auto"/>
        <w:ind w:left="0" w:firstLine="567"/>
        <w:rPr>
          <w:sz w:val="24"/>
          <w:lang w:val="ru-RU"/>
        </w:rPr>
      </w:pPr>
      <w:r w:rsidRPr="004766B7">
        <w:rPr>
          <w:sz w:val="24"/>
          <w:lang w:val="ru-RU"/>
        </w:rPr>
        <w:t xml:space="preserve">чрез замяната на елемент от него със защитени авторски права </w:t>
      </w:r>
      <w:proofErr w:type="gramStart"/>
      <w:r w:rsidRPr="004766B7">
        <w:rPr>
          <w:sz w:val="24"/>
          <w:lang w:val="ru-RU"/>
        </w:rPr>
        <w:t>с</w:t>
      </w:r>
      <w:proofErr w:type="gramEnd"/>
      <w:r w:rsidRPr="004766B7">
        <w:rPr>
          <w:sz w:val="24"/>
          <w:lang w:val="ru-RU"/>
        </w:rPr>
        <w:t xml:space="preserve"> </w:t>
      </w:r>
      <w:proofErr w:type="gramStart"/>
      <w:r w:rsidRPr="004766B7">
        <w:rPr>
          <w:sz w:val="24"/>
          <w:lang w:val="ru-RU"/>
        </w:rPr>
        <w:t>друг</w:t>
      </w:r>
      <w:proofErr w:type="gramEnd"/>
      <w:r w:rsidRPr="004766B7">
        <w:rPr>
          <w:sz w:val="24"/>
          <w:lang w:val="ru-RU"/>
        </w:rPr>
        <w:t xml:space="preserve"> елемент със същата функция, който не нарушава авторските права на трети лица;</w:t>
      </w:r>
      <w:r w:rsidRPr="004766B7">
        <w:rPr>
          <w:spacing w:val="-17"/>
          <w:sz w:val="24"/>
          <w:lang w:val="ru-RU"/>
        </w:rPr>
        <w:t xml:space="preserve"> </w:t>
      </w:r>
      <w:r w:rsidRPr="004766B7">
        <w:rPr>
          <w:sz w:val="24"/>
          <w:lang w:val="ru-RU"/>
        </w:rPr>
        <w:t>или</w:t>
      </w:r>
    </w:p>
    <w:p w:rsidR="00F7706E" w:rsidRPr="00C05B1A" w:rsidRDefault="00BE127C" w:rsidP="00E73B30">
      <w:pPr>
        <w:pStyle w:val="a5"/>
        <w:numPr>
          <w:ilvl w:val="0"/>
          <w:numId w:val="6"/>
        </w:numPr>
        <w:tabs>
          <w:tab w:val="left" w:pos="438"/>
          <w:tab w:val="left" w:pos="993"/>
        </w:tabs>
        <w:spacing w:line="276" w:lineRule="auto"/>
        <w:ind w:left="0" w:firstLine="567"/>
        <w:rPr>
          <w:sz w:val="24"/>
          <w:lang w:val="ru-RU"/>
        </w:rPr>
      </w:pPr>
      <w:r w:rsidRPr="004766B7">
        <w:rPr>
          <w:sz w:val="24"/>
          <w:lang w:val="ru-RU"/>
        </w:rPr>
        <w:t xml:space="preserve">като получи за </w:t>
      </w:r>
      <w:proofErr w:type="gramStart"/>
      <w:r w:rsidRPr="004766B7">
        <w:rPr>
          <w:sz w:val="24"/>
          <w:lang w:val="ru-RU"/>
        </w:rPr>
        <w:t>своя</w:t>
      </w:r>
      <w:proofErr w:type="gramEnd"/>
      <w:r w:rsidRPr="004766B7">
        <w:rPr>
          <w:sz w:val="24"/>
          <w:lang w:val="ru-RU"/>
        </w:rPr>
        <w:t xml:space="preserve"> сметка разрешение за ползване на продукта от третото лице, чиито права са</w:t>
      </w:r>
      <w:r w:rsidRPr="004766B7">
        <w:rPr>
          <w:spacing w:val="-4"/>
          <w:sz w:val="24"/>
          <w:lang w:val="ru-RU"/>
        </w:rPr>
        <w:t xml:space="preserve"> </w:t>
      </w:r>
      <w:r w:rsidRPr="004766B7">
        <w:rPr>
          <w:sz w:val="24"/>
          <w:lang w:val="ru-RU"/>
        </w:rPr>
        <w:t>нарушени.</w:t>
      </w:r>
    </w:p>
    <w:p w:rsidR="00F7706E" w:rsidRPr="00C05B1A" w:rsidRDefault="00BE127C" w:rsidP="00E73B30">
      <w:pPr>
        <w:pStyle w:val="a5"/>
        <w:numPr>
          <w:ilvl w:val="0"/>
          <w:numId w:val="7"/>
        </w:numPr>
        <w:tabs>
          <w:tab w:val="left" w:pos="623"/>
          <w:tab w:val="left" w:pos="993"/>
        </w:tabs>
        <w:spacing w:line="276" w:lineRule="auto"/>
        <w:ind w:left="0" w:firstLine="567"/>
        <w:rPr>
          <w:sz w:val="24"/>
          <w:lang w:val="ru-RU"/>
        </w:rPr>
      </w:pPr>
      <w:r w:rsidRPr="004766B7">
        <w:rPr>
          <w:sz w:val="24"/>
          <w:lang w:val="ru-RU"/>
        </w:rPr>
        <w:t xml:space="preserve">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w:t>
      </w:r>
      <w:r w:rsidRPr="004766B7">
        <w:rPr>
          <w:sz w:val="24"/>
          <w:lang w:val="ru-RU"/>
        </w:rPr>
        <w:lastRenderedPageBreak/>
        <w:t>ИЗПЪЛНИТЕЛЯ в евентуален спор за нарушено авторско право във връзка с изпълнението по</w:t>
      </w:r>
      <w:r w:rsidRPr="004766B7">
        <w:rPr>
          <w:spacing w:val="-1"/>
          <w:sz w:val="24"/>
          <w:lang w:val="ru-RU"/>
        </w:rPr>
        <w:t xml:space="preserve"> </w:t>
      </w:r>
      <w:r w:rsidRPr="004766B7">
        <w:rPr>
          <w:sz w:val="24"/>
          <w:lang w:val="ru-RU"/>
        </w:rPr>
        <w:t>Договора.</w:t>
      </w:r>
    </w:p>
    <w:p w:rsidR="00F7706E" w:rsidRPr="004766B7" w:rsidRDefault="00BE127C" w:rsidP="00E73B30">
      <w:pPr>
        <w:pStyle w:val="a5"/>
        <w:numPr>
          <w:ilvl w:val="0"/>
          <w:numId w:val="7"/>
        </w:numPr>
        <w:tabs>
          <w:tab w:val="left" w:pos="498"/>
          <w:tab w:val="left" w:pos="993"/>
        </w:tabs>
        <w:spacing w:line="276" w:lineRule="auto"/>
        <w:ind w:left="0" w:firstLine="567"/>
        <w:rPr>
          <w:sz w:val="24"/>
          <w:lang w:val="ru-RU"/>
        </w:rPr>
      </w:pPr>
      <w:r w:rsidRPr="004766B7">
        <w:rPr>
          <w:sz w:val="24"/>
          <w:lang w:val="ru-RU"/>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w:t>
      </w:r>
      <w:r w:rsidRPr="004766B7">
        <w:rPr>
          <w:spacing w:val="-3"/>
          <w:sz w:val="24"/>
          <w:lang w:val="ru-RU"/>
        </w:rPr>
        <w:t xml:space="preserve"> </w:t>
      </w:r>
      <w:r w:rsidRPr="004766B7">
        <w:rPr>
          <w:sz w:val="24"/>
          <w:lang w:val="ru-RU"/>
        </w:rPr>
        <w:t>лица.</w:t>
      </w:r>
    </w:p>
    <w:p w:rsidR="00F7706E" w:rsidRPr="00C05B1A" w:rsidRDefault="00BE127C" w:rsidP="00E73B30">
      <w:pPr>
        <w:pStyle w:val="1"/>
        <w:tabs>
          <w:tab w:val="left" w:pos="993"/>
        </w:tabs>
        <w:spacing w:before="120" w:line="276" w:lineRule="auto"/>
        <w:ind w:left="0" w:firstLine="567"/>
        <w:rPr>
          <w:lang w:val="ru-RU"/>
        </w:rPr>
      </w:pPr>
      <w:r w:rsidRPr="00C05B1A">
        <w:rPr>
          <w:u w:val="thick"/>
          <w:lang w:val="ru-RU"/>
        </w:rPr>
        <w:t>Прехвърляне на права и задължения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6</w:t>
      </w:r>
      <w:r w:rsidRPr="004766B7">
        <w:rPr>
          <w:b/>
          <w:lang w:val="ru-RU"/>
        </w:rPr>
        <w:t xml:space="preserve">. </w:t>
      </w:r>
      <w:r w:rsidRPr="004766B7">
        <w:rPr>
          <w:lang w:val="ru-RU"/>
        </w:rPr>
        <w:t xml:space="preserve">Никоя от Страните няма право да прехвърля </w:t>
      </w:r>
      <w:proofErr w:type="gramStart"/>
      <w:r w:rsidRPr="004766B7">
        <w:rPr>
          <w:lang w:val="ru-RU"/>
        </w:rPr>
        <w:t>никое</w:t>
      </w:r>
      <w:proofErr w:type="gramEnd"/>
      <w:r w:rsidRPr="004766B7">
        <w:rPr>
          <w:lang w:val="ru-RU"/>
        </w:rPr>
        <w:t xml:space="preserve">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F7706E" w:rsidRPr="008B4BC7" w:rsidRDefault="00BE127C" w:rsidP="00E73B30">
      <w:pPr>
        <w:pStyle w:val="1"/>
        <w:tabs>
          <w:tab w:val="left" w:pos="993"/>
        </w:tabs>
        <w:spacing w:before="120" w:line="276" w:lineRule="auto"/>
        <w:ind w:left="0" w:firstLine="567"/>
        <w:jc w:val="both"/>
        <w:rPr>
          <w:lang w:val="ru-RU"/>
        </w:rPr>
      </w:pPr>
      <w:r w:rsidRPr="008B4BC7">
        <w:rPr>
          <w:u w:val="thick"/>
          <w:lang w:val="ru-RU"/>
        </w:rPr>
        <w:t>Изменения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7</w:t>
      </w:r>
      <w:r w:rsidRPr="004766B7">
        <w:rPr>
          <w:b/>
          <w:lang w:val="ru-RU"/>
        </w:rPr>
        <w:t xml:space="preserve">. </w:t>
      </w:r>
      <w:r w:rsidRPr="004766B7">
        <w:rPr>
          <w:lang w:val="ru-RU"/>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7706E" w:rsidRPr="008B4BC7" w:rsidRDefault="00BE127C" w:rsidP="00E73B30">
      <w:pPr>
        <w:pStyle w:val="1"/>
        <w:tabs>
          <w:tab w:val="left" w:pos="993"/>
        </w:tabs>
        <w:spacing w:before="120" w:line="276" w:lineRule="auto"/>
        <w:ind w:left="0" w:firstLine="567"/>
        <w:jc w:val="both"/>
        <w:rPr>
          <w:lang w:val="ru-RU"/>
        </w:rPr>
      </w:pPr>
      <w:r w:rsidRPr="008B4BC7">
        <w:rPr>
          <w:u w:val="thick"/>
          <w:lang w:val="ru-RU"/>
        </w:rPr>
        <w:t>Непреодолима сила</w:t>
      </w:r>
    </w:p>
    <w:p w:rsidR="00F7706E" w:rsidRPr="00C05B1A" w:rsidRDefault="00BE127C" w:rsidP="00E73B30">
      <w:pPr>
        <w:pStyle w:val="a3"/>
        <w:tabs>
          <w:tab w:val="left" w:pos="993"/>
        </w:tabs>
        <w:spacing w:line="276" w:lineRule="auto"/>
        <w:ind w:firstLine="567"/>
        <w:jc w:val="both"/>
        <w:rPr>
          <w:lang w:val="ru-RU"/>
        </w:rPr>
      </w:pPr>
      <w:r w:rsidRPr="004766B7">
        <w:rPr>
          <w:b/>
          <w:lang w:val="ru-RU"/>
        </w:rPr>
        <w:t>Чл. 4</w:t>
      </w:r>
      <w:r w:rsidR="006B43FB">
        <w:rPr>
          <w:b/>
          <w:lang w:val="ru-RU"/>
        </w:rPr>
        <w:t>8</w:t>
      </w:r>
      <w:r w:rsidRPr="004766B7">
        <w:rPr>
          <w:b/>
          <w:lang w:val="ru-RU"/>
        </w:rPr>
        <w:t xml:space="preserve">. (1) </w:t>
      </w:r>
      <w:r w:rsidRPr="004766B7">
        <w:rPr>
          <w:lang w:val="ru-RU"/>
        </w:rPr>
        <w:t xml:space="preserve">Никоя от Страните по този Договор не отговаря за неизпълнение, </w:t>
      </w:r>
      <w:proofErr w:type="gramStart"/>
      <w:r w:rsidRPr="004766B7">
        <w:rPr>
          <w:lang w:val="ru-RU"/>
        </w:rPr>
        <w:t>причинено от непреодолима</w:t>
      </w:r>
      <w:proofErr w:type="gramEnd"/>
      <w:r w:rsidRPr="004766B7">
        <w:rPr>
          <w:lang w:val="ru-RU"/>
        </w:rPr>
        <w:t xml:space="preserve"> сила. </w:t>
      </w:r>
      <w:proofErr w:type="gramStart"/>
      <w:r w:rsidRPr="004766B7">
        <w:rPr>
          <w:lang w:val="ru-RU"/>
        </w:rPr>
        <w:t>За</w:t>
      </w:r>
      <w:proofErr w:type="gramEnd"/>
      <w:r w:rsidRPr="004766B7">
        <w:rPr>
          <w:lang w:val="ru-RU"/>
        </w:rPr>
        <w:t xml:space="preserve"> целите на този Договор, „</w:t>
      </w:r>
      <w:proofErr w:type="gramStart"/>
      <w:r w:rsidRPr="004766B7">
        <w:rPr>
          <w:lang w:val="ru-RU"/>
        </w:rPr>
        <w:t>непреодолима</w:t>
      </w:r>
      <w:proofErr w:type="gramEnd"/>
      <w:r w:rsidRPr="004766B7">
        <w:rPr>
          <w:lang w:val="ru-RU"/>
        </w:rPr>
        <w:t xml:space="preserve"> сила“ има значението на това понятие по смисъла на чл. 306, ал. 2 от Търговския закон.</w:t>
      </w:r>
    </w:p>
    <w:p w:rsidR="00F7706E" w:rsidRPr="00C05B1A" w:rsidRDefault="00BE127C" w:rsidP="00E73B30">
      <w:pPr>
        <w:pStyle w:val="a5"/>
        <w:numPr>
          <w:ilvl w:val="0"/>
          <w:numId w:val="5"/>
        </w:numPr>
        <w:tabs>
          <w:tab w:val="left" w:pos="527"/>
          <w:tab w:val="left" w:pos="993"/>
        </w:tabs>
        <w:spacing w:line="276" w:lineRule="auto"/>
        <w:ind w:left="0" w:firstLine="567"/>
        <w:rPr>
          <w:sz w:val="24"/>
          <w:lang w:val="ru-RU"/>
        </w:rPr>
      </w:pPr>
      <w:r w:rsidRPr="004766B7">
        <w:rPr>
          <w:sz w:val="24"/>
          <w:lang w:val="ru-RU"/>
        </w:rPr>
        <w:t xml:space="preserve">Не може да се позовава на непреодолима сила Страна, която е била </w:t>
      </w:r>
      <w:proofErr w:type="gramStart"/>
      <w:r w:rsidRPr="004766B7">
        <w:rPr>
          <w:sz w:val="24"/>
          <w:lang w:val="ru-RU"/>
        </w:rPr>
        <w:t>в</w:t>
      </w:r>
      <w:proofErr w:type="gramEnd"/>
      <w:r w:rsidRPr="004766B7">
        <w:rPr>
          <w:sz w:val="24"/>
          <w:lang w:val="ru-RU"/>
        </w:rPr>
        <w:t xml:space="preserve"> забава към момента на настъпване на обстоятелството, съставляващо непреодолима</w:t>
      </w:r>
      <w:r w:rsidRPr="004766B7">
        <w:rPr>
          <w:spacing w:val="-15"/>
          <w:sz w:val="24"/>
          <w:lang w:val="ru-RU"/>
        </w:rPr>
        <w:t xml:space="preserve"> </w:t>
      </w:r>
      <w:r w:rsidRPr="004766B7">
        <w:rPr>
          <w:sz w:val="24"/>
          <w:lang w:val="ru-RU"/>
        </w:rPr>
        <w:t>сила.</w:t>
      </w:r>
    </w:p>
    <w:p w:rsidR="00F7706E" w:rsidRPr="004766B7" w:rsidRDefault="00BE127C" w:rsidP="00E73B30">
      <w:pPr>
        <w:pStyle w:val="a5"/>
        <w:numPr>
          <w:ilvl w:val="0"/>
          <w:numId w:val="5"/>
        </w:numPr>
        <w:tabs>
          <w:tab w:val="left" w:pos="510"/>
          <w:tab w:val="left" w:pos="993"/>
        </w:tabs>
        <w:spacing w:line="276" w:lineRule="auto"/>
        <w:ind w:left="0" w:firstLine="567"/>
        <w:rPr>
          <w:sz w:val="24"/>
          <w:lang w:val="ru-RU"/>
        </w:rPr>
      </w:pPr>
      <w:proofErr w:type="gramStart"/>
      <w:r w:rsidRPr="004766B7">
        <w:rPr>
          <w:sz w:val="24"/>
          <w:lang w:val="ru-RU"/>
        </w:rPr>
        <w:t>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15 дни от настъпването на непреодолимата сила, като посочи в какво се състои непреодолимата сила и възможните последици от</w:t>
      </w:r>
      <w:proofErr w:type="gramEnd"/>
      <w:r w:rsidRPr="004766B7">
        <w:rPr>
          <w:sz w:val="24"/>
          <w:lang w:val="ru-RU"/>
        </w:rPr>
        <w:t xml:space="preserve"> нея за изпълнението на Договора. При неуведомяване се дължи обезщетение за настъпилите от това</w:t>
      </w:r>
      <w:r w:rsidRPr="004766B7">
        <w:rPr>
          <w:spacing w:val="-11"/>
          <w:sz w:val="24"/>
          <w:lang w:val="ru-RU"/>
        </w:rPr>
        <w:t xml:space="preserve"> </w:t>
      </w:r>
      <w:r w:rsidRPr="004766B7">
        <w:rPr>
          <w:sz w:val="24"/>
          <w:lang w:val="ru-RU"/>
        </w:rPr>
        <w:t>вреди.</w:t>
      </w:r>
    </w:p>
    <w:p w:rsidR="00F7706E" w:rsidRPr="004766B7" w:rsidRDefault="00BE127C" w:rsidP="00E73B30">
      <w:pPr>
        <w:pStyle w:val="a5"/>
        <w:numPr>
          <w:ilvl w:val="0"/>
          <w:numId w:val="5"/>
        </w:numPr>
        <w:tabs>
          <w:tab w:val="left" w:pos="524"/>
          <w:tab w:val="left" w:pos="993"/>
        </w:tabs>
        <w:spacing w:line="276" w:lineRule="auto"/>
        <w:ind w:left="0" w:firstLine="567"/>
        <w:rPr>
          <w:sz w:val="24"/>
          <w:lang w:val="ru-RU"/>
        </w:rPr>
      </w:pPr>
      <w:r w:rsidRPr="004766B7">
        <w:rPr>
          <w:sz w:val="24"/>
          <w:lang w:val="ru-RU"/>
        </w:rPr>
        <w:t>Докато трае непреодолимата сила, изпълнението на задълженията на свързаните с тях насрещни задължения се</w:t>
      </w:r>
      <w:r w:rsidRPr="004766B7">
        <w:rPr>
          <w:spacing w:val="-3"/>
          <w:sz w:val="24"/>
          <w:lang w:val="ru-RU"/>
        </w:rPr>
        <w:t xml:space="preserve"> </w:t>
      </w:r>
      <w:r w:rsidRPr="004766B7">
        <w:rPr>
          <w:sz w:val="24"/>
          <w:lang w:val="ru-RU"/>
        </w:rPr>
        <w:t>спира.</w:t>
      </w:r>
    </w:p>
    <w:p w:rsidR="00F7706E" w:rsidRPr="00C05B1A" w:rsidRDefault="00BE127C" w:rsidP="00E73B30">
      <w:pPr>
        <w:pStyle w:val="1"/>
        <w:tabs>
          <w:tab w:val="left" w:pos="993"/>
        </w:tabs>
        <w:spacing w:before="120" w:line="276" w:lineRule="auto"/>
        <w:ind w:left="0" w:firstLine="567"/>
        <w:rPr>
          <w:lang w:val="ru-RU"/>
        </w:rPr>
      </w:pPr>
      <w:r w:rsidRPr="00C05B1A">
        <w:rPr>
          <w:u w:val="thick"/>
          <w:lang w:val="ru-RU"/>
        </w:rPr>
        <w:t>Нищожност на отделни клаузи</w:t>
      </w:r>
    </w:p>
    <w:p w:rsidR="00F7706E" w:rsidRPr="00C05B1A" w:rsidRDefault="00BE127C" w:rsidP="00E73B30">
      <w:pPr>
        <w:pStyle w:val="a3"/>
        <w:tabs>
          <w:tab w:val="left" w:pos="993"/>
        </w:tabs>
        <w:spacing w:line="276" w:lineRule="auto"/>
        <w:ind w:firstLine="567"/>
        <w:jc w:val="both"/>
        <w:rPr>
          <w:lang w:val="ru-RU"/>
        </w:rPr>
      </w:pPr>
      <w:r w:rsidRPr="004766B7">
        <w:rPr>
          <w:b/>
          <w:lang w:val="ru-RU"/>
        </w:rPr>
        <w:t xml:space="preserve">Чл. </w:t>
      </w:r>
      <w:r w:rsidR="006B43FB">
        <w:rPr>
          <w:b/>
          <w:lang w:val="ru-RU"/>
        </w:rPr>
        <w:t>49</w:t>
      </w:r>
      <w:r w:rsidRPr="004766B7">
        <w:rPr>
          <w:b/>
          <w:lang w:val="ru-RU"/>
        </w:rPr>
        <w:t xml:space="preserve">. </w:t>
      </w:r>
      <w:r w:rsidRPr="004766B7">
        <w:rPr>
          <w:lang w:val="ru-RU"/>
        </w:rPr>
        <w:t xml:space="preserve">В случай, че някоя от клаузите на този Договор е недействителна или </w:t>
      </w:r>
      <w:proofErr w:type="gramStart"/>
      <w:r w:rsidRPr="004766B7">
        <w:rPr>
          <w:lang w:val="ru-RU"/>
        </w:rPr>
        <w:t>неприложима</w:t>
      </w:r>
      <w:proofErr w:type="gramEnd"/>
      <w:r w:rsidRPr="004766B7">
        <w:rPr>
          <w:lang w:val="ru-RU"/>
        </w:rPr>
        <w:t>, това не засяга останалите клаузи. Недействителната или неприложима клауза се заместват от повелителна правна норма, ако има такава.</w:t>
      </w:r>
    </w:p>
    <w:p w:rsidR="00F7706E" w:rsidRPr="004766B7" w:rsidRDefault="00BE127C" w:rsidP="00E73B30">
      <w:pPr>
        <w:pStyle w:val="1"/>
        <w:tabs>
          <w:tab w:val="left" w:pos="993"/>
        </w:tabs>
        <w:spacing w:before="120" w:line="276" w:lineRule="auto"/>
        <w:ind w:left="0" w:firstLine="567"/>
        <w:jc w:val="both"/>
        <w:rPr>
          <w:lang w:val="ru-RU"/>
        </w:rPr>
      </w:pPr>
      <w:r w:rsidRPr="004766B7">
        <w:rPr>
          <w:b w:val="0"/>
          <w:spacing w:val="-60"/>
          <w:u w:val="thick"/>
          <w:lang w:val="ru-RU"/>
        </w:rPr>
        <w:t xml:space="preserve"> </w:t>
      </w:r>
      <w:r w:rsidRPr="004766B7">
        <w:rPr>
          <w:u w:val="thick"/>
          <w:lang w:val="ru-RU"/>
        </w:rPr>
        <w:t>Уведомления</w:t>
      </w:r>
    </w:p>
    <w:p w:rsidR="00F7706E" w:rsidRPr="004766B7" w:rsidRDefault="00BE127C" w:rsidP="00E73B30">
      <w:pPr>
        <w:pStyle w:val="a3"/>
        <w:tabs>
          <w:tab w:val="left" w:pos="993"/>
        </w:tabs>
        <w:spacing w:line="276" w:lineRule="auto"/>
        <w:ind w:firstLine="567"/>
        <w:jc w:val="both"/>
        <w:rPr>
          <w:lang w:val="ru-RU"/>
        </w:rPr>
      </w:pPr>
      <w:r w:rsidRPr="004766B7">
        <w:rPr>
          <w:b/>
          <w:lang w:val="ru-RU"/>
        </w:rPr>
        <w:t>Чл. 5</w:t>
      </w:r>
      <w:r w:rsidR="006B43FB">
        <w:rPr>
          <w:b/>
          <w:lang w:val="ru-RU"/>
        </w:rPr>
        <w:t>0</w:t>
      </w:r>
      <w:r w:rsidRPr="004766B7">
        <w:rPr>
          <w:b/>
          <w:lang w:val="ru-RU"/>
        </w:rPr>
        <w:t xml:space="preserve">. (1) </w:t>
      </w:r>
      <w:r w:rsidRPr="004766B7">
        <w:rPr>
          <w:lang w:val="ru-RU"/>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7706E" w:rsidRPr="004766B7" w:rsidRDefault="00BE127C" w:rsidP="00E73B30">
      <w:pPr>
        <w:pStyle w:val="a5"/>
        <w:numPr>
          <w:ilvl w:val="0"/>
          <w:numId w:val="4"/>
        </w:numPr>
        <w:tabs>
          <w:tab w:val="left" w:pos="495"/>
          <w:tab w:val="left" w:pos="993"/>
        </w:tabs>
        <w:spacing w:line="276" w:lineRule="auto"/>
        <w:ind w:left="0" w:firstLine="567"/>
        <w:rPr>
          <w:sz w:val="24"/>
          <w:lang w:val="ru-RU"/>
        </w:rPr>
      </w:pPr>
      <w:proofErr w:type="gramStart"/>
      <w:r w:rsidRPr="004766B7">
        <w:rPr>
          <w:sz w:val="24"/>
          <w:lang w:val="ru-RU"/>
        </w:rPr>
        <w:t>За целите</w:t>
      </w:r>
      <w:proofErr w:type="gramEnd"/>
      <w:r w:rsidRPr="004766B7">
        <w:rPr>
          <w:sz w:val="24"/>
          <w:lang w:val="ru-RU"/>
        </w:rPr>
        <w:t xml:space="preserve"> на този Договор данните и лицата за контакт на Страните са, както</w:t>
      </w:r>
      <w:r w:rsidRPr="004766B7">
        <w:rPr>
          <w:spacing w:val="-25"/>
          <w:sz w:val="24"/>
          <w:lang w:val="ru-RU"/>
        </w:rPr>
        <w:t xml:space="preserve"> </w:t>
      </w:r>
      <w:r w:rsidRPr="004766B7">
        <w:rPr>
          <w:sz w:val="24"/>
          <w:lang w:val="ru-RU"/>
        </w:rPr>
        <w:t>следва:</w:t>
      </w:r>
    </w:p>
    <w:p w:rsidR="00F7706E" w:rsidRPr="00C05B1A" w:rsidRDefault="00BE127C" w:rsidP="00E73B30">
      <w:pPr>
        <w:pStyle w:val="a5"/>
        <w:numPr>
          <w:ilvl w:val="0"/>
          <w:numId w:val="3"/>
        </w:numPr>
        <w:tabs>
          <w:tab w:val="left" w:pos="397"/>
          <w:tab w:val="left" w:pos="993"/>
        </w:tabs>
        <w:spacing w:line="276" w:lineRule="auto"/>
        <w:ind w:left="0" w:firstLine="567"/>
        <w:rPr>
          <w:sz w:val="24"/>
        </w:rPr>
      </w:pPr>
      <w:r>
        <w:rPr>
          <w:sz w:val="24"/>
        </w:rPr>
        <w:t>За</w:t>
      </w:r>
      <w:r>
        <w:rPr>
          <w:spacing w:val="-3"/>
          <w:sz w:val="24"/>
        </w:rPr>
        <w:t xml:space="preserve"> </w:t>
      </w:r>
      <w:r>
        <w:rPr>
          <w:sz w:val="24"/>
        </w:rPr>
        <w:t>ВЪЗЛОЖИТЕЛЯ:</w:t>
      </w:r>
    </w:p>
    <w:p w:rsidR="00F7706E" w:rsidRDefault="00BE127C" w:rsidP="00E73B30">
      <w:pPr>
        <w:pStyle w:val="a3"/>
        <w:tabs>
          <w:tab w:val="left" w:pos="993"/>
        </w:tabs>
        <w:spacing w:line="276" w:lineRule="auto"/>
        <w:ind w:firstLine="567"/>
      </w:pPr>
      <w:r>
        <w:lastRenderedPageBreak/>
        <w:t xml:space="preserve">Адрес за кореспонденция: …………………………………………. </w:t>
      </w:r>
      <w:proofErr w:type="gramStart"/>
      <w:r>
        <w:t>Тел.: ………………………………………….</w:t>
      </w:r>
      <w:proofErr w:type="gramEnd"/>
    </w:p>
    <w:p w:rsidR="00F7706E" w:rsidRDefault="00BE127C" w:rsidP="00E73B30">
      <w:pPr>
        <w:pStyle w:val="a3"/>
        <w:tabs>
          <w:tab w:val="left" w:pos="993"/>
        </w:tabs>
        <w:spacing w:line="276" w:lineRule="auto"/>
        <w:ind w:firstLine="567"/>
      </w:pPr>
      <w:r>
        <w:t>Факс: ………………………………………… e-mail: ………………………………………..</w:t>
      </w:r>
    </w:p>
    <w:p w:rsidR="00F7706E" w:rsidRDefault="00BE127C" w:rsidP="00E73B30">
      <w:pPr>
        <w:pStyle w:val="a3"/>
        <w:tabs>
          <w:tab w:val="left" w:pos="993"/>
        </w:tabs>
        <w:spacing w:line="276" w:lineRule="auto"/>
        <w:ind w:firstLine="567"/>
        <w:jc w:val="both"/>
      </w:pPr>
      <w:r>
        <w:t>Лице за контакт: ………………………………………….</w:t>
      </w:r>
    </w:p>
    <w:p w:rsidR="00F7706E" w:rsidRDefault="00F7706E" w:rsidP="00E73B30">
      <w:pPr>
        <w:pStyle w:val="a3"/>
        <w:tabs>
          <w:tab w:val="left" w:pos="993"/>
        </w:tabs>
        <w:spacing w:line="276" w:lineRule="auto"/>
        <w:ind w:firstLine="567"/>
        <w:rPr>
          <w:sz w:val="20"/>
        </w:rPr>
      </w:pPr>
    </w:p>
    <w:p w:rsidR="00F7706E" w:rsidRDefault="00BE127C" w:rsidP="00E73B30">
      <w:pPr>
        <w:pStyle w:val="a5"/>
        <w:numPr>
          <w:ilvl w:val="0"/>
          <w:numId w:val="3"/>
        </w:numPr>
        <w:tabs>
          <w:tab w:val="left" w:pos="397"/>
          <w:tab w:val="left" w:pos="993"/>
        </w:tabs>
        <w:spacing w:line="276" w:lineRule="auto"/>
        <w:ind w:left="0" w:firstLine="567"/>
        <w:rPr>
          <w:sz w:val="24"/>
        </w:rPr>
      </w:pPr>
      <w:r>
        <w:rPr>
          <w:sz w:val="24"/>
        </w:rPr>
        <w:t>За</w:t>
      </w:r>
      <w:r>
        <w:rPr>
          <w:spacing w:val="-3"/>
          <w:sz w:val="24"/>
        </w:rPr>
        <w:t xml:space="preserve"> </w:t>
      </w:r>
      <w:r>
        <w:rPr>
          <w:sz w:val="24"/>
        </w:rPr>
        <w:t>ИЗПЪЛНИТЕЛЯ:</w:t>
      </w:r>
    </w:p>
    <w:p w:rsidR="00F7706E" w:rsidRPr="004766B7" w:rsidRDefault="00BE127C" w:rsidP="00E73B30">
      <w:pPr>
        <w:pStyle w:val="a3"/>
        <w:tabs>
          <w:tab w:val="left" w:pos="993"/>
        </w:tabs>
        <w:spacing w:line="276" w:lineRule="auto"/>
        <w:ind w:firstLine="567"/>
        <w:jc w:val="both"/>
        <w:rPr>
          <w:lang w:val="ru-RU"/>
        </w:rPr>
      </w:pPr>
      <w:r w:rsidRPr="004766B7">
        <w:rPr>
          <w:lang w:val="ru-RU"/>
        </w:rPr>
        <w:t xml:space="preserve">Адрес за кореспонденция: …………………. Тел.: …………………………………………. Факс: ………………………………………… </w:t>
      </w:r>
      <w:r>
        <w:t>e</w:t>
      </w:r>
      <w:r w:rsidRPr="004766B7">
        <w:rPr>
          <w:lang w:val="ru-RU"/>
        </w:rPr>
        <w:t>-</w:t>
      </w:r>
      <w:r>
        <w:t>mail</w:t>
      </w:r>
      <w:r w:rsidRPr="004766B7">
        <w:rPr>
          <w:lang w:val="ru-RU"/>
        </w:rPr>
        <w:t>: ………………………………………..</w:t>
      </w:r>
    </w:p>
    <w:p w:rsidR="00F7706E" w:rsidRDefault="00BE127C" w:rsidP="00E73B30">
      <w:pPr>
        <w:pStyle w:val="a3"/>
        <w:tabs>
          <w:tab w:val="left" w:pos="993"/>
        </w:tabs>
        <w:spacing w:line="276" w:lineRule="auto"/>
        <w:ind w:firstLine="567"/>
        <w:jc w:val="both"/>
      </w:pPr>
      <w:r>
        <w:t>Лице за контакт: ………………………………………….</w:t>
      </w:r>
    </w:p>
    <w:p w:rsidR="00F7706E" w:rsidRPr="00C05B1A" w:rsidRDefault="00BE127C" w:rsidP="00E73B30">
      <w:pPr>
        <w:pStyle w:val="a5"/>
        <w:numPr>
          <w:ilvl w:val="0"/>
          <w:numId w:val="4"/>
        </w:numPr>
        <w:tabs>
          <w:tab w:val="left" w:pos="495"/>
          <w:tab w:val="left" w:pos="993"/>
        </w:tabs>
        <w:spacing w:before="120" w:line="276" w:lineRule="auto"/>
        <w:ind w:left="0" w:firstLine="567"/>
        <w:rPr>
          <w:sz w:val="24"/>
          <w:lang w:val="ru-RU"/>
        </w:rPr>
      </w:pPr>
      <w:proofErr w:type="gramStart"/>
      <w:r w:rsidRPr="004766B7">
        <w:rPr>
          <w:sz w:val="24"/>
          <w:lang w:val="ru-RU"/>
        </w:rPr>
        <w:t>За</w:t>
      </w:r>
      <w:proofErr w:type="gramEnd"/>
      <w:r w:rsidRPr="004766B7">
        <w:rPr>
          <w:sz w:val="24"/>
          <w:lang w:val="ru-RU"/>
        </w:rPr>
        <w:t xml:space="preserve"> дата на уведомлението се</w:t>
      </w:r>
      <w:r w:rsidRPr="004766B7">
        <w:rPr>
          <w:spacing w:val="-2"/>
          <w:sz w:val="24"/>
          <w:lang w:val="ru-RU"/>
        </w:rPr>
        <w:t xml:space="preserve"> </w:t>
      </w:r>
      <w:r w:rsidRPr="004766B7">
        <w:rPr>
          <w:sz w:val="24"/>
          <w:lang w:val="ru-RU"/>
        </w:rPr>
        <w:t>счита:</w:t>
      </w:r>
    </w:p>
    <w:p w:rsidR="00F7706E" w:rsidRPr="004766B7" w:rsidRDefault="00BE127C" w:rsidP="00E73B30">
      <w:pPr>
        <w:pStyle w:val="a5"/>
        <w:numPr>
          <w:ilvl w:val="0"/>
          <w:numId w:val="2"/>
        </w:numPr>
        <w:tabs>
          <w:tab w:val="left" w:pos="397"/>
          <w:tab w:val="left" w:pos="993"/>
        </w:tabs>
        <w:spacing w:line="276" w:lineRule="auto"/>
        <w:ind w:left="0" w:firstLine="567"/>
        <w:rPr>
          <w:sz w:val="24"/>
          <w:lang w:val="ru-RU"/>
        </w:rPr>
      </w:pPr>
      <w:r w:rsidRPr="004766B7">
        <w:rPr>
          <w:sz w:val="24"/>
          <w:lang w:val="ru-RU"/>
        </w:rPr>
        <w:t>датата на предаването – при лично предаване на</w:t>
      </w:r>
      <w:r w:rsidRPr="004766B7">
        <w:rPr>
          <w:spacing w:val="-5"/>
          <w:sz w:val="24"/>
          <w:lang w:val="ru-RU"/>
        </w:rPr>
        <w:t xml:space="preserve"> </w:t>
      </w:r>
      <w:r w:rsidRPr="004766B7">
        <w:rPr>
          <w:sz w:val="24"/>
          <w:lang w:val="ru-RU"/>
        </w:rPr>
        <w:t>уведомлението;</w:t>
      </w:r>
    </w:p>
    <w:p w:rsidR="00F7706E" w:rsidRPr="00C05B1A" w:rsidRDefault="00BE127C" w:rsidP="00E73B30">
      <w:pPr>
        <w:pStyle w:val="a5"/>
        <w:numPr>
          <w:ilvl w:val="0"/>
          <w:numId w:val="2"/>
        </w:numPr>
        <w:tabs>
          <w:tab w:val="left" w:pos="397"/>
          <w:tab w:val="left" w:pos="993"/>
        </w:tabs>
        <w:spacing w:line="276" w:lineRule="auto"/>
        <w:ind w:left="0" w:firstLine="567"/>
        <w:rPr>
          <w:sz w:val="24"/>
          <w:lang w:val="ru-RU"/>
        </w:rPr>
      </w:pPr>
      <w:r w:rsidRPr="004766B7">
        <w:rPr>
          <w:sz w:val="24"/>
          <w:lang w:val="ru-RU"/>
        </w:rPr>
        <w:t>датата на пощенското клеймо на обратната разписка – при изпращане по</w:t>
      </w:r>
      <w:r w:rsidRPr="004766B7">
        <w:rPr>
          <w:spacing w:val="-12"/>
          <w:sz w:val="24"/>
          <w:lang w:val="ru-RU"/>
        </w:rPr>
        <w:t xml:space="preserve"> </w:t>
      </w:r>
      <w:r w:rsidRPr="004766B7">
        <w:rPr>
          <w:sz w:val="24"/>
          <w:lang w:val="ru-RU"/>
        </w:rPr>
        <w:t>пощата;</w:t>
      </w:r>
    </w:p>
    <w:p w:rsidR="00F7706E" w:rsidRPr="00C05B1A" w:rsidRDefault="00BE127C" w:rsidP="00E73B30">
      <w:pPr>
        <w:pStyle w:val="a5"/>
        <w:numPr>
          <w:ilvl w:val="0"/>
          <w:numId w:val="2"/>
        </w:numPr>
        <w:tabs>
          <w:tab w:val="left" w:pos="556"/>
          <w:tab w:val="left" w:pos="557"/>
          <w:tab w:val="left" w:pos="993"/>
        </w:tabs>
        <w:spacing w:line="276" w:lineRule="auto"/>
        <w:ind w:left="0" w:firstLine="567"/>
        <w:rPr>
          <w:sz w:val="24"/>
          <w:lang w:val="ru-RU"/>
        </w:rPr>
      </w:pPr>
      <w:r w:rsidRPr="004766B7">
        <w:rPr>
          <w:sz w:val="24"/>
          <w:lang w:val="ru-RU"/>
        </w:rPr>
        <w:t>датата на доставка, отбелязана върху куриерската разписка – при изпращане по куриер;</w:t>
      </w:r>
    </w:p>
    <w:p w:rsidR="00F7706E" w:rsidRPr="00C05B1A" w:rsidRDefault="00BE127C" w:rsidP="00E73B30">
      <w:pPr>
        <w:pStyle w:val="a5"/>
        <w:numPr>
          <w:ilvl w:val="0"/>
          <w:numId w:val="2"/>
        </w:numPr>
        <w:tabs>
          <w:tab w:val="left" w:pos="397"/>
          <w:tab w:val="left" w:pos="993"/>
        </w:tabs>
        <w:spacing w:line="276" w:lineRule="auto"/>
        <w:ind w:left="0" w:firstLine="567"/>
        <w:rPr>
          <w:sz w:val="24"/>
          <w:lang w:val="ru-RU"/>
        </w:rPr>
      </w:pPr>
      <w:r w:rsidRPr="00C05B1A">
        <w:rPr>
          <w:sz w:val="24"/>
          <w:lang w:val="ru-RU"/>
        </w:rPr>
        <w:t>датата на приемането – при изпращане по</w:t>
      </w:r>
      <w:r w:rsidRPr="00C05B1A">
        <w:rPr>
          <w:spacing w:val="-2"/>
          <w:sz w:val="24"/>
          <w:lang w:val="ru-RU"/>
        </w:rPr>
        <w:t xml:space="preserve"> </w:t>
      </w:r>
      <w:r w:rsidRPr="00C05B1A">
        <w:rPr>
          <w:sz w:val="24"/>
          <w:lang w:val="ru-RU"/>
        </w:rPr>
        <w:t>факс;</w:t>
      </w:r>
    </w:p>
    <w:p w:rsidR="00F7706E" w:rsidRPr="00C05B1A" w:rsidRDefault="00BE127C" w:rsidP="00E73B30">
      <w:pPr>
        <w:pStyle w:val="a5"/>
        <w:numPr>
          <w:ilvl w:val="0"/>
          <w:numId w:val="2"/>
        </w:numPr>
        <w:tabs>
          <w:tab w:val="left" w:pos="397"/>
          <w:tab w:val="left" w:pos="993"/>
        </w:tabs>
        <w:spacing w:line="276" w:lineRule="auto"/>
        <w:ind w:left="0" w:firstLine="567"/>
        <w:rPr>
          <w:sz w:val="24"/>
          <w:lang w:val="ru-RU"/>
        </w:rPr>
      </w:pPr>
      <w:r w:rsidRPr="004766B7">
        <w:rPr>
          <w:sz w:val="24"/>
          <w:lang w:val="ru-RU"/>
        </w:rPr>
        <w:t>датата на получаване – при изпращане по електронна</w:t>
      </w:r>
      <w:r w:rsidRPr="004766B7">
        <w:rPr>
          <w:spacing w:val="-4"/>
          <w:sz w:val="24"/>
          <w:lang w:val="ru-RU"/>
        </w:rPr>
        <w:t xml:space="preserve"> </w:t>
      </w:r>
      <w:r w:rsidRPr="004766B7">
        <w:rPr>
          <w:sz w:val="24"/>
          <w:lang w:val="ru-RU"/>
        </w:rPr>
        <w:t>поща.</w:t>
      </w:r>
    </w:p>
    <w:p w:rsidR="00F7706E" w:rsidRPr="00C05B1A" w:rsidRDefault="00BE127C" w:rsidP="00E73B30">
      <w:pPr>
        <w:pStyle w:val="a5"/>
        <w:numPr>
          <w:ilvl w:val="0"/>
          <w:numId w:val="4"/>
        </w:numPr>
        <w:tabs>
          <w:tab w:val="left" w:pos="515"/>
          <w:tab w:val="left" w:pos="993"/>
        </w:tabs>
        <w:spacing w:line="276" w:lineRule="auto"/>
        <w:ind w:left="0" w:firstLine="567"/>
        <w:rPr>
          <w:lang w:val="ru-RU"/>
        </w:rPr>
      </w:pPr>
      <w:r w:rsidRPr="004766B7">
        <w:rPr>
          <w:sz w:val="24"/>
          <w:lang w:val="ru-RU"/>
        </w:rPr>
        <w:t xml:space="preserve">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w:t>
      </w:r>
      <w:proofErr w:type="gramStart"/>
      <w:r w:rsidRPr="004766B7">
        <w:rPr>
          <w:sz w:val="24"/>
          <w:lang w:val="ru-RU"/>
        </w:rPr>
        <w:t>всяко</w:t>
      </w:r>
      <w:proofErr w:type="gramEnd"/>
      <w:r w:rsidRPr="004766B7">
        <w:rPr>
          <w:sz w:val="24"/>
          <w:lang w:val="ru-RU"/>
        </w:rPr>
        <w:t xml:space="preserve"> уведомление ще се счита за валидно връчено, ако е изпратено</w:t>
      </w:r>
      <w:r w:rsidRPr="004766B7">
        <w:rPr>
          <w:spacing w:val="-19"/>
          <w:sz w:val="24"/>
          <w:lang w:val="ru-RU"/>
        </w:rPr>
        <w:t xml:space="preserve"> </w:t>
      </w:r>
      <w:r w:rsidRPr="004766B7">
        <w:rPr>
          <w:sz w:val="24"/>
          <w:lang w:val="ru-RU"/>
        </w:rPr>
        <w:t>на</w:t>
      </w:r>
      <w:r w:rsidR="008631FD">
        <w:rPr>
          <w:sz w:val="24"/>
          <w:lang w:val="bg-BG"/>
        </w:rPr>
        <w:t xml:space="preserve"> </w:t>
      </w:r>
      <w:r w:rsidRPr="004766B7">
        <w:rPr>
          <w:lang w:val="ru-RU"/>
        </w:rPr>
        <w:t>посочените по-горе адреси, чрез описаните средства за комуникация и на посочените лица за контакт.</w:t>
      </w:r>
    </w:p>
    <w:p w:rsidR="00F7706E" w:rsidRPr="00C05B1A" w:rsidRDefault="00BE127C" w:rsidP="00E73B30">
      <w:pPr>
        <w:pStyle w:val="a5"/>
        <w:numPr>
          <w:ilvl w:val="0"/>
          <w:numId w:val="4"/>
        </w:numPr>
        <w:tabs>
          <w:tab w:val="left" w:pos="762"/>
          <w:tab w:val="left" w:pos="993"/>
        </w:tabs>
        <w:spacing w:line="276" w:lineRule="auto"/>
        <w:ind w:left="0" w:firstLine="567"/>
        <w:rPr>
          <w:sz w:val="24"/>
          <w:lang w:val="ru-RU"/>
        </w:rPr>
      </w:pPr>
      <w:r w:rsidRPr="004766B7">
        <w:rPr>
          <w:sz w:val="24"/>
          <w:lang w:val="ru-RU"/>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w:t>
      </w:r>
      <w:r w:rsidRPr="004766B7">
        <w:rPr>
          <w:spacing w:val="1"/>
          <w:sz w:val="24"/>
          <w:lang w:val="ru-RU"/>
        </w:rPr>
        <w:t xml:space="preserve">на </w:t>
      </w:r>
      <w:r w:rsidRPr="004766B7">
        <w:rPr>
          <w:sz w:val="24"/>
          <w:lang w:val="ru-RU"/>
        </w:rPr>
        <w:t>управление и представителство на ИЗПЪЛНИТЕЛЯ, същият се задължава да уведоми ВЪЗЛОЖИТЕЛЯ за промяната в срок до 3 (три) дни от вписването ѝ в съответния</w:t>
      </w:r>
      <w:r w:rsidRPr="004766B7">
        <w:rPr>
          <w:spacing w:val="-4"/>
          <w:sz w:val="24"/>
          <w:lang w:val="ru-RU"/>
        </w:rPr>
        <w:t xml:space="preserve"> </w:t>
      </w:r>
      <w:r w:rsidRPr="004766B7">
        <w:rPr>
          <w:sz w:val="24"/>
          <w:lang w:val="ru-RU"/>
        </w:rPr>
        <w:t>регистър.</w:t>
      </w:r>
    </w:p>
    <w:p w:rsidR="00F7706E" w:rsidRPr="00C05B1A" w:rsidRDefault="00BE127C" w:rsidP="00E73B30">
      <w:pPr>
        <w:pStyle w:val="1"/>
        <w:tabs>
          <w:tab w:val="left" w:pos="993"/>
        </w:tabs>
        <w:spacing w:before="120" w:line="276" w:lineRule="auto"/>
        <w:ind w:left="0" w:firstLine="567"/>
        <w:jc w:val="both"/>
        <w:rPr>
          <w:lang w:val="bg-BG"/>
        </w:rPr>
      </w:pPr>
      <w:r w:rsidRPr="004766B7">
        <w:rPr>
          <w:b w:val="0"/>
          <w:spacing w:val="-60"/>
          <w:u w:val="thick"/>
          <w:lang w:val="ru-RU"/>
        </w:rPr>
        <w:t xml:space="preserve"> </w:t>
      </w:r>
      <w:r w:rsidRPr="008B4BC7">
        <w:rPr>
          <w:u w:val="thick"/>
          <w:lang w:val="ru-RU"/>
        </w:rPr>
        <w:t>Приложимо право</w:t>
      </w:r>
    </w:p>
    <w:p w:rsidR="00F7706E" w:rsidRPr="00C05B1A" w:rsidRDefault="00BE127C" w:rsidP="00E73B30">
      <w:pPr>
        <w:pStyle w:val="a3"/>
        <w:tabs>
          <w:tab w:val="left" w:pos="993"/>
        </w:tabs>
        <w:spacing w:line="276" w:lineRule="auto"/>
        <w:ind w:firstLine="567"/>
        <w:jc w:val="both"/>
        <w:rPr>
          <w:lang w:val="ru-RU"/>
        </w:rPr>
      </w:pPr>
      <w:r w:rsidRPr="004766B7">
        <w:rPr>
          <w:b/>
          <w:lang w:val="ru-RU"/>
        </w:rPr>
        <w:t>Чл. 5</w:t>
      </w:r>
      <w:r w:rsidR="006B43FB">
        <w:rPr>
          <w:b/>
          <w:lang w:val="ru-RU"/>
        </w:rPr>
        <w:t>1</w:t>
      </w:r>
      <w:r w:rsidRPr="004766B7">
        <w:rPr>
          <w:b/>
          <w:lang w:val="ru-RU"/>
        </w:rPr>
        <w:t xml:space="preserve">. </w:t>
      </w:r>
      <w:r w:rsidRPr="004766B7">
        <w:rPr>
          <w:lang w:val="ru-RU"/>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7706E" w:rsidRPr="00C05B1A" w:rsidRDefault="00BE127C" w:rsidP="00E73B30">
      <w:pPr>
        <w:pStyle w:val="1"/>
        <w:tabs>
          <w:tab w:val="left" w:pos="993"/>
        </w:tabs>
        <w:spacing w:before="120" w:line="276" w:lineRule="auto"/>
        <w:ind w:left="0" w:firstLine="567"/>
        <w:jc w:val="both"/>
        <w:rPr>
          <w:lang w:val="ru-RU"/>
        </w:rPr>
      </w:pPr>
      <w:r w:rsidRPr="004766B7">
        <w:rPr>
          <w:b w:val="0"/>
          <w:spacing w:val="-60"/>
          <w:u w:val="thick"/>
          <w:lang w:val="ru-RU"/>
        </w:rPr>
        <w:t xml:space="preserve"> </w:t>
      </w:r>
      <w:r w:rsidRPr="004766B7">
        <w:rPr>
          <w:u w:val="thick"/>
          <w:lang w:val="ru-RU"/>
        </w:rPr>
        <w:t>Разрешаване на спорове</w:t>
      </w:r>
    </w:p>
    <w:p w:rsidR="00F7706E" w:rsidRPr="00C05B1A" w:rsidRDefault="00BE127C" w:rsidP="00E73B30">
      <w:pPr>
        <w:pStyle w:val="a3"/>
        <w:tabs>
          <w:tab w:val="left" w:pos="993"/>
        </w:tabs>
        <w:spacing w:line="276" w:lineRule="auto"/>
        <w:ind w:firstLine="567"/>
        <w:jc w:val="both"/>
        <w:rPr>
          <w:lang w:val="ru-RU"/>
        </w:rPr>
      </w:pPr>
      <w:r w:rsidRPr="004766B7">
        <w:rPr>
          <w:b/>
          <w:lang w:val="ru-RU"/>
        </w:rPr>
        <w:t>Чл. 5</w:t>
      </w:r>
      <w:r w:rsidR="006B43FB">
        <w:rPr>
          <w:b/>
          <w:lang w:val="ru-RU"/>
        </w:rPr>
        <w:t>2</w:t>
      </w:r>
      <w:r w:rsidRPr="004766B7">
        <w:rPr>
          <w:b/>
          <w:lang w:val="ru-RU"/>
        </w:rPr>
        <w:t xml:space="preserve">. </w:t>
      </w:r>
      <w:proofErr w:type="gramStart"/>
      <w:r w:rsidRPr="004766B7">
        <w:rPr>
          <w:lang w:val="ru-RU"/>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w:t>
      </w:r>
      <w:proofErr w:type="gramEnd"/>
      <w:r w:rsidRPr="004766B7">
        <w:rPr>
          <w:lang w:val="ru-RU"/>
        </w:rPr>
        <w:t xml:space="preserve"> съд.</w:t>
      </w:r>
    </w:p>
    <w:p w:rsidR="00F7706E" w:rsidRPr="00C05B1A" w:rsidRDefault="00BE127C" w:rsidP="00E73B30">
      <w:pPr>
        <w:pStyle w:val="1"/>
        <w:tabs>
          <w:tab w:val="left" w:pos="993"/>
        </w:tabs>
        <w:spacing w:before="120" w:line="276" w:lineRule="auto"/>
        <w:ind w:left="0" w:firstLine="567"/>
        <w:jc w:val="both"/>
        <w:rPr>
          <w:lang w:val="bg-BG"/>
        </w:rPr>
      </w:pPr>
      <w:r w:rsidRPr="004766B7">
        <w:rPr>
          <w:b w:val="0"/>
          <w:spacing w:val="-60"/>
          <w:u w:val="thick"/>
          <w:lang w:val="ru-RU"/>
        </w:rPr>
        <w:lastRenderedPageBreak/>
        <w:t xml:space="preserve"> </w:t>
      </w:r>
      <w:r w:rsidRPr="00E83E06">
        <w:rPr>
          <w:u w:val="thick"/>
          <w:lang w:val="ru-RU"/>
        </w:rPr>
        <w:t>Екземпляри</w:t>
      </w:r>
    </w:p>
    <w:p w:rsidR="00F7706E" w:rsidRPr="004766B7" w:rsidRDefault="00BE127C" w:rsidP="00E73B30">
      <w:pPr>
        <w:pStyle w:val="a3"/>
        <w:tabs>
          <w:tab w:val="left" w:pos="993"/>
        </w:tabs>
        <w:spacing w:line="276" w:lineRule="auto"/>
        <w:ind w:firstLine="567"/>
        <w:rPr>
          <w:sz w:val="20"/>
          <w:lang w:val="ru-RU"/>
        </w:rPr>
      </w:pPr>
      <w:r w:rsidRPr="004766B7">
        <w:rPr>
          <w:b/>
          <w:lang w:val="ru-RU"/>
        </w:rPr>
        <w:t>Чл. 5</w:t>
      </w:r>
      <w:r w:rsidR="006B43FB">
        <w:rPr>
          <w:b/>
          <w:lang w:val="ru-RU"/>
        </w:rPr>
        <w:t>3</w:t>
      </w:r>
      <w:r w:rsidRPr="004766B7">
        <w:rPr>
          <w:b/>
          <w:lang w:val="ru-RU"/>
        </w:rPr>
        <w:t xml:space="preserve">. </w:t>
      </w:r>
      <w:r w:rsidRPr="004766B7">
        <w:rPr>
          <w:lang w:val="ru-RU"/>
        </w:rPr>
        <w:t xml:space="preserve">Този Договор се състои от (………….) страници и е изготвен и </w:t>
      </w:r>
      <w:proofErr w:type="gramStart"/>
      <w:r w:rsidRPr="004766B7">
        <w:rPr>
          <w:lang w:val="ru-RU"/>
        </w:rPr>
        <w:t>подписан</w:t>
      </w:r>
      <w:proofErr w:type="gramEnd"/>
      <w:r w:rsidRPr="004766B7">
        <w:rPr>
          <w:lang w:val="ru-RU"/>
        </w:rPr>
        <w:t xml:space="preserve"> в четири еднообразни екземпляра – един за ИЗПЪЛНИТЕЛЯ и три за ВЪЗЛОЖИТЕЛЯ.</w:t>
      </w:r>
      <w:r w:rsidR="00C05B1A">
        <w:rPr>
          <w:lang w:val="ru-RU"/>
        </w:rPr>
        <w:t xml:space="preserve"> </w:t>
      </w:r>
    </w:p>
    <w:p w:rsidR="00F7706E" w:rsidRPr="004766B7" w:rsidRDefault="00F7706E" w:rsidP="00E73B30">
      <w:pPr>
        <w:pStyle w:val="a3"/>
        <w:tabs>
          <w:tab w:val="left" w:pos="993"/>
        </w:tabs>
        <w:spacing w:line="276" w:lineRule="auto"/>
        <w:ind w:firstLine="567"/>
        <w:rPr>
          <w:sz w:val="22"/>
          <w:lang w:val="ru-RU"/>
        </w:rPr>
      </w:pPr>
    </w:p>
    <w:p w:rsidR="00F7706E" w:rsidRPr="006B43FB" w:rsidRDefault="00BE127C" w:rsidP="00E73B30">
      <w:pPr>
        <w:pStyle w:val="a3"/>
        <w:tabs>
          <w:tab w:val="left" w:pos="993"/>
        </w:tabs>
        <w:spacing w:line="276" w:lineRule="auto"/>
        <w:ind w:firstLine="567"/>
        <w:rPr>
          <w:lang w:val="ru-RU"/>
        </w:rPr>
      </w:pPr>
      <w:r w:rsidRPr="004766B7">
        <w:rPr>
          <w:spacing w:val="-60"/>
          <w:u w:val="single"/>
          <w:lang w:val="ru-RU"/>
        </w:rPr>
        <w:t xml:space="preserve"> </w:t>
      </w:r>
      <w:r w:rsidRPr="004766B7">
        <w:rPr>
          <w:u w:val="single"/>
          <w:lang w:val="ru-RU"/>
        </w:rPr>
        <w:t>Приложения</w:t>
      </w:r>
      <w:r w:rsidRPr="004766B7">
        <w:rPr>
          <w:lang w:val="ru-RU"/>
        </w:rPr>
        <w:t>: Към този Договор се прилагат и са неразделна част от него следните приложения:</w:t>
      </w:r>
    </w:p>
    <w:p w:rsidR="00F7706E" w:rsidRPr="006B43FB" w:rsidRDefault="00BE127C" w:rsidP="00E73B30">
      <w:pPr>
        <w:pStyle w:val="a3"/>
        <w:tabs>
          <w:tab w:val="left" w:pos="993"/>
        </w:tabs>
        <w:spacing w:line="276" w:lineRule="auto"/>
        <w:ind w:firstLine="567"/>
        <w:rPr>
          <w:lang w:val="ru-RU"/>
        </w:rPr>
      </w:pPr>
      <w:r w:rsidRPr="004766B7">
        <w:rPr>
          <w:lang w:val="ru-RU"/>
        </w:rPr>
        <w:t>Приложение № 1 – Техническа спецификация;</w:t>
      </w:r>
    </w:p>
    <w:p w:rsidR="00AC3076" w:rsidRDefault="00BE127C" w:rsidP="00E73B30">
      <w:pPr>
        <w:pStyle w:val="a3"/>
        <w:tabs>
          <w:tab w:val="left" w:pos="993"/>
        </w:tabs>
        <w:spacing w:line="276" w:lineRule="auto"/>
        <w:ind w:firstLine="567"/>
        <w:rPr>
          <w:lang w:val="bg-BG"/>
        </w:rPr>
      </w:pPr>
      <w:r w:rsidRPr="004766B7">
        <w:rPr>
          <w:lang w:val="ru-RU"/>
        </w:rPr>
        <w:t xml:space="preserve">Приложение № 2 – Техническо предложение на ИЗПЪЛНИТЕЛЯ; </w:t>
      </w:r>
    </w:p>
    <w:p w:rsidR="00AC3076" w:rsidRDefault="00BE127C" w:rsidP="00E73B30">
      <w:pPr>
        <w:pStyle w:val="a3"/>
        <w:tabs>
          <w:tab w:val="left" w:pos="993"/>
        </w:tabs>
        <w:spacing w:line="276" w:lineRule="auto"/>
        <w:ind w:firstLine="567"/>
        <w:rPr>
          <w:lang w:val="bg-BG"/>
        </w:rPr>
      </w:pPr>
      <w:r w:rsidRPr="004766B7">
        <w:rPr>
          <w:lang w:val="ru-RU"/>
        </w:rPr>
        <w:t xml:space="preserve">Приложение № 3 – Ценово предложение на ИЗПЪЛНИТЕЛЯ; </w:t>
      </w:r>
    </w:p>
    <w:p w:rsidR="00AC3076" w:rsidRDefault="00BE127C" w:rsidP="00E73B30">
      <w:pPr>
        <w:pStyle w:val="a3"/>
        <w:tabs>
          <w:tab w:val="left" w:pos="993"/>
        </w:tabs>
        <w:spacing w:line="276" w:lineRule="auto"/>
        <w:ind w:firstLine="567"/>
        <w:rPr>
          <w:lang w:val="bg-BG"/>
        </w:rPr>
      </w:pPr>
      <w:r w:rsidRPr="004766B7">
        <w:rPr>
          <w:lang w:val="ru-RU"/>
        </w:rPr>
        <w:t xml:space="preserve">Приложение № 4 – </w:t>
      </w:r>
      <w:r w:rsidR="00AC3076" w:rsidRPr="004766B7">
        <w:rPr>
          <w:lang w:val="ru-RU"/>
        </w:rPr>
        <w:t>Списък на персонала, който ще изпълнява поръчката,</w:t>
      </w:r>
      <w:r w:rsidR="00AC3076">
        <w:rPr>
          <w:lang w:val="bg-BG"/>
        </w:rPr>
        <w:t xml:space="preserve"> </w:t>
      </w:r>
      <w:r w:rsidR="00AC3076" w:rsidRPr="004766B7">
        <w:rPr>
          <w:lang w:val="ru-RU"/>
        </w:rPr>
        <w:t>и/или членовете на ръководния състав, които ще отговарят за изпълнението на поръчката</w:t>
      </w:r>
      <w:r w:rsidRPr="004766B7">
        <w:rPr>
          <w:lang w:val="ru-RU"/>
        </w:rPr>
        <w:t xml:space="preserve">; </w:t>
      </w:r>
    </w:p>
    <w:p w:rsidR="00F7706E" w:rsidRPr="004766B7" w:rsidRDefault="00BE127C" w:rsidP="00E73B30">
      <w:pPr>
        <w:pStyle w:val="a3"/>
        <w:tabs>
          <w:tab w:val="left" w:pos="993"/>
        </w:tabs>
        <w:spacing w:line="276" w:lineRule="auto"/>
        <w:ind w:firstLine="567"/>
        <w:rPr>
          <w:lang w:val="ru-RU"/>
        </w:rPr>
      </w:pPr>
      <w:r w:rsidRPr="004766B7">
        <w:rPr>
          <w:lang w:val="ru-RU"/>
        </w:rPr>
        <w:t>Приложение № 5 – Гаранция за изпълнение;</w:t>
      </w:r>
    </w:p>
    <w:p w:rsidR="006B43FB" w:rsidRDefault="006B43FB" w:rsidP="00E73B30">
      <w:pPr>
        <w:pStyle w:val="1"/>
        <w:tabs>
          <w:tab w:val="left" w:pos="993"/>
          <w:tab w:val="left" w:pos="5113"/>
        </w:tabs>
        <w:spacing w:line="276" w:lineRule="auto"/>
        <w:ind w:left="0" w:firstLine="567"/>
        <w:rPr>
          <w:lang w:val="ru-RU"/>
        </w:rPr>
      </w:pPr>
      <w:r>
        <w:rPr>
          <w:lang w:val="ru-RU"/>
        </w:rPr>
        <w:t xml:space="preserve"> </w:t>
      </w:r>
    </w:p>
    <w:p w:rsidR="00E92A4A" w:rsidRPr="004766B7" w:rsidRDefault="00BE127C" w:rsidP="00E73B30">
      <w:pPr>
        <w:pStyle w:val="1"/>
        <w:tabs>
          <w:tab w:val="left" w:pos="993"/>
          <w:tab w:val="left" w:pos="5113"/>
        </w:tabs>
        <w:spacing w:line="276" w:lineRule="auto"/>
        <w:ind w:left="0" w:firstLine="567"/>
        <w:rPr>
          <w:lang w:val="ru-RU"/>
        </w:rPr>
      </w:pPr>
      <w:r w:rsidRPr="004766B7">
        <w:rPr>
          <w:lang w:val="ru-RU"/>
        </w:rPr>
        <w:t>ВЪЗЛОЖИТЕЛ:</w:t>
      </w:r>
      <w:r w:rsidRPr="004766B7">
        <w:rPr>
          <w:lang w:val="ru-RU"/>
        </w:rPr>
        <w:tab/>
        <w:t>ИЗПЪЛНИТЕЛ:</w:t>
      </w:r>
    </w:p>
    <w:p w:rsidR="00E92A4A" w:rsidRPr="004766B7" w:rsidRDefault="00E92A4A" w:rsidP="00E73B30">
      <w:pPr>
        <w:tabs>
          <w:tab w:val="left" w:pos="993"/>
        </w:tabs>
        <w:spacing w:line="276" w:lineRule="auto"/>
        <w:ind w:firstLine="567"/>
        <w:rPr>
          <w:lang w:val="ru-RU"/>
        </w:rPr>
      </w:pPr>
    </w:p>
    <w:p w:rsidR="00E92A4A" w:rsidRPr="004766B7" w:rsidRDefault="00E92A4A" w:rsidP="00E73B30">
      <w:pPr>
        <w:tabs>
          <w:tab w:val="left" w:pos="993"/>
        </w:tabs>
        <w:spacing w:line="276" w:lineRule="auto"/>
        <w:ind w:firstLine="567"/>
        <w:rPr>
          <w:lang w:val="ru-RU"/>
        </w:rPr>
      </w:pPr>
    </w:p>
    <w:p w:rsidR="00E92A4A" w:rsidRPr="006B43FB" w:rsidRDefault="00E92A4A" w:rsidP="00E73B30">
      <w:pPr>
        <w:tabs>
          <w:tab w:val="left" w:pos="993"/>
        </w:tabs>
        <w:spacing w:line="276" w:lineRule="auto"/>
        <w:ind w:firstLine="567"/>
        <w:rPr>
          <w:b/>
          <w:color w:val="000000"/>
          <w:lang w:val="ru-RU"/>
        </w:rPr>
      </w:pPr>
      <w:r w:rsidRPr="006B43FB">
        <w:rPr>
          <w:b/>
          <w:color w:val="000000"/>
          <w:lang w:val="ru-RU"/>
        </w:rPr>
        <w:t>…………………….                                                                      ……………………..</w:t>
      </w:r>
    </w:p>
    <w:p w:rsidR="00E92A4A" w:rsidRPr="006B43FB" w:rsidRDefault="00E92A4A" w:rsidP="00E73B30">
      <w:pPr>
        <w:tabs>
          <w:tab w:val="left" w:pos="993"/>
        </w:tabs>
        <w:spacing w:line="276" w:lineRule="auto"/>
        <w:ind w:firstLine="567"/>
        <w:rPr>
          <w:b/>
          <w:color w:val="000000"/>
          <w:lang w:val="ru-RU"/>
        </w:rPr>
      </w:pPr>
      <w:r w:rsidRPr="006B43FB">
        <w:rPr>
          <w:b/>
          <w:color w:val="000000"/>
          <w:lang w:val="ru-RU"/>
        </w:rPr>
        <w:t>…………….                                                                                     Управител</w:t>
      </w:r>
    </w:p>
    <w:p w:rsidR="00E92A4A" w:rsidRPr="006B43FB" w:rsidRDefault="00E92A4A" w:rsidP="00E73B30">
      <w:pPr>
        <w:tabs>
          <w:tab w:val="left" w:pos="993"/>
        </w:tabs>
        <w:spacing w:line="276" w:lineRule="auto"/>
        <w:ind w:firstLine="567"/>
        <w:rPr>
          <w:b/>
          <w:color w:val="000000"/>
          <w:lang w:val="ru-RU"/>
        </w:rPr>
      </w:pPr>
    </w:p>
    <w:p w:rsidR="00CA6BBC" w:rsidRDefault="00CA6BBC" w:rsidP="00E73B30">
      <w:pPr>
        <w:tabs>
          <w:tab w:val="left" w:pos="993"/>
        </w:tabs>
        <w:spacing w:line="276" w:lineRule="auto"/>
        <w:ind w:firstLine="567"/>
        <w:rPr>
          <w:b/>
          <w:color w:val="000000"/>
          <w:lang w:val="bg-BG"/>
        </w:rPr>
      </w:pPr>
    </w:p>
    <w:p w:rsidR="00F7706E" w:rsidRPr="006B43FB" w:rsidRDefault="00F7706E" w:rsidP="00E73B30">
      <w:pPr>
        <w:tabs>
          <w:tab w:val="left" w:pos="993"/>
        </w:tabs>
        <w:spacing w:line="276" w:lineRule="auto"/>
        <w:ind w:firstLine="567"/>
        <w:rPr>
          <w:lang w:val="ru-RU"/>
        </w:rPr>
      </w:pPr>
    </w:p>
    <w:sectPr w:rsidR="00F7706E" w:rsidRPr="006B43FB" w:rsidSect="00E83E06">
      <w:headerReference w:type="default" r:id="rId11"/>
      <w:footerReference w:type="default" r:id="rId12"/>
      <w:pgSz w:w="11910" w:h="16840"/>
      <w:pgMar w:top="1559" w:right="919" w:bottom="2041" w:left="1259" w:header="142" w:footer="4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15" w:rsidRDefault="00327015">
      <w:r>
        <w:separator/>
      </w:r>
    </w:p>
  </w:endnote>
  <w:endnote w:type="continuationSeparator" w:id="0">
    <w:p w:rsidR="00327015" w:rsidRDefault="0032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6" w:rsidRPr="00E83E06" w:rsidRDefault="00E83E06" w:rsidP="00E83E06">
    <w:pPr>
      <w:tabs>
        <w:tab w:val="center" w:pos="4536"/>
        <w:tab w:val="right" w:pos="9072"/>
      </w:tabs>
      <w:rPr>
        <w:i/>
        <w:sz w:val="18"/>
        <w:szCs w:val="18"/>
        <w:lang w:val="ru-RU"/>
      </w:rPr>
    </w:pPr>
    <w:r w:rsidRPr="00E83E06">
      <w:rPr>
        <w:i/>
        <w:sz w:val="18"/>
        <w:szCs w:val="18"/>
        <w:lang w:val="ru-RU"/>
      </w:rPr>
      <w:t xml:space="preserve">--------------------------------------------------------------- </w:t>
    </w:r>
    <w:hyperlink r:id="rId1" w:history="1">
      <w:r w:rsidRPr="00E83E06">
        <w:rPr>
          <w:color w:val="0000FF"/>
          <w:sz w:val="18"/>
          <w:szCs w:val="18"/>
          <w:u w:val="single"/>
        </w:rPr>
        <w:t>www</w:t>
      </w:r>
      <w:r w:rsidRPr="00E83E06">
        <w:rPr>
          <w:color w:val="0000FF"/>
          <w:sz w:val="18"/>
          <w:szCs w:val="18"/>
          <w:u w:val="single"/>
          <w:lang w:val="ru-RU"/>
        </w:rPr>
        <w:t>.</w:t>
      </w:r>
      <w:r w:rsidRPr="00E83E06">
        <w:rPr>
          <w:color w:val="0000FF"/>
          <w:sz w:val="18"/>
          <w:szCs w:val="18"/>
          <w:u w:val="single"/>
        </w:rPr>
        <w:t>eufunds</w:t>
      </w:r>
      <w:r w:rsidRPr="00E83E06">
        <w:rPr>
          <w:color w:val="0000FF"/>
          <w:sz w:val="18"/>
          <w:szCs w:val="18"/>
          <w:u w:val="single"/>
          <w:lang w:val="ru-RU"/>
        </w:rPr>
        <w:t>.</w:t>
      </w:r>
      <w:r w:rsidRPr="00E83E06">
        <w:rPr>
          <w:color w:val="0000FF"/>
          <w:sz w:val="18"/>
          <w:szCs w:val="18"/>
          <w:u w:val="single"/>
        </w:rPr>
        <w:t>bg</w:t>
      </w:r>
    </w:hyperlink>
    <w:r w:rsidRPr="00E83E06">
      <w:rPr>
        <w:i/>
        <w:sz w:val="18"/>
        <w:szCs w:val="18"/>
        <w:lang w:val="ru-RU"/>
      </w:rPr>
      <w:t xml:space="preserve"> -----------------------------------------------------------------</w:t>
    </w:r>
  </w:p>
  <w:p w:rsidR="00E83E06" w:rsidRPr="00E83E06" w:rsidRDefault="00E83E06" w:rsidP="00E83E06">
    <w:pPr>
      <w:widowControl/>
      <w:autoSpaceDE/>
      <w:autoSpaceDN/>
      <w:ind w:firstLine="708"/>
      <w:jc w:val="center"/>
      <w:rPr>
        <w:sz w:val="18"/>
        <w:szCs w:val="18"/>
        <w:lang w:val="ru-RU"/>
      </w:rPr>
    </w:pPr>
    <w:r w:rsidRPr="00E83E06">
      <w:rPr>
        <w:i/>
        <w:sz w:val="18"/>
        <w:szCs w:val="18"/>
        <w:lang w:val="ru-RU"/>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E83E06">
      <w:rPr>
        <w:i/>
        <w:sz w:val="18"/>
        <w:szCs w:val="18"/>
        <w:lang w:val="ru-RU"/>
      </w:rPr>
      <w:t>,ф</w:t>
    </w:r>
    <w:proofErr w:type="gramEnd"/>
    <w:r w:rsidRPr="00E83E06">
      <w:rPr>
        <w:i/>
        <w:sz w:val="18"/>
        <w:szCs w:val="18"/>
        <w:lang w:val="ru-RU"/>
      </w:rPr>
      <w:t>инансиран от Програма за развитие на селските райони, съфинансирана от Европейския съюз чрез Европейския земеделски фонд за развитие на селските райони.</w:t>
    </w:r>
  </w:p>
  <w:p w:rsidR="004766B7" w:rsidRPr="00E83E06" w:rsidRDefault="00E83E06" w:rsidP="00E83E06">
    <w:pPr>
      <w:tabs>
        <w:tab w:val="center" w:pos="4536"/>
        <w:tab w:val="right" w:pos="9072"/>
      </w:tabs>
      <w:jc w:val="center"/>
      <w:rPr>
        <w:b/>
      </w:rPr>
    </w:pPr>
    <w:r w:rsidRPr="00E83E06">
      <w:rPr>
        <w:b/>
      </w:rPr>
      <w:fldChar w:fldCharType="begin"/>
    </w:r>
    <w:r w:rsidRPr="00E83E06">
      <w:rPr>
        <w:b/>
      </w:rPr>
      <w:instrText>PAGE   \* MERGEFORMAT</w:instrText>
    </w:r>
    <w:r w:rsidRPr="00E83E06">
      <w:rPr>
        <w:b/>
      </w:rPr>
      <w:fldChar w:fldCharType="separate"/>
    </w:r>
    <w:r w:rsidR="009514A1" w:rsidRPr="009514A1">
      <w:rPr>
        <w:b/>
        <w:noProof/>
        <w:lang w:val="bg-BG"/>
      </w:rPr>
      <w:t>4</w:t>
    </w:r>
    <w:r w:rsidRPr="00E83E06">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15" w:rsidRDefault="00327015">
      <w:r>
        <w:separator/>
      </w:r>
    </w:p>
  </w:footnote>
  <w:footnote w:type="continuationSeparator" w:id="0">
    <w:p w:rsidR="00327015" w:rsidRDefault="0032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6" w:rsidRPr="00E83E06" w:rsidRDefault="00E83E06" w:rsidP="00E83E06">
    <w:pPr>
      <w:widowControl/>
      <w:tabs>
        <w:tab w:val="center" w:pos="4677"/>
        <w:tab w:val="center" w:pos="4703"/>
        <w:tab w:val="right" w:pos="9406"/>
      </w:tabs>
      <w:autoSpaceDE/>
      <w:autoSpaceDN/>
      <w:ind w:left="426"/>
      <w:rPr>
        <w:sz w:val="24"/>
        <w:szCs w:val="24"/>
        <w:lang w:val="ru-RU"/>
      </w:rPr>
    </w:pPr>
    <w:r w:rsidRPr="00E83E06">
      <w:rPr>
        <w:noProof/>
        <w:sz w:val="24"/>
        <w:szCs w:val="24"/>
        <w:lang w:val="bg-BG" w:eastAsia="bg-BG"/>
      </w:rPr>
      <w:drawing>
        <wp:anchor distT="0" distB="0" distL="114300" distR="114300" simplePos="0" relativeHeight="251659264" behindDoc="0" locked="0" layoutInCell="1" allowOverlap="1" wp14:anchorId="1AC364EB" wp14:editId="550354A6">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E83E06">
      <w:rPr>
        <w:noProof/>
        <w:sz w:val="24"/>
        <w:szCs w:val="24"/>
        <w:lang w:val="bg-BG" w:eastAsia="bg-BG"/>
      </w:rPr>
      <w:drawing>
        <wp:inline distT="0" distB="0" distL="0" distR="0" wp14:anchorId="7BD356DE" wp14:editId="75B8786F">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E83E06">
      <w:rPr>
        <w:noProof/>
        <w:sz w:val="24"/>
        <w:szCs w:val="24"/>
        <w:lang w:val="ru-RU"/>
      </w:rPr>
      <w:tab/>
      <w:t xml:space="preserve">   </w:t>
    </w:r>
    <w:r w:rsidRPr="00E83E06">
      <w:rPr>
        <w:noProof/>
        <w:sz w:val="24"/>
        <w:szCs w:val="24"/>
        <w:lang w:val="bg-BG" w:eastAsia="bg-BG"/>
      </w:rPr>
      <w:drawing>
        <wp:inline distT="0" distB="0" distL="0" distR="0" wp14:anchorId="40F128D8" wp14:editId="7EB8BD4F">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E83E06">
      <w:rPr>
        <w:sz w:val="24"/>
        <w:szCs w:val="24"/>
        <w:lang w:val="ru-RU"/>
      </w:rPr>
      <w:t xml:space="preserve">                      </w:t>
    </w:r>
  </w:p>
  <w:p w:rsidR="00E83E06" w:rsidRPr="00E83E06" w:rsidRDefault="00E83E06" w:rsidP="00E83E06">
    <w:pPr>
      <w:widowControl/>
      <w:pBdr>
        <w:bottom w:val="single" w:sz="6" w:space="1" w:color="auto"/>
      </w:pBdr>
      <w:tabs>
        <w:tab w:val="center" w:pos="4703"/>
        <w:tab w:val="right" w:pos="9406"/>
      </w:tabs>
      <w:autoSpaceDE/>
      <w:autoSpaceDN/>
      <w:jc w:val="center"/>
      <w:rPr>
        <w:b/>
        <w:i/>
        <w:sz w:val="18"/>
        <w:szCs w:val="18"/>
        <w:lang w:val="ru-RU"/>
      </w:rPr>
    </w:pPr>
    <w:r w:rsidRPr="00E83E06">
      <w:rPr>
        <w:b/>
        <w:i/>
        <w:sz w:val="18"/>
        <w:szCs w:val="18"/>
        <w:lang w:val="ru-RU"/>
      </w:rPr>
      <w:t>Програма за развитие на селските райони 2014 – 2020</w:t>
    </w:r>
  </w:p>
  <w:p w:rsidR="00E83E06" w:rsidRPr="00E83E06" w:rsidRDefault="00E83E06" w:rsidP="00E83E06">
    <w:pPr>
      <w:widowControl/>
      <w:pBdr>
        <w:bottom w:val="single" w:sz="6" w:space="1" w:color="auto"/>
      </w:pBdr>
      <w:tabs>
        <w:tab w:val="center" w:pos="4703"/>
        <w:tab w:val="right" w:pos="9406"/>
      </w:tabs>
      <w:autoSpaceDE/>
      <w:autoSpaceDN/>
      <w:jc w:val="center"/>
      <w:rPr>
        <w:b/>
        <w:i/>
        <w:sz w:val="18"/>
        <w:szCs w:val="18"/>
        <w:lang w:val="ru-RU"/>
      </w:rPr>
    </w:pPr>
    <w:r w:rsidRPr="00E83E06">
      <w:rPr>
        <w:b/>
        <w:i/>
        <w:sz w:val="18"/>
        <w:szCs w:val="18"/>
        <w:lang w:val="ru-RU"/>
      </w:rPr>
      <w:t>Европейски земеделски фонд за развитие на селските райони:</w:t>
    </w:r>
  </w:p>
  <w:p w:rsidR="00E83E06" w:rsidRPr="00E83E06" w:rsidRDefault="00E83E06" w:rsidP="00E83E06">
    <w:pPr>
      <w:widowControl/>
      <w:pBdr>
        <w:bottom w:val="single" w:sz="6" w:space="1" w:color="auto"/>
      </w:pBdr>
      <w:tabs>
        <w:tab w:val="center" w:pos="4703"/>
        <w:tab w:val="right" w:pos="9406"/>
      </w:tabs>
      <w:autoSpaceDE/>
      <w:autoSpaceDN/>
      <w:jc w:val="center"/>
      <w:rPr>
        <w:b/>
        <w:i/>
        <w:sz w:val="18"/>
        <w:szCs w:val="18"/>
        <w:lang w:val="bg-BG"/>
      </w:rPr>
    </w:pPr>
    <w:r w:rsidRPr="00E83E06">
      <w:rPr>
        <w:b/>
        <w:i/>
        <w:sz w:val="18"/>
        <w:szCs w:val="18"/>
      </w:rPr>
      <w:t>Европа инвестира в селските райони</w:t>
    </w:r>
  </w:p>
  <w:p w:rsidR="004766B7" w:rsidRDefault="004766B7">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B96"/>
    <w:multiLevelType w:val="hybridMultilevel"/>
    <w:tmpl w:val="11425FB8"/>
    <w:lvl w:ilvl="0" w:tplc="AA96BFDA">
      <w:start w:val="2"/>
      <w:numFmt w:val="decimal"/>
      <w:lvlText w:val="(%1)"/>
      <w:lvlJc w:val="left"/>
      <w:pPr>
        <w:ind w:left="156" w:hanging="416"/>
      </w:pPr>
      <w:rPr>
        <w:rFonts w:ascii="Times New Roman" w:eastAsia="Times New Roman" w:hAnsi="Times New Roman" w:cs="Times New Roman" w:hint="default"/>
        <w:b/>
        <w:bCs/>
        <w:spacing w:val="-5"/>
        <w:w w:val="99"/>
        <w:sz w:val="24"/>
        <w:szCs w:val="24"/>
      </w:rPr>
    </w:lvl>
    <w:lvl w:ilvl="1" w:tplc="85E41822">
      <w:start w:val="1"/>
      <w:numFmt w:val="decimal"/>
      <w:lvlText w:val="%2."/>
      <w:lvlJc w:val="left"/>
      <w:pPr>
        <w:ind w:left="156" w:hanging="262"/>
      </w:pPr>
      <w:rPr>
        <w:rFonts w:ascii="Times New Roman" w:eastAsia="Times New Roman" w:hAnsi="Times New Roman" w:cs="Times New Roman" w:hint="default"/>
        <w:w w:val="100"/>
        <w:sz w:val="24"/>
        <w:szCs w:val="24"/>
      </w:rPr>
    </w:lvl>
    <w:lvl w:ilvl="2" w:tplc="1842E49A">
      <w:numFmt w:val="bullet"/>
      <w:lvlText w:val="•"/>
      <w:lvlJc w:val="left"/>
      <w:pPr>
        <w:ind w:left="2073" w:hanging="262"/>
      </w:pPr>
      <w:rPr>
        <w:rFonts w:hint="default"/>
      </w:rPr>
    </w:lvl>
    <w:lvl w:ilvl="3" w:tplc="A66C2358">
      <w:numFmt w:val="bullet"/>
      <w:lvlText w:val="•"/>
      <w:lvlJc w:val="left"/>
      <w:pPr>
        <w:ind w:left="3029" w:hanging="262"/>
      </w:pPr>
      <w:rPr>
        <w:rFonts w:hint="default"/>
      </w:rPr>
    </w:lvl>
    <w:lvl w:ilvl="4" w:tplc="6950BC1C">
      <w:numFmt w:val="bullet"/>
      <w:lvlText w:val="•"/>
      <w:lvlJc w:val="left"/>
      <w:pPr>
        <w:ind w:left="3986" w:hanging="262"/>
      </w:pPr>
      <w:rPr>
        <w:rFonts w:hint="default"/>
      </w:rPr>
    </w:lvl>
    <w:lvl w:ilvl="5" w:tplc="0114DD50">
      <w:numFmt w:val="bullet"/>
      <w:lvlText w:val="•"/>
      <w:lvlJc w:val="left"/>
      <w:pPr>
        <w:ind w:left="4943" w:hanging="262"/>
      </w:pPr>
      <w:rPr>
        <w:rFonts w:hint="default"/>
      </w:rPr>
    </w:lvl>
    <w:lvl w:ilvl="6" w:tplc="CC182B64">
      <w:numFmt w:val="bullet"/>
      <w:lvlText w:val="•"/>
      <w:lvlJc w:val="left"/>
      <w:pPr>
        <w:ind w:left="5899" w:hanging="262"/>
      </w:pPr>
      <w:rPr>
        <w:rFonts w:hint="default"/>
      </w:rPr>
    </w:lvl>
    <w:lvl w:ilvl="7" w:tplc="05025B98">
      <w:numFmt w:val="bullet"/>
      <w:lvlText w:val="•"/>
      <w:lvlJc w:val="left"/>
      <w:pPr>
        <w:ind w:left="6856" w:hanging="262"/>
      </w:pPr>
      <w:rPr>
        <w:rFonts w:hint="default"/>
      </w:rPr>
    </w:lvl>
    <w:lvl w:ilvl="8" w:tplc="5C42CD0E">
      <w:numFmt w:val="bullet"/>
      <w:lvlText w:val="•"/>
      <w:lvlJc w:val="left"/>
      <w:pPr>
        <w:ind w:left="7813" w:hanging="262"/>
      </w:pPr>
      <w:rPr>
        <w:rFonts w:hint="default"/>
      </w:rPr>
    </w:lvl>
  </w:abstractNum>
  <w:abstractNum w:abstractNumId="1">
    <w:nsid w:val="02872EE2"/>
    <w:multiLevelType w:val="hybridMultilevel"/>
    <w:tmpl w:val="BDCCDE1C"/>
    <w:lvl w:ilvl="0" w:tplc="7104457C">
      <w:start w:val="2"/>
      <w:numFmt w:val="decimal"/>
      <w:lvlText w:val="(%1)"/>
      <w:lvlJc w:val="left"/>
      <w:pPr>
        <w:ind w:left="156" w:hanging="332"/>
      </w:pPr>
      <w:rPr>
        <w:rFonts w:ascii="Times New Roman" w:eastAsia="Times New Roman" w:hAnsi="Times New Roman" w:cs="Times New Roman" w:hint="default"/>
        <w:b/>
        <w:bCs/>
        <w:spacing w:val="-4"/>
        <w:w w:val="99"/>
        <w:sz w:val="24"/>
        <w:szCs w:val="24"/>
      </w:rPr>
    </w:lvl>
    <w:lvl w:ilvl="1" w:tplc="343434B0">
      <w:start w:val="1"/>
      <w:numFmt w:val="decimal"/>
      <w:lvlText w:val="%2."/>
      <w:lvlJc w:val="left"/>
      <w:pPr>
        <w:ind w:left="156" w:hanging="303"/>
      </w:pPr>
      <w:rPr>
        <w:rFonts w:ascii="Times New Roman" w:eastAsia="Times New Roman" w:hAnsi="Times New Roman" w:cs="Times New Roman" w:hint="default"/>
        <w:spacing w:val="-8"/>
        <w:w w:val="100"/>
        <w:sz w:val="24"/>
        <w:szCs w:val="24"/>
      </w:rPr>
    </w:lvl>
    <w:lvl w:ilvl="2" w:tplc="C6E49C16">
      <w:numFmt w:val="bullet"/>
      <w:lvlText w:val="•"/>
      <w:lvlJc w:val="left"/>
      <w:pPr>
        <w:ind w:left="2073" w:hanging="303"/>
      </w:pPr>
      <w:rPr>
        <w:rFonts w:hint="default"/>
      </w:rPr>
    </w:lvl>
    <w:lvl w:ilvl="3" w:tplc="7214E4B0">
      <w:numFmt w:val="bullet"/>
      <w:lvlText w:val="•"/>
      <w:lvlJc w:val="left"/>
      <w:pPr>
        <w:ind w:left="3029" w:hanging="303"/>
      </w:pPr>
      <w:rPr>
        <w:rFonts w:hint="default"/>
      </w:rPr>
    </w:lvl>
    <w:lvl w:ilvl="4" w:tplc="F5705D6C">
      <w:numFmt w:val="bullet"/>
      <w:lvlText w:val="•"/>
      <w:lvlJc w:val="left"/>
      <w:pPr>
        <w:ind w:left="3986" w:hanging="303"/>
      </w:pPr>
      <w:rPr>
        <w:rFonts w:hint="default"/>
      </w:rPr>
    </w:lvl>
    <w:lvl w:ilvl="5" w:tplc="63DA4046">
      <w:numFmt w:val="bullet"/>
      <w:lvlText w:val="•"/>
      <w:lvlJc w:val="left"/>
      <w:pPr>
        <w:ind w:left="4943" w:hanging="303"/>
      </w:pPr>
      <w:rPr>
        <w:rFonts w:hint="default"/>
      </w:rPr>
    </w:lvl>
    <w:lvl w:ilvl="6" w:tplc="29B08E0E">
      <w:numFmt w:val="bullet"/>
      <w:lvlText w:val="•"/>
      <w:lvlJc w:val="left"/>
      <w:pPr>
        <w:ind w:left="5899" w:hanging="303"/>
      </w:pPr>
      <w:rPr>
        <w:rFonts w:hint="default"/>
      </w:rPr>
    </w:lvl>
    <w:lvl w:ilvl="7" w:tplc="2548BBEE">
      <w:numFmt w:val="bullet"/>
      <w:lvlText w:val="•"/>
      <w:lvlJc w:val="left"/>
      <w:pPr>
        <w:ind w:left="6856" w:hanging="303"/>
      </w:pPr>
      <w:rPr>
        <w:rFonts w:hint="default"/>
      </w:rPr>
    </w:lvl>
    <w:lvl w:ilvl="8" w:tplc="121C2642">
      <w:numFmt w:val="bullet"/>
      <w:lvlText w:val="•"/>
      <w:lvlJc w:val="left"/>
      <w:pPr>
        <w:ind w:left="7813" w:hanging="303"/>
      </w:pPr>
      <w:rPr>
        <w:rFonts w:hint="default"/>
      </w:rPr>
    </w:lvl>
  </w:abstractNum>
  <w:abstractNum w:abstractNumId="2">
    <w:nsid w:val="04DB0807"/>
    <w:multiLevelType w:val="hybridMultilevel"/>
    <w:tmpl w:val="D9EEFE88"/>
    <w:lvl w:ilvl="0" w:tplc="AC26CD5E">
      <w:start w:val="2"/>
      <w:numFmt w:val="decimal"/>
      <w:lvlText w:val="(%1)"/>
      <w:lvlJc w:val="left"/>
      <w:pPr>
        <w:ind w:left="156" w:hanging="339"/>
      </w:pPr>
      <w:rPr>
        <w:rFonts w:ascii="Times New Roman" w:eastAsia="Times New Roman" w:hAnsi="Times New Roman" w:cs="Times New Roman" w:hint="default"/>
        <w:b/>
        <w:bCs/>
        <w:w w:val="99"/>
        <w:sz w:val="24"/>
        <w:szCs w:val="24"/>
      </w:rPr>
    </w:lvl>
    <w:lvl w:ilvl="1" w:tplc="42F4D696">
      <w:start w:val="1"/>
      <w:numFmt w:val="decimal"/>
      <w:lvlText w:val="%2."/>
      <w:lvlJc w:val="left"/>
      <w:pPr>
        <w:ind w:left="876" w:hanging="360"/>
      </w:pPr>
      <w:rPr>
        <w:rFonts w:ascii="Times New Roman" w:hAnsi="Times New Roman" w:cs="Times New Roman" w:hint="default"/>
        <w:b/>
        <w:spacing w:val="-22"/>
        <w:w w:val="100"/>
      </w:rPr>
    </w:lvl>
    <w:lvl w:ilvl="2" w:tplc="847C035E">
      <w:numFmt w:val="bullet"/>
      <w:lvlText w:val="•"/>
      <w:lvlJc w:val="left"/>
      <w:pPr>
        <w:ind w:left="1862" w:hanging="360"/>
      </w:pPr>
      <w:rPr>
        <w:rFonts w:hint="default"/>
      </w:rPr>
    </w:lvl>
    <w:lvl w:ilvl="3" w:tplc="A078A5AA">
      <w:numFmt w:val="bullet"/>
      <w:lvlText w:val="•"/>
      <w:lvlJc w:val="left"/>
      <w:pPr>
        <w:ind w:left="2845" w:hanging="360"/>
      </w:pPr>
      <w:rPr>
        <w:rFonts w:hint="default"/>
      </w:rPr>
    </w:lvl>
    <w:lvl w:ilvl="4" w:tplc="D6867BAE">
      <w:numFmt w:val="bullet"/>
      <w:lvlText w:val="•"/>
      <w:lvlJc w:val="left"/>
      <w:pPr>
        <w:ind w:left="3828" w:hanging="360"/>
      </w:pPr>
      <w:rPr>
        <w:rFonts w:hint="default"/>
      </w:rPr>
    </w:lvl>
    <w:lvl w:ilvl="5" w:tplc="64F6A730">
      <w:numFmt w:val="bullet"/>
      <w:lvlText w:val="•"/>
      <w:lvlJc w:val="left"/>
      <w:pPr>
        <w:ind w:left="4811" w:hanging="360"/>
      </w:pPr>
      <w:rPr>
        <w:rFonts w:hint="default"/>
      </w:rPr>
    </w:lvl>
    <w:lvl w:ilvl="6" w:tplc="4D0AE4BE">
      <w:numFmt w:val="bullet"/>
      <w:lvlText w:val="•"/>
      <w:lvlJc w:val="left"/>
      <w:pPr>
        <w:ind w:left="5794" w:hanging="360"/>
      </w:pPr>
      <w:rPr>
        <w:rFonts w:hint="default"/>
      </w:rPr>
    </w:lvl>
    <w:lvl w:ilvl="7" w:tplc="C7C6AAAE">
      <w:numFmt w:val="bullet"/>
      <w:lvlText w:val="•"/>
      <w:lvlJc w:val="left"/>
      <w:pPr>
        <w:ind w:left="6777" w:hanging="360"/>
      </w:pPr>
      <w:rPr>
        <w:rFonts w:hint="default"/>
      </w:rPr>
    </w:lvl>
    <w:lvl w:ilvl="8" w:tplc="55669ABA">
      <w:numFmt w:val="bullet"/>
      <w:lvlText w:val="•"/>
      <w:lvlJc w:val="left"/>
      <w:pPr>
        <w:ind w:left="7760" w:hanging="360"/>
      </w:pPr>
      <w:rPr>
        <w:rFonts w:hint="default"/>
      </w:rPr>
    </w:lvl>
  </w:abstractNum>
  <w:abstractNum w:abstractNumId="3">
    <w:nsid w:val="0D1C26CD"/>
    <w:multiLevelType w:val="hybridMultilevel"/>
    <w:tmpl w:val="716CC7F2"/>
    <w:lvl w:ilvl="0" w:tplc="FBA44C7C">
      <w:start w:val="2"/>
      <w:numFmt w:val="decimal"/>
      <w:lvlText w:val="(%1)"/>
      <w:lvlJc w:val="left"/>
      <w:pPr>
        <w:ind w:left="156" w:hanging="341"/>
      </w:pPr>
      <w:rPr>
        <w:rFonts w:ascii="Times New Roman" w:eastAsia="Times New Roman" w:hAnsi="Times New Roman" w:cs="Times New Roman" w:hint="default"/>
        <w:b/>
        <w:bCs/>
        <w:spacing w:val="-8"/>
        <w:w w:val="99"/>
        <w:sz w:val="24"/>
        <w:szCs w:val="24"/>
      </w:rPr>
    </w:lvl>
    <w:lvl w:ilvl="1" w:tplc="26D638CC">
      <w:start w:val="1"/>
      <w:numFmt w:val="decimal"/>
      <w:lvlText w:val="%2."/>
      <w:lvlJc w:val="left"/>
      <w:pPr>
        <w:ind w:left="876" w:hanging="360"/>
      </w:pPr>
      <w:rPr>
        <w:rFonts w:hint="default"/>
        <w:i w:val="0"/>
        <w:spacing w:val="-8"/>
        <w:w w:val="100"/>
      </w:rPr>
    </w:lvl>
    <w:lvl w:ilvl="2" w:tplc="152240D8">
      <w:numFmt w:val="bullet"/>
      <w:lvlText w:val="•"/>
      <w:lvlJc w:val="left"/>
      <w:pPr>
        <w:ind w:left="1862" w:hanging="360"/>
      </w:pPr>
      <w:rPr>
        <w:rFonts w:hint="default"/>
      </w:rPr>
    </w:lvl>
    <w:lvl w:ilvl="3" w:tplc="063A24A2">
      <w:numFmt w:val="bullet"/>
      <w:lvlText w:val="•"/>
      <w:lvlJc w:val="left"/>
      <w:pPr>
        <w:ind w:left="2845" w:hanging="360"/>
      </w:pPr>
      <w:rPr>
        <w:rFonts w:hint="default"/>
      </w:rPr>
    </w:lvl>
    <w:lvl w:ilvl="4" w:tplc="E47894B8">
      <w:numFmt w:val="bullet"/>
      <w:lvlText w:val="•"/>
      <w:lvlJc w:val="left"/>
      <w:pPr>
        <w:ind w:left="3828" w:hanging="360"/>
      </w:pPr>
      <w:rPr>
        <w:rFonts w:hint="default"/>
      </w:rPr>
    </w:lvl>
    <w:lvl w:ilvl="5" w:tplc="BA9EC53C">
      <w:numFmt w:val="bullet"/>
      <w:lvlText w:val="•"/>
      <w:lvlJc w:val="left"/>
      <w:pPr>
        <w:ind w:left="4811" w:hanging="360"/>
      </w:pPr>
      <w:rPr>
        <w:rFonts w:hint="default"/>
      </w:rPr>
    </w:lvl>
    <w:lvl w:ilvl="6" w:tplc="3056DADE">
      <w:numFmt w:val="bullet"/>
      <w:lvlText w:val="•"/>
      <w:lvlJc w:val="left"/>
      <w:pPr>
        <w:ind w:left="5794" w:hanging="360"/>
      </w:pPr>
      <w:rPr>
        <w:rFonts w:hint="default"/>
      </w:rPr>
    </w:lvl>
    <w:lvl w:ilvl="7" w:tplc="177C5250">
      <w:numFmt w:val="bullet"/>
      <w:lvlText w:val="•"/>
      <w:lvlJc w:val="left"/>
      <w:pPr>
        <w:ind w:left="6777" w:hanging="360"/>
      </w:pPr>
      <w:rPr>
        <w:rFonts w:hint="default"/>
      </w:rPr>
    </w:lvl>
    <w:lvl w:ilvl="8" w:tplc="15D622DC">
      <w:numFmt w:val="bullet"/>
      <w:lvlText w:val="•"/>
      <w:lvlJc w:val="left"/>
      <w:pPr>
        <w:ind w:left="7760" w:hanging="360"/>
      </w:pPr>
      <w:rPr>
        <w:rFonts w:hint="default"/>
      </w:rPr>
    </w:lvl>
  </w:abstractNum>
  <w:abstractNum w:abstractNumId="4">
    <w:nsid w:val="0E2C4FD5"/>
    <w:multiLevelType w:val="hybridMultilevel"/>
    <w:tmpl w:val="C9F67BEE"/>
    <w:lvl w:ilvl="0" w:tplc="EFBA563C">
      <w:start w:val="1"/>
      <w:numFmt w:val="decimal"/>
      <w:lvlText w:val="%1."/>
      <w:lvlJc w:val="left"/>
      <w:pPr>
        <w:ind w:left="156" w:hanging="708"/>
      </w:pPr>
      <w:rPr>
        <w:rFonts w:ascii="Times New Roman" w:eastAsia="Times New Roman" w:hAnsi="Times New Roman" w:cs="Times New Roman" w:hint="default"/>
        <w:spacing w:val="-3"/>
        <w:w w:val="100"/>
        <w:sz w:val="24"/>
        <w:szCs w:val="24"/>
      </w:rPr>
    </w:lvl>
    <w:lvl w:ilvl="1" w:tplc="A198F1BA">
      <w:numFmt w:val="bullet"/>
      <w:lvlText w:val="•"/>
      <w:lvlJc w:val="left"/>
      <w:pPr>
        <w:ind w:left="1116" w:hanging="708"/>
      </w:pPr>
      <w:rPr>
        <w:rFonts w:hint="default"/>
      </w:rPr>
    </w:lvl>
    <w:lvl w:ilvl="2" w:tplc="00AC23C6">
      <w:numFmt w:val="bullet"/>
      <w:lvlText w:val="•"/>
      <w:lvlJc w:val="left"/>
      <w:pPr>
        <w:ind w:left="2073" w:hanging="708"/>
      </w:pPr>
      <w:rPr>
        <w:rFonts w:hint="default"/>
      </w:rPr>
    </w:lvl>
    <w:lvl w:ilvl="3" w:tplc="D6DA0922">
      <w:numFmt w:val="bullet"/>
      <w:lvlText w:val="•"/>
      <w:lvlJc w:val="left"/>
      <w:pPr>
        <w:ind w:left="3029" w:hanging="708"/>
      </w:pPr>
      <w:rPr>
        <w:rFonts w:hint="default"/>
      </w:rPr>
    </w:lvl>
    <w:lvl w:ilvl="4" w:tplc="D5989F5A">
      <w:numFmt w:val="bullet"/>
      <w:lvlText w:val="•"/>
      <w:lvlJc w:val="left"/>
      <w:pPr>
        <w:ind w:left="3986" w:hanging="708"/>
      </w:pPr>
      <w:rPr>
        <w:rFonts w:hint="default"/>
      </w:rPr>
    </w:lvl>
    <w:lvl w:ilvl="5" w:tplc="B8CE638A">
      <w:numFmt w:val="bullet"/>
      <w:lvlText w:val="•"/>
      <w:lvlJc w:val="left"/>
      <w:pPr>
        <w:ind w:left="4943" w:hanging="708"/>
      </w:pPr>
      <w:rPr>
        <w:rFonts w:hint="default"/>
      </w:rPr>
    </w:lvl>
    <w:lvl w:ilvl="6" w:tplc="07F6BCE8">
      <w:numFmt w:val="bullet"/>
      <w:lvlText w:val="•"/>
      <w:lvlJc w:val="left"/>
      <w:pPr>
        <w:ind w:left="5899" w:hanging="708"/>
      </w:pPr>
      <w:rPr>
        <w:rFonts w:hint="default"/>
      </w:rPr>
    </w:lvl>
    <w:lvl w:ilvl="7" w:tplc="87F89436">
      <w:numFmt w:val="bullet"/>
      <w:lvlText w:val="•"/>
      <w:lvlJc w:val="left"/>
      <w:pPr>
        <w:ind w:left="6856" w:hanging="708"/>
      </w:pPr>
      <w:rPr>
        <w:rFonts w:hint="default"/>
      </w:rPr>
    </w:lvl>
    <w:lvl w:ilvl="8" w:tplc="5B52E3C8">
      <w:numFmt w:val="bullet"/>
      <w:lvlText w:val="•"/>
      <w:lvlJc w:val="left"/>
      <w:pPr>
        <w:ind w:left="7813" w:hanging="708"/>
      </w:pPr>
      <w:rPr>
        <w:rFonts w:hint="default"/>
      </w:rPr>
    </w:lvl>
  </w:abstractNum>
  <w:abstractNum w:abstractNumId="5">
    <w:nsid w:val="19E35FC8"/>
    <w:multiLevelType w:val="hybridMultilevel"/>
    <w:tmpl w:val="7BF26068"/>
    <w:lvl w:ilvl="0" w:tplc="0E9AA020">
      <w:start w:val="2"/>
      <w:numFmt w:val="decimal"/>
      <w:lvlText w:val="(%1)"/>
      <w:lvlJc w:val="left"/>
      <w:pPr>
        <w:ind w:left="156" w:hanging="348"/>
      </w:pPr>
      <w:rPr>
        <w:rFonts w:ascii="Times New Roman" w:eastAsia="Times New Roman" w:hAnsi="Times New Roman" w:cs="Times New Roman" w:hint="default"/>
        <w:b/>
        <w:bCs/>
        <w:w w:val="99"/>
        <w:sz w:val="24"/>
        <w:szCs w:val="24"/>
      </w:rPr>
    </w:lvl>
    <w:lvl w:ilvl="1" w:tplc="646E52AE">
      <w:start w:val="1"/>
      <w:numFmt w:val="decimal"/>
      <w:lvlText w:val="%2."/>
      <w:lvlJc w:val="left"/>
      <w:pPr>
        <w:ind w:left="156" w:hanging="303"/>
      </w:pPr>
      <w:rPr>
        <w:rFonts w:ascii="Times New Roman" w:eastAsia="Times New Roman" w:hAnsi="Times New Roman" w:cs="Times New Roman" w:hint="default"/>
        <w:spacing w:val="-4"/>
        <w:w w:val="100"/>
        <w:sz w:val="24"/>
        <w:szCs w:val="24"/>
      </w:rPr>
    </w:lvl>
    <w:lvl w:ilvl="2" w:tplc="37168E20">
      <w:numFmt w:val="bullet"/>
      <w:lvlText w:val="•"/>
      <w:lvlJc w:val="left"/>
      <w:pPr>
        <w:ind w:left="2073" w:hanging="303"/>
      </w:pPr>
      <w:rPr>
        <w:rFonts w:hint="default"/>
      </w:rPr>
    </w:lvl>
    <w:lvl w:ilvl="3" w:tplc="D2F48C4E">
      <w:numFmt w:val="bullet"/>
      <w:lvlText w:val="•"/>
      <w:lvlJc w:val="left"/>
      <w:pPr>
        <w:ind w:left="3029" w:hanging="303"/>
      </w:pPr>
      <w:rPr>
        <w:rFonts w:hint="default"/>
      </w:rPr>
    </w:lvl>
    <w:lvl w:ilvl="4" w:tplc="F730AF40">
      <w:numFmt w:val="bullet"/>
      <w:lvlText w:val="•"/>
      <w:lvlJc w:val="left"/>
      <w:pPr>
        <w:ind w:left="3986" w:hanging="303"/>
      </w:pPr>
      <w:rPr>
        <w:rFonts w:hint="default"/>
      </w:rPr>
    </w:lvl>
    <w:lvl w:ilvl="5" w:tplc="A58EA0E8">
      <w:numFmt w:val="bullet"/>
      <w:lvlText w:val="•"/>
      <w:lvlJc w:val="left"/>
      <w:pPr>
        <w:ind w:left="4943" w:hanging="303"/>
      </w:pPr>
      <w:rPr>
        <w:rFonts w:hint="default"/>
      </w:rPr>
    </w:lvl>
    <w:lvl w:ilvl="6" w:tplc="966636B4">
      <w:numFmt w:val="bullet"/>
      <w:lvlText w:val="•"/>
      <w:lvlJc w:val="left"/>
      <w:pPr>
        <w:ind w:left="5899" w:hanging="303"/>
      </w:pPr>
      <w:rPr>
        <w:rFonts w:hint="default"/>
      </w:rPr>
    </w:lvl>
    <w:lvl w:ilvl="7" w:tplc="FCF2650C">
      <w:numFmt w:val="bullet"/>
      <w:lvlText w:val="•"/>
      <w:lvlJc w:val="left"/>
      <w:pPr>
        <w:ind w:left="6856" w:hanging="303"/>
      </w:pPr>
      <w:rPr>
        <w:rFonts w:hint="default"/>
      </w:rPr>
    </w:lvl>
    <w:lvl w:ilvl="8" w:tplc="159EACA4">
      <w:numFmt w:val="bullet"/>
      <w:lvlText w:val="•"/>
      <w:lvlJc w:val="left"/>
      <w:pPr>
        <w:ind w:left="7813" w:hanging="303"/>
      </w:pPr>
      <w:rPr>
        <w:rFonts w:hint="default"/>
      </w:rPr>
    </w:lvl>
  </w:abstractNum>
  <w:abstractNum w:abstractNumId="6">
    <w:nsid w:val="20940809"/>
    <w:multiLevelType w:val="hybridMultilevel"/>
    <w:tmpl w:val="D09C76DE"/>
    <w:lvl w:ilvl="0" w:tplc="8F042B20">
      <w:start w:val="1"/>
      <w:numFmt w:val="decimal"/>
      <w:lvlText w:val="%1."/>
      <w:lvlJc w:val="left"/>
      <w:pPr>
        <w:ind w:left="156" w:hanging="240"/>
      </w:pPr>
      <w:rPr>
        <w:rFonts w:ascii="Times New Roman" w:eastAsia="Times New Roman" w:hAnsi="Times New Roman" w:cs="Times New Roman" w:hint="default"/>
        <w:spacing w:val="-5"/>
        <w:w w:val="100"/>
        <w:sz w:val="24"/>
        <w:szCs w:val="24"/>
      </w:rPr>
    </w:lvl>
    <w:lvl w:ilvl="1" w:tplc="C6DA16DC">
      <w:start w:val="1"/>
      <w:numFmt w:val="decimal"/>
      <w:lvlText w:val="%2."/>
      <w:lvlJc w:val="left"/>
      <w:pPr>
        <w:ind w:left="156" w:hanging="411"/>
      </w:pPr>
      <w:rPr>
        <w:rFonts w:ascii="Times New Roman" w:eastAsia="Times New Roman" w:hAnsi="Times New Roman" w:cs="Times New Roman" w:hint="default"/>
        <w:spacing w:val="-30"/>
        <w:w w:val="100"/>
        <w:sz w:val="24"/>
        <w:szCs w:val="24"/>
      </w:rPr>
    </w:lvl>
    <w:lvl w:ilvl="2" w:tplc="70BEC4C2">
      <w:numFmt w:val="bullet"/>
      <w:lvlText w:val="•"/>
      <w:lvlJc w:val="left"/>
      <w:pPr>
        <w:ind w:left="2073" w:hanging="411"/>
      </w:pPr>
      <w:rPr>
        <w:rFonts w:hint="default"/>
      </w:rPr>
    </w:lvl>
    <w:lvl w:ilvl="3" w:tplc="C71E79D0">
      <w:numFmt w:val="bullet"/>
      <w:lvlText w:val="•"/>
      <w:lvlJc w:val="left"/>
      <w:pPr>
        <w:ind w:left="3029" w:hanging="411"/>
      </w:pPr>
      <w:rPr>
        <w:rFonts w:hint="default"/>
      </w:rPr>
    </w:lvl>
    <w:lvl w:ilvl="4" w:tplc="C2281642">
      <w:numFmt w:val="bullet"/>
      <w:lvlText w:val="•"/>
      <w:lvlJc w:val="left"/>
      <w:pPr>
        <w:ind w:left="3986" w:hanging="411"/>
      </w:pPr>
      <w:rPr>
        <w:rFonts w:hint="default"/>
      </w:rPr>
    </w:lvl>
    <w:lvl w:ilvl="5" w:tplc="3006E074">
      <w:numFmt w:val="bullet"/>
      <w:lvlText w:val="•"/>
      <w:lvlJc w:val="left"/>
      <w:pPr>
        <w:ind w:left="4943" w:hanging="411"/>
      </w:pPr>
      <w:rPr>
        <w:rFonts w:hint="default"/>
      </w:rPr>
    </w:lvl>
    <w:lvl w:ilvl="6" w:tplc="5B7C1DCC">
      <w:numFmt w:val="bullet"/>
      <w:lvlText w:val="•"/>
      <w:lvlJc w:val="left"/>
      <w:pPr>
        <w:ind w:left="5899" w:hanging="411"/>
      </w:pPr>
      <w:rPr>
        <w:rFonts w:hint="default"/>
      </w:rPr>
    </w:lvl>
    <w:lvl w:ilvl="7" w:tplc="6624E29A">
      <w:numFmt w:val="bullet"/>
      <w:lvlText w:val="•"/>
      <w:lvlJc w:val="left"/>
      <w:pPr>
        <w:ind w:left="6856" w:hanging="411"/>
      </w:pPr>
      <w:rPr>
        <w:rFonts w:hint="default"/>
      </w:rPr>
    </w:lvl>
    <w:lvl w:ilvl="8" w:tplc="B11C2D3A">
      <w:numFmt w:val="bullet"/>
      <w:lvlText w:val="•"/>
      <w:lvlJc w:val="left"/>
      <w:pPr>
        <w:ind w:left="7813" w:hanging="411"/>
      </w:pPr>
      <w:rPr>
        <w:rFonts w:hint="default"/>
      </w:rPr>
    </w:lvl>
  </w:abstractNum>
  <w:abstractNum w:abstractNumId="7">
    <w:nsid w:val="227815D4"/>
    <w:multiLevelType w:val="hybridMultilevel"/>
    <w:tmpl w:val="1914782E"/>
    <w:lvl w:ilvl="0" w:tplc="0F9053A6">
      <w:start w:val="1"/>
      <w:numFmt w:val="decimal"/>
      <w:lvlText w:val="%1."/>
      <w:lvlJc w:val="left"/>
      <w:pPr>
        <w:ind w:left="876" w:hanging="360"/>
      </w:pPr>
      <w:rPr>
        <w:rFonts w:ascii="Times New Roman" w:eastAsia="Times New Roman" w:hAnsi="Times New Roman" w:cs="Times New Roman" w:hint="default"/>
        <w:spacing w:val="-5"/>
        <w:w w:val="100"/>
        <w:sz w:val="24"/>
        <w:szCs w:val="24"/>
      </w:rPr>
    </w:lvl>
    <w:lvl w:ilvl="1" w:tplc="74BCCE2A">
      <w:numFmt w:val="bullet"/>
      <w:lvlText w:val="•"/>
      <w:lvlJc w:val="left"/>
      <w:pPr>
        <w:ind w:left="1764" w:hanging="360"/>
      </w:pPr>
      <w:rPr>
        <w:rFonts w:hint="default"/>
      </w:rPr>
    </w:lvl>
    <w:lvl w:ilvl="2" w:tplc="9A74B914">
      <w:numFmt w:val="bullet"/>
      <w:lvlText w:val="•"/>
      <w:lvlJc w:val="left"/>
      <w:pPr>
        <w:ind w:left="2649" w:hanging="360"/>
      </w:pPr>
      <w:rPr>
        <w:rFonts w:hint="default"/>
      </w:rPr>
    </w:lvl>
    <w:lvl w:ilvl="3" w:tplc="AA88AC2A">
      <w:numFmt w:val="bullet"/>
      <w:lvlText w:val="•"/>
      <w:lvlJc w:val="left"/>
      <w:pPr>
        <w:ind w:left="3533" w:hanging="360"/>
      </w:pPr>
      <w:rPr>
        <w:rFonts w:hint="default"/>
      </w:rPr>
    </w:lvl>
    <w:lvl w:ilvl="4" w:tplc="4C4A26E0">
      <w:numFmt w:val="bullet"/>
      <w:lvlText w:val="•"/>
      <w:lvlJc w:val="left"/>
      <w:pPr>
        <w:ind w:left="4418" w:hanging="360"/>
      </w:pPr>
      <w:rPr>
        <w:rFonts w:hint="default"/>
      </w:rPr>
    </w:lvl>
    <w:lvl w:ilvl="5" w:tplc="EB00E9CA">
      <w:numFmt w:val="bullet"/>
      <w:lvlText w:val="•"/>
      <w:lvlJc w:val="left"/>
      <w:pPr>
        <w:ind w:left="5303" w:hanging="360"/>
      </w:pPr>
      <w:rPr>
        <w:rFonts w:hint="default"/>
      </w:rPr>
    </w:lvl>
    <w:lvl w:ilvl="6" w:tplc="9C24BD7C">
      <w:numFmt w:val="bullet"/>
      <w:lvlText w:val="•"/>
      <w:lvlJc w:val="left"/>
      <w:pPr>
        <w:ind w:left="6187" w:hanging="360"/>
      </w:pPr>
      <w:rPr>
        <w:rFonts w:hint="default"/>
      </w:rPr>
    </w:lvl>
    <w:lvl w:ilvl="7" w:tplc="B908DC9E">
      <w:numFmt w:val="bullet"/>
      <w:lvlText w:val="•"/>
      <w:lvlJc w:val="left"/>
      <w:pPr>
        <w:ind w:left="7072" w:hanging="360"/>
      </w:pPr>
      <w:rPr>
        <w:rFonts w:hint="default"/>
      </w:rPr>
    </w:lvl>
    <w:lvl w:ilvl="8" w:tplc="2DC2D0D4">
      <w:numFmt w:val="bullet"/>
      <w:lvlText w:val="•"/>
      <w:lvlJc w:val="left"/>
      <w:pPr>
        <w:ind w:left="7957" w:hanging="360"/>
      </w:pPr>
      <w:rPr>
        <w:rFonts w:hint="default"/>
      </w:rPr>
    </w:lvl>
  </w:abstractNum>
  <w:abstractNum w:abstractNumId="8">
    <w:nsid w:val="24FE5112"/>
    <w:multiLevelType w:val="hybridMultilevel"/>
    <w:tmpl w:val="A81CC824"/>
    <w:lvl w:ilvl="0" w:tplc="86201FEC">
      <w:start w:val="1"/>
      <w:numFmt w:val="decimal"/>
      <w:lvlText w:val="%1."/>
      <w:lvlJc w:val="left"/>
      <w:pPr>
        <w:ind w:left="156" w:hanging="240"/>
      </w:pPr>
      <w:rPr>
        <w:rFonts w:ascii="Times New Roman" w:eastAsia="Times New Roman" w:hAnsi="Times New Roman" w:cs="Times New Roman" w:hint="default"/>
        <w:spacing w:val="-8"/>
        <w:w w:val="100"/>
        <w:sz w:val="24"/>
        <w:szCs w:val="24"/>
      </w:rPr>
    </w:lvl>
    <w:lvl w:ilvl="1" w:tplc="1310B208">
      <w:numFmt w:val="bullet"/>
      <w:lvlText w:val="•"/>
      <w:lvlJc w:val="left"/>
      <w:pPr>
        <w:ind w:left="1116" w:hanging="240"/>
      </w:pPr>
      <w:rPr>
        <w:rFonts w:hint="default"/>
      </w:rPr>
    </w:lvl>
    <w:lvl w:ilvl="2" w:tplc="7AF45F74">
      <w:numFmt w:val="bullet"/>
      <w:lvlText w:val="•"/>
      <w:lvlJc w:val="left"/>
      <w:pPr>
        <w:ind w:left="2073" w:hanging="240"/>
      </w:pPr>
      <w:rPr>
        <w:rFonts w:hint="default"/>
      </w:rPr>
    </w:lvl>
    <w:lvl w:ilvl="3" w:tplc="60A0589A">
      <w:numFmt w:val="bullet"/>
      <w:lvlText w:val="•"/>
      <w:lvlJc w:val="left"/>
      <w:pPr>
        <w:ind w:left="3029" w:hanging="240"/>
      </w:pPr>
      <w:rPr>
        <w:rFonts w:hint="default"/>
      </w:rPr>
    </w:lvl>
    <w:lvl w:ilvl="4" w:tplc="624A2B68">
      <w:numFmt w:val="bullet"/>
      <w:lvlText w:val="•"/>
      <w:lvlJc w:val="left"/>
      <w:pPr>
        <w:ind w:left="3986" w:hanging="240"/>
      </w:pPr>
      <w:rPr>
        <w:rFonts w:hint="default"/>
      </w:rPr>
    </w:lvl>
    <w:lvl w:ilvl="5" w:tplc="9C0E2A58">
      <w:numFmt w:val="bullet"/>
      <w:lvlText w:val="•"/>
      <w:lvlJc w:val="left"/>
      <w:pPr>
        <w:ind w:left="4943" w:hanging="240"/>
      </w:pPr>
      <w:rPr>
        <w:rFonts w:hint="default"/>
      </w:rPr>
    </w:lvl>
    <w:lvl w:ilvl="6" w:tplc="D8F84D92">
      <w:numFmt w:val="bullet"/>
      <w:lvlText w:val="•"/>
      <w:lvlJc w:val="left"/>
      <w:pPr>
        <w:ind w:left="5899" w:hanging="240"/>
      </w:pPr>
      <w:rPr>
        <w:rFonts w:hint="default"/>
      </w:rPr>
    </w:lvl>
    <w:lvl w:ilvl="7" w:tplc="6D8E65EA">
      <w:numFmt w:val="bullet"/>
      <w:lvlText w:val="•"/>
      <w:lvlJc w:val="left"/>
      <w:pPr>
        <w:ind w:left="6856" w:hanging="240"/>
      </w:pPr>
      <w:rPr>
        <w:rFonts w:hint="default"/>
      </w:rPr>
    </w:lvl>
    <w:lvl w:ilvl="8" w:tplc="4CD87E4A">
      <w:numFmt w:val="bullet"/>
      <w:lvlText w:val="•"/>
      <w:lvlJc w:val="left"/>
      <w:pPr>
        <w:ind w:left="7813" w:hanging="240"/>
      </w:pPr>
      <w:rPr>
        <w:rFonts w:hint="default"/>
      </w:rPr>
    </w:lvl>
  </w:abstractNum>
  <w:abstractNum w:abstractNumId="9">
    <w:nsid w:val="27616C02"/>
    <w:multiLevelType w:val="hybridMultilevel"/>
    <w:tmpl w:val="89364BBE"/>
    <w:lvl w:ilvl="0" w:tplc="0658CFC4">
      <w:start w:val="5"/>
      <w:numFmt w:val="upperRoman"/>
      <w:lvlText w:val="%1."/>
      <w:lvlJc w:val="left"/>
      <w:pPr>
        <w:ind w:left="449" w:hanging="293"/>
      </w:pPr>
      <w:rPr>
        <w:rFonts w:ascii="Times New Roman" w:eastAsia="Times New Roman" w:hAnsi="Times New Roman" w:cs="Times New Roman" w:hint="default"/>
        <w:b/>
        <w:bCs/>
        <w:w w:val="99"/>
        <w:sz w:val="24"/>
        <w:szCs w:val="24"/>
      </w:rPr>
    </w:lvl>
    <w:lvl w:ilvl="1" w:tplc="1994C212">
      <w:start w:val="1"/>
      <w:numFmt w:val="decimal"/>
      <w:lvlText w:val="%2."/>
      <w:lvlJc w:val="left"/>
      <w:pPr>
        <w:ind w:left="156" w:hanging="243"/>
      </w:pPr>
      <w:rPr>
        <w:rFonts w:ascii="Times New Roman" w:eastAsia="Times New Roman" w:hAnsi="Times New Roman" w:cs="Times New Roman" w:hint="default"/>
        <w:w w:val="100"/>
        <w:sz w:val="24"/>
        <w:szCs w:val="24"/>
      </w:rPr>
    </w:lvl>
    <w:lvl w:ilvl="2" w:tplc="E1587480">
      <w:start w:val="1"/>
      <w:numFmt w:val="decimal"/>
      <w:lvlText w:val="%3."/>
      <w:lvlJc w:val="left"/>
      <w:pPr>
        <w:ind w:left="156" w:hanging="248"/>
      </w:pPr>
      <w:rPr>
        <w:rFonts w:ascii="Times New Roman" w:eastAsia="Times New Roman" w:hAnsi="Times New Roman" w:cs="Times New Roman" w:hint="default"/>
        <w:w w:val="100"/>
        <w:sz w:val="24"/>
        <w:szCs w:val="24"/>
      </w:rPr>
    </w:lvl>
    <w:lvl w:ilvl="3" w:tplc="B5C849BC">
      <w:numFmt w:val="bullet"/>
      <w:lvlText w:val="•"/>
      <w:lvlJc w:val="left"/>
      <w:pPr>
        <w:ind w:left="2503" w:hanging="248"/>
      </w:pPr>
      <w:rPr>
        <w:rFonts w:hint="default"/>
      </w:rPr>
    </w:lvl>
    <w:lvl w:ilvl="4" w:tplc="19DEA7DE">
      <w:numFmt w:val="bullet"/>
      <w:lvlText w:val="•"/>
      <w:lvlJc w:val="left"/>
      <w:pPr>
        <w:ind w:left="3535" w:hanging="248"/>
      </w:pPr>
      <w:rPr>
        <w:rFonts w:hint="default"/>
      </w:rPr>
    </w:lvl>
    <w:lvl w:ilvl="5" w:tplc="906CFD7E">
      <w:numFmt w:val="bullet"/>
      <w:lvlText w:val="•"/>
      <w:lvlJc w:val="left"/>
      <w:pPr>
        <w:ind w:left="4567" w:hanging="248"/>
      </w:pPr>
      <w:rPr>
        <w:rFonts w:hint="default"/>
      </w:rPr>
    </w:lvl>
    <w:lvl w:ilvl="6" w:tplc="60BC7EE6">
      <w:numFmt w:val="bullet"/>
      <w:lvlText w:val="•"/>
      <w:lvlJc w:val="left"/>
      <w:pPr>
        <w:ind w:left="5599" w:hanging="248"/>
      </w:pPr>
      <w:rPr>
        <w:rFonts w:hint="default"/>
      </w:rPr>
    </w:lvl>
    <w:lvl w:ilvl="7" w:tplc="C368EC9A">
      <w:numFmt w:val="bullet"/>
      <w:lvlText w:val="•"/>
      <w:lvlJc w:val="left"/>
      <w:pPr>
        <w:ind w:left="6630" w:hanging="248"/>
      </w:pPr>
      <w:rPr>
        <w:rFonts w:hint="default"/>
      </w:rPr>
    </w:lvl>
    <w:lvl w:ilvl="8" w:tplc="9572B130">
      <w:numFmt w:val="bullet"/>
      <w:lvlText w:val="•"/>
      <w:lvlJc w:val="left"/>
      <w:pPr>
        <w:ind w:left="7662" w:hanging="248"/>
      </w:pPr>
      <w:rPr>
        <w:rFonts w:hint="default"/>
      </w:rPr>
    </w:lvl>
  </w:abstractNum>
  <w:abstractNum w:abstractNumId="10">
    <w:nsid w:val="2B9B0F85"/>
    <w:multiLevelType w:val="hybridMultilevel"/>
    <w:tmpl w:val="2750A88A"/>
    <w:lvl w:ilvl="0" w:tplc="59FC81EE">
      <w:start w:val="1"/>
      <w:numFmt w:val="decimal"/>
      <w:lvlText w:val="%1."/>
      <w:lvlJc w:val="left"/>
      <w:pPr>
        <w:ind w:left="156" w:hanging="240"/>
      </w:pPr>
      <w:rPr>
        <w:rFonts w:ascii="Times New Roman" w:eastAsia="Times New Roman" w:hAnsi="Times New Roman" w:cs="Times New Roman" w:hint="default"/>
        <w:spacing w:val="-5"/>
        <w:w w:val="100"/>
        <w:sz w:val="24"/>
        <w:szCs w:val="24"/>
      </w:rPr>
    </w:lvl>
    <w:lvl w:ilvl="1" w:tplc="21727CE2">
      <w:numFmt w:val="bullet"/>
      <w:lvlText w:val="•"/>
      <w:lvlJc w:val="left"/>
      <w:pPr>
        <w:ind w:left="1116" w:hanging="240"/>
      </w:pPr>
      <w:rPr>
        <w:rFonts w:hint="default"/>
      </w:rPr>
    </w:lvl>
    <w:lvl w:ilvl="2" w:tplc="69D2288E">
      <w:numFmt w:val="bullet"/>
      <w:lvlText w:val="•"/>
      <w:lvlJc w:val="left"/>
      <w:pPr>
        <w:ind w:left="2073" w:hanging="240"/>
      </w:pPr>
      <w:rPr>
        <w:rFonts w:hint="default"/>
      </w:rPr>
    </w:lvl>
    <w:lvl w:ilvl="3" w:tplc="409E46F6">
      <w:numFmt w:val="bullet"/>
      <w:lvlText w:val="•"/>
      <w:lvlJc w:val="left"/>
      <w:pPr>
        <w:ind w:left="3029" w:hanging="240"/>
      </w:pPr>
      <w:rPr>
        <w:rFonts w:hint="default"/>
      </w:rPr>
    </w:lvl>
    <w:lvl w:ilvl="4" w:tplc="A864A93E">
      <w:numFmt w:val="bullet"/>
      <w:lvlText w:val="•"/>
      <w:lvlJc w:val="left"/>
      <w:pPr>
        <w:ind w:left="3986" w:hanging="240"/>
      </w:pPr>
      <w:rPr>
        <w:rFonts w:hint="default"/>
      </w:rPr>
    </w:lvl>
    <w:lvl w:ilvl="5" w:tplc="25CA0B50">
      <w:numFmt w:val="bullet"/>
      <w:lvlText w:val="•"/>
      <w:lvlJc w:val="left"/>
      <w:pPr>
        <w:ind w:left="4943" w:hanging="240"/>
      </w:pPr>
      <w:rPr>
        <w:rFonts w:hint="default"/>
      </w:rPr>
    </w:lvl>
    <w:lvl w:ilvl="6" w:tplc="6776A724">
      <w:numFmt w:val="bullet"/>
      <w:lvlText w:val="•"/>
      <w:lvlJc w:val="left"/>
      <w:pPr>
        <w:ind w:left="5899" w:hanging="240"/>
      </w:pPr>
      <w:rPr>
        <w:rFonts w:hint="default"/>
      </w:rPr>
    </w:lvl>
    <w:lvl w:ilvl="7" w:tplc="95B60A00">
      <w:numFmt w:val="bullet"/>
      <w:lvlText w:val="•"/>
      <w:lvlJc w:val="left"/>
      <w:pPr>
        <w:ind w:left="6856" w:hanging="240"/>
      </w:pPr>
      <w:rPr>
        <w:rFonts w:hint="default"/>
      </w:rPr>
    </w:lvl>
    <w:lvl w:ilvl="8" w:tplc="F76EC53A">
      <w:numFmt w:val="bullet"/>
      <w:lvlText w:val="•"/>
      <w:lvlJc w:val="left"/>
      <w:pPr>
        <w:ind w:left="7813" w:hanging="240"/>
      </w:pPr>
      <w:rPr>
        <w:rFonts w:hint="default"/>
      </w:rPr>
    </w:lvl>
  </w:abstractNum>
  <w:abstractNum w:abstractNumId="11">
    <w:nsid w:val="35F41F5D"/>
    <w:multiLevelType w:val="multilevel"/>
    <w:tmpl w:val="0BDAEA2C"/>
    <w:lvl w:ilvl="0">
      <w:start w:val="1"/>
      <w:numFmt w:val="decimal"/>
      <w:lvlText w:val="%1."/>
      <w:lvlJc w:val="left"/>
      <w:pPr>
        <w:ind w:left="156" w:hanging="257"/>
      </w:pPr>
      <w:rPr>
        <w:rFonts w:ascii="Times New Roman" w:eastAsia="Times New Roman" w:hAnsi="Times New Roman" w:cs="Times New Roman" w:hint="default"/>
        <w:w w:val="100"/>
        <w:sz w:val="24"/>
        <w:szCs w:val="24"/>
      </w:rPr>
    </w:lvl>
    <w:lvl w:ilvl="1">
      <w:start w:val="1"/>
      <w:numFmt w:val="decimal"/>
      <w:lvlText w:val="%2."/>
      <w:lvlJc w:val="left"/>
      <w:pPr>
        <w:ind w:left="876" w:hanging="360"/>
        <w:jc w:val="right"/>
      </w:pPr>
      <w:rPr>
        <w:rFonts w:ascii="Times New Roman" w:eastAsia="Calibri" w:hAnsi="Times New Roman" w:cs="Times New Roman" w:hint="default"/>
        <w:b/>
        <w:spacing w:val="-6"/>
        <w:w w:val="100"/>
        <w:sz w:val="24"/>
        <w:szCs w:val="24"/>
      </w:rPr>
    </w:lvl>
    <w:lvl w:ilvl="2">
      <w:start w:val="1"/>
      <w:numFmt w:val="decimal"/>
      <w:lvlText w:val="%2.%3."/>
      <w:lvlJc w:val="left"/>
      <w:pPr>
        <w:ind w:left="876" w:hanging="425"/>
      </w:pPr>
      <w:rPr>
        <w:rFonts w:ascii="Times New Roman" w:eastAsia="Times New Roman" w:hAnsi="Times New Roman" w:cs="Times New Roman" w:hint="default"/>
        <w:w w:val="100"/>
        <w:sz w:val="24"/>
        <w:szCs w:val="24"/>
      </w:rPr>
    </w:lvl>
    <w:lvl w:ilvl="3">
      <w:numFmt w:val="bullet"/>
      <w:lvlText w:val="•"/>
      <w:lvlJc w:val="left"/>
      <w:pPr>
        <w:ind w:left="2845" w:hanging="425"/>
      </w:pPr>
      <w:rPr>
        <w:rFonts w:hint="default"/>
      </w:rPr>
    </w:lvl>
    <w:lvl w:ilvl="4">
      <w:numFmt w:val="bullet"/>
      <w:lvlText w:val="•"/>
      <w:lvlJc w:val="left"/>
      <w:pPr>
        <w:ind w:left="3828" w:hanging="425"/>
      </w:pPr>
      <w:rPr>
        <w:rFonts w:hint="default"/>
      </w:rPr>
    </w:lvl>
    <w:lvl w:ilvl="5">
      <w:numFmt w:val="bullet"/>
      <w:lvlText w:val="•"/>
      <w:lvlJc w:val="left"/>
      <w:pPr>
        <w:ind w:left="4811" w:hanging="425"/>
      </w:pPr>
      <w:rPr>
        <w:rFonts w:hint="default"/>
      </w:rPr>
    </w:lvl>
    <w:lvl w:ilvl="6">
      <w:numFmt w:val="bullet"/>
      <w:lvlText w:val="•"/>
      <w:lvlJc w:val="left"/>
      <w:pPr>
        <w:ind w:left="5794" w:hanging="425"/>
      </w:pPr>
      <w:rPr>
        <w:rFonts w:hint="default"/>
      </w:rPr>
    </w:lvl>
    <w:lvl w:ilvl="7">
      <w:numFmt w:val="bullet"/>
      <w:lvlText w:val="•"/>
      <w:lvlJc w:val="left"/>
      <w:pPr>
        <w:ind w:left="6777" w:hanging="425"/>
      </w:pPr>
      <w:rPr>
        <w:rFonts w:hint="default"/>
      </w:rPr>
    </w:lvl>
    <w:lvl w:ilvl="8">
      <w:numFmt w:val="bullet"/>
      <w:lvlText w:val="•"/>
      <w:lvlJc w:val="left"/>
      <w:pPr>
        <w:ind w:left="7760" w:hanging="425"/>
      </w:pPr>
      <w:rPr>
        <w:rFonts w:hint="default"/>
      </w:rPr>
    </w:lvl>
  </w:abstractNum>
  <w:abstractNum w:abstractNumId="12">
    <w:nsid w:val="41D96CDD"/>
    <w:multiLevelType w:val="hybridMultilevel"/>
    <w:tmpl w:val="38E631F8"/>
    <w:lvl w:ilvl="0" w:tplc="51A6B8E6">
      <w:start w:val="2"/>
      <w:numFmt w:val="decimal"/>
      <w:lvlText w:val="(%1)"/>
      <w:lvlJc w:val="left"/>
      <w:pPr>
        <w:ind w:left="156" w:hanging="384"/>
      </w:pPr>
      <w:rPr>
        <w:rFonts w:ascii="Times New Roman" w:eastAsia="Times New Roman" w:hAnsi="Times New Roman" w:cs="Times New Roman" w:hint="default"/>
        <w:b/>
        <w:bCs/>
        <w:spacing w:val="-16"/>
        <w:w w:val="99"/>
        <w:sz w:val="24"/>
        <w:szCs w:val="24"/>
      </w:rPr>
    </w:lvl>
    <w:lvl w:ilvl="1" w:tplc="E8A45E1A">
      <w:numFmt w:val="bullet"/>
      <w:lvlText w:val="•"/>
      <w:lvlJc w:val="left"/>
      <w:pPr>
        <w:ind w:left="1116" w:hanging="384"/>
      </w:pPr>
      <w:rPr>
        <w:rFonts w:hint="default"/>
      </w:rPr>
    </w:lvl>
    <w:lvl w:ilvl="2" w:tplc="7406902C">
      <w:numFmt w:val="bullet"/>
      <w:lvlText w:val="•"/>
      <w:lvlJc w:val="left"/>
      <w:pPr>
        <w:ind w:left="2073" w:hanging="384"/>
      </w:pPr>
      <w:rPr>
        <w:rFonts w:hint="default"/>
      </w:rPr>
    </w:lvl>
    <w:lvl w:ilvl="3" w:tplc="63E275CE">
      <w:numFmt w:val="bullet"/>
      <w:lvlText w:val="•"/>
      <w:lvlJc w:val="left"/>
      <w:pPr>
        <w:ind w:left="3029" w:hanging="384"/>
      </w:pPr>
      <w:rPr>
        <w:rFonts w:hint="default"/>
      </w:rPr>
    </w:lvl>
    <w:lvl w:ilvl="4" w:tplc="C98805B2">
      <w:numFmt w:val="bullet"/>
      <w:lvlText w:val="•"/>
      <w:lvlJc w:val="left"/>
      <w:pPr>
        <w:ind w:left="3986" w:hanging="384"/>
      </w:pPr>
      <w:rPr>
        <w:rFonts w:hint="default"/>
      </w:rPr>
    </w:lvl>
    <w:lvl w:ilvl="5" w:tplc="B59009B8">
      <w:numFmt w:val="bullet"/>
      <w:lvlText w:val="•"/>
      <w:lvlJc w:val="left"/>
      <w:pPr>
        <w:ind w:left="4943" w:hanging="384"/>
      </w:pPr>
      <w:rPr>
        <w:rFonts w:hint="default"/>
      </w:rPr>
    </w:lvl>
    <w:lvl w:ilvl="6" w:tplc="4AC01ABC">
      <w:numFmt w:val="bullet"/>
      <w:lvlText w:val="•"/>
      <w:lvlJc w:val="left"/>
      <w:pPr>
        <w:ind w:left="5899" w:hanging="384"/>
      </w:pPr>
      <w:rPr>
        <w:rFonts w:hint="default"/>
      </w:rPr>
    </w:lvl>
    <w:lvl w:ilvl="7" w:tplc="E37C95EA">
      <w:numFmt w:val="bullet"/>
      <w:lvlText w:val="•"/>
      <w:lvlJc w:val="left"/>
      <w:pPr>
        <w:ind w:left="6856" w:hanging="384"/>
      </w:pPr>
      <w:rPr>
        <w:rFonts w:hint="default"/>
      </w:rPr>
    </w:lvl>
    <w:lvl w:ilvl="8" w:tplc="B17C6BD2">
      <w:numFmt w:val="bullet"/>
      <w:lvlText w:val="•"/>
      <w:lvlJc w:val="left"/>
      <w:pPr>
        <w:ind w:left="7813" w:hanging="384"/>
      </w:pPr>
      <w:rPr>
        <w:rFonts w:hint="default"/>
      </w:rPr>
    </w:lvl>
  </w:abstractNum>
  <w:abstractNum w:abstractNumId="13">
    <w:nsid w:val="420C7CFC"/>
    <w:multiLevelType w:val="hybridMultilevel"/>
    <w:tmpl w:val="39584F8A"/>
    <w:lvl w:ilvl="0" w:tplc="EF5C4CF2">
      <w:start w:val="2"/>
      <w:numFmt w:val="decimal"/>
      <w:lvlText w:val="(%1)"/>
      <w:lvlJc w:val="left"/>
      <w:pPr>
        <w:ind w:left="156" w:hanging="468"/>
      </w:pPr>
      <w:rPr>
        <w:rFonts w:ascii="Times New Roman" w:eastAsia="Times New Roman" w:hAnsi="Times New Roman" w:cs="Times New Roman" w:hint="default"/>
        <w:b/>
        <w:bCs/>
        <w:spacing w:val="-25"/>
        <w:w w:val="99"/>
        <w:sz w:val="24"/>
        <w:szCs w:val="24"/>
      </w:rPr>
    </w:lvl>
    <w:lvl w:ilvl="1" w:tplc="633EC694">
      <w:numFmt w:val="bullet"/>
      <w:lvlText w:val="•"/>
      <w:lvlJc w:val="left"/>
      <w:pPr>
        <w:ind w:left="1116" w:hanging="468"/>
      </w:pPr>
      <w:rPr>
        <w:rFonts w:hint="default"/>
      </w:rPr>
    </w:lvl>
    <w:lvl w:ilvl="2" w:tplc="BB32ECE2">
      <w:numFmt w:val="bullet"/>
      <w:lvlText w:val="•"/>
      <w:lvlJc w:val="left"/>
      <w:pPr>
        <w:ind w:left="2073" w:hanging="468"/>
      </w:pPr>
      <w:rPr>
        <w:rFonts w:hint="default"/>
      </w:rPr>
    </w:lvl>
    <w:lvl w:ilvl="3" w:tplc="5D32B7BE">
      <w:numFmt w:val="bullet"/>
      <w:lvlText w:val="•"/>
      <w:lvlJc w:val="left"/>
      <w:pPr>
        <w:ind w:left="3029" w:hanging="468"/>
      </w:pPr>
      <w:rPr>
        <w:rFonts w:hint="default"/>
      </w:rPr>
    </w:lvl>
    <w:lvl w:ilvl="4" w:tplc="6470B0D8">
      <w:numFmt w:val="bullet"/>
      <w:lvlText w:val="•"/>
      <w:lvlJc w:val="left"/>
      <w:pPr>
        <w:ind w:left="3986" w:hanging="468"/>
      </w:pPr>
      <w:rPr>
        <w:rFonts w:hint="default"/>
      </w:rPr>
    </w:lvl>
    <w:lvl w:ilvl="5" w:tplc="E7C0769E">
      <w:numFmt w:val="bullet"/>
      <w:lvlText w:val="•"/>
      <w:lvlJc w:val="left"/>
      <w:pPr>
        <w:ind w:left="4943" w:hanging="468"/>
      </w:pPr>
      <w:rPr>
        <w:rFonts w:hint="default"/>
      </w:rPr>
    </w:lvl>
    <w:lvl w:ilvl="6" w:tplc="20E076F4">
      <w:numFmt w:val="bullet"/>
      <w:lvlText w:val="•"/>
      <w:lvlJc w:val="left"/>
      <w:pPr>
        <w:ind w:left="5899" w:hanging="468"/>
      </w:pPr>
      <w:rPr>
        <w:rFonts w:hint="default"/>
      </w:rPr>
    </w:lvl>
    <w:lvl w:ilvl="7" w:tplc="098817DE">
      <w:numFmt w:val="bullet"/>
      <w:lvlText w:val="•"/>
      <w:lvlJc w:val="left"/>
      <w:pPr>
        <w:ind w:left="6856" w:hanging="468"/>
      </w:pPr>
      <w:rPr>
        <w:rFonts w:hint="default"/>
      </w:rPr>
    </w:lvl>
    <w:lvl w:ilvl="8" w:tplc="1F8C847A">
      <w:numFmt w:val="bullet"/>
      <w:lvlText w:val="•"/>
      <w:lvlJc w:val="left"/>
      <w:pPr>
        <w:ind w:left="7813" w:hanging="468"/>
      </w:pPr>
      <w:rPr>
        <w:rFonts w:hint="default"/>
      </w:rPr>
    </w:lvl>
  </w:abstractNum>
  <w:abstractNum w:abstractNumId="14">
    <w:nsid w:val="49300490"/>
    <w:multiLevelType w:val="hybridMultilevel"/>
    <w:tmpl w:val="C354E634"/>
    <w:lvl w:ilvl="0" w:tplc="E786C2CA">
      <w:start w:val="2"/>
      <w:numFmt w:val="decimal"/>
      <w:lvlText w:val="(%1)"/>
      <w:lvlJc w:val="left"/>
      <w:pPr>
        <w:ind w:left="156" w:hanging="440"/>
      </w:pPr>
      <w:rPr>
        <w:rFonts w:ascii="Times New Roman" w:eastAsia="Times New Roman" w:hAnsi="Times New Roman" w:cs="Times New Roman" w:hint="default"/>
        <w:b/>
        <w:bCs/>
        <w:i w:val="0"/>
        <w:spacing w:val="-28"/>
        <w:w w:val="99"/>
        <w:sz w:val="24"/>
        <w:szCs w:val="24"/>
      </w:rPr>
    </w:lvl>
    <w:lvl w:ilvl="1" w:tplc="E8B8642A">
      <w:numFmt w:val="bullet"/>
      <w:lvlText w:val="•"/>
      <w:lvlJc w:val="left"/>
      <w:pPr>
        <w:ind w:left="1116" w:hanging="440"/>
      </w:pPr>
      <w:rPr>
        <w:rFonts w:hint="default"/>
      </w:rPr>
    </w:lvl>
    <w:lvl w:ilvl="2" w:tplc="FAAA05F2">
      <w:numFmt w:val="bullet"/>
      <w:lvlText w:val="•"/>
      <w:lvlJc w:val="left"/>
      <w:pPr>
        <w:ind w:left="2073" w:hanging="440"/>
      </w:pPr>
      <w:rPr>
        <w:rFonts w:hint="default"/>
      </w:rPr>
    </w:lvl>
    <w:lvl w:ilvl="3" w:tplc="859C48F6">
      <w:numFmt w:val="bullet"/>
      <w:lvlText w:val="•"/>
      <w:lvlJc w:val="left"/>
      <w:pPr>
        <w:ind w:left="3029" w:hanging="440"/>
      </w:pPr>
      <w:rPr>
        <w:rFonts w:hint="default"/>
      </w:rPr>
    </w:lvl>
    <w:lvl w:ilvl="4" w:tplc="853E0DF4">
      <w:numFmt w:val="bullet"/>
      <w:lvlText w:val="•"/>
      <w:lvlJc w:val="left"/>
      <w:pPr>
        <w:ind w:left="3986" w:hanging="440"/>
      </w:pPr>
      <w:rPr>
        <w:rFonts w:hint="default"/>
      </w:rPr>
    </w:lvl>
    <w:lvl w:ilvl="5" w:tplc="AA761B44">
      <w:numFmt w:val="bullet"/>
      <w:lvlText w:val="•"/>
      <w:lvlJc w:val="left"/>
      <w:pPr>
        <w:ind w:left="4943" w:hanging="440"/>
      </w:pPr>
      <w:rPr>
        <w:rFonts w:hint="default"/>
      </w:rPr>
    </w:lvl>
    <w:lvl w:ilvl="6" w:tplc="7942432E">
      <w:numFmt w:val="bullet"/>
      <w:lvlText w:val="•"/>
      <w:lvlJc w:val="left"/>
      <w:pPr>
        <w:ind w:left="5899" w:hanging="440"/>
      </w:pPr>
      <w:rPr>
        <w:rFonts w:hint="default"/>
      </w:rPr>
    </w:lvl>
    <w:lvl w:ilvl="7" w:tplc="9DB4A8B2">
      <w:numFmt w:val="bullet"/>
      <w:lvlText w:val="•"/>
      <w:lvlJc w:val="left"/>
      <w:pPr>
        <w:ind w:left="6856" w:hanging="440"/>
      </w:pPr>
      <w:rPr>
        <w:rFonts w:hint="default"/>
      </w:rPr>
    </w:lvl>
    <w:lvl w:ilvl="8" w:tplc="635E6254">
      <w:numFmt w:val="bullet"/>
      <w:lvlText w:val="•"/>
      <w:lvlJc w:val="left"/>
      <w:pPr>
        <w:ind w:left="7813" w:hanging="440"/>
      </w:pPr>
      <w:rPr>
        <w:rFonts w:hint="default"/>
      </w:rPr>
    </w:lvl>
  </w:abstractNum>
  <w:abstractNum w:abstractNumId="15">
    <w:nsid w:val="4A48036C"/>
    <w:multiLevelType w:val="multilevel"/>
    <w:tmpl w:val="0D98C748"/>
    <w:lvl w:ilvl="0">
      <w:start w:val="8"/>
      <w:numFmt w:val="decimal"/>
      <w:lvlText w:val="%1"/>
      <w:lvlJc w:val="left"/>
      <w:pPr>
        <w:ind w:left="156" w:hanging="485"/>
      </w:pPr>
      <w:rPr>
        <w:rFonts w:hint="default"/>
      </w:rPr>
    </w:lvl>
    <w:lvl w:ilvl="1">
      <w:start w:val="1"/>
      <w:numFmt w:val="decimal"/>
      <w:lvlText w:val="%2."/>
      <w:lvlJc w:val="left"/>
      <w:pPr>
        <w:ind w:left="156" w:hanging="485"/>
      </w:pPr>
      <w:rPr>
        <w:rFonts w:ascii="Times New Roman" w:eastAsia="Times New Roman" w:hAnsi="Times New Roman" w:cs="Times New Roman"/>
        <w:spacing w:val="-4"/>
        <w:w w:val="100"/>
        <w:sz w:val="24"/>
        <w:szCs w:val="24"/>
      </w:rPr>
    </w:lvl>
    <w:lvl w:ilvl="2">
      <w:numFmt w:val="bullet"/>
      <w:lvlText w:val="•"/>
      <w:lvlJc w:val="left"/>
      <w:pPr>
        <w:ind w:left="2073" w:hanging="485"/>
      </w:pPr>
      <w:rPr>
        <w:rFonts w:hint="default"/>
      </w:rPr>
    </w:lvl>
    <w:lvl w:ilvl="3">
      <w:numFmt w:val="bullet"/>
      <w:lvlText w:val="•"/>
      <w:lvlJc w:val="left"/>
      <w:pPr>
        <w:ind w:left="3029" w:hanging="485"/>
      </w:pPr>
      <w:rPr>
        <w:rFonts w:hint="default"/>
      </w:rPr>
    </w:lvl>
    <w:lvl w:ilvl="4">
      <w:numFmt w:val="bullet"/>
      <w:lvlText w:val="•"/>
      <w:lvlJc w:val="left"/>
      <w:pPr>
        <w:ind w:left="3986" w:hanging="485"/>
      </w:pPr>
      <w:rPr>
        <w:rFonts w:hint="default"/>
      </w:rPr>
    </w:lvl>
    <w:lvl w:ilvl="5">
      <w:numFmt w:val="bullet"/>
      <w:lvlText w:val="•"/>
      <w:lvlJc w:val="left"/>
      <w:pPr>
        <w:ind w:left="4943" w:hanging="485"/>
      </w:pPr>
      <w:rPr>
        <w:rFonts w:hint="default"/>
      </w:rPr>
    </w:lvl>
    <w:lvl w:ilvl="6">
      <w:numFmt w:val="bullet"/>
      <w:lvlText w:val="•"/>
      <w:lvlJc w:val="left"/>
      <w:pPr>
        <w:ind w:left="5899" w:hanging="485"/>
      </w:pPr>
      <w:rPr>
        <w:rFonts w:hint="default"/>
      </w:rPr>
    </w:lvl>
    <w:lvl w:ilvl="7">
      <w:numFmt w:val="bullet"/>
      <w:lvlText w:val="•"/>
      <w:lvlJc w:val="left"/>
      <w:pPr>
        <w:ind w:left="6856" w:hanging="485"/>
      </w:pPr>
      <w:rPr>
        <w:rFonts w:hint="default"/>
      </w:rPr>
    </w:lvl>
    <w:lvl w:ilvl="8">
      <w:numFmt w:val="bullet"/>
      <w:lvlText w:val="•"/>
      <w:lvlJc w:val="left"/>
      <w:pPr>
        <w:ind w:left="7813" w:hanging="485"/>
      </w:pPr>
      <w:rPr>
        <w:rFonts w:hint="default"/>
      </w:rPr>
    </w:lvl>
  </w:abstractNum>
  <w:abstractNum w:abstractNumId="16">
    <w:nsid w:val="54E21CB2"/>
    <w:multiLevelType w:val="hybridMultilevel"/>
    <w:tmpl w:val="44D86CF4"/>
    <w:lvl w:ilvl="0" w:tplc="2E585932">
      <w:start w:val="2"/>
      <w:numFmt w:val="decimal"/>
      <w:lvlText w:val="(%1)"/>
      <w:lvlJc w:val="left"/>
      <w:pPr>
        <w:ind w:left="156" w:hanging="435"/>
      </w:pPr>
      <w:rPr>
        <w:rFonts w:ascii="Times New Roman" w:eastAsia="Times New Roman" w:hAnsi="Times New Roman" w:cs="Times New Roman" w:hint="default"/>
        <w:b/>
        <w:bCs/>
        <w:spacing w:val="-30"/>
        <w:w w:val="99"/>
        <w:sz w:val="24"/>
        <w:szCs w:val="24"/>
      </w:rPr>
    </w:lvl>
    <w:lvl w:ilvl="1" w:tplc="3F924CE8">
      <w:numFmt w:val="bullet"/>
      <w:lvlText w:val="•"/>
      <w:lvlJc w:val="left"/>
      <w:pPr>
        <w:ind w:left="1116" w:hanging="435"/>
      </w:pPr>
      <w:rPr>
        <w:rFonts w:hint="default"/>
      </w:rPr>
    </w:lvl>
    <w:lvl w:ilvl="2" w:tplc="B1CECF5E">
      <w:numFmt w:val="bullet"/>
      <w:lvlText w:val="•"/>
      <w:lvlJc w:val="left"/>
      <w:pPr>
        <w:ind w:left="2073" w:hanging="435"/>
      </w:pPr>
      <w:rPr>
        <w:rFonts w:hint="default"/>
      </w:rPr>
    </w:lvl>
    <w:lvl w:ilvl="3" w:tplc="FE68671C">
      <w:numFmt w:val="bullet"/>
      <w:lvlText w:val="•"/>
      <w:lvlJc w:val="left"/>
      <w:pPr>
        <w:ind w:left="3029" w:hanging="435"/>
      </w:pPr>
      <w:rPr>
        <w:rFonts w:hint="default"/>
      </w:rPr>
    </w:lvl>
    <w:lvl w:ilvl="4" w:tplc="180005D8">
      <w:numFmt w:val="bullet"/>
      <w:lvlText w:val="•"/>
      <w:lvlJc w:val="left"/>
      <w:pPr>
        <w:ind w:left="3986" w:hanging="435"/>
      </w:pPr>
      <w:rPr>
        <w:rFonts w:hint="default"/>
      </w:rPr>
    </w:lvl>
    <w:lvl w:ilvl="5" w:tplc="8BC46710">
      <w:numFmt w:val="bullet"/>
      <w:lvlText w:val="•"/>
      <w:lvlJc w:val="left"/>
      <w:pPr>
        <w:ind w:left="4943" w:hanging="435"/>
      </w:pPr>
      <w:rPr>
        <w:rFonts w:hint="default"/>
      </w:rPr>
    </w:lvl>
    <w:lvl w:ilvl="6" w:tplc="5C1289DA">
      <w:numFmt w:val="bullet"/>
      <w:lvlText w:val="•"/>
      <w:lvlJc w:val="left"/>
      <w:pPr>
        <w:ind w:left="5899" w:hanging="435"/>
      </w:pPr>
      <w:rPr>
        <w:rFonts w:hint="default"/>
      </w:rPr>
    </w:lvl>
    <w:lvl w:ilvl="7" w:tplc="01BCC35E">
      <w:numFmt w:val="bullet"/>
      <w:lvlText w:val="•"/>
      <w:lvlJc w:val="left"/>
      <w:pPr>
        <w:ind w:left="6856" w:hanging="435"/>
      </w:pPr>
      <w:rPr>
        <w:rFonts w:hint="default"/>
      </w:rPr>
    </w:lvl>
    <w:lvl w:ilvl="8" w:tplc="8AC2DC04">
      <w:numFmt w:val="bullet"/>
      <w:lvlText w:val="•"/>
      <w:lvlJc w:val="left"/>
      <w:pPr>
        <w:ind w:left="7813" w:hanging="435"/>
      </w:pPr>
      <w:rPr>
        <w:rFonts w:hint="default"/>
      </w:rPr>
    </w:lvl>
  </w:abstractNum>
  <w:abstractNum w:abstractNumId="17">
    <w:nsid w:val="563D1A99"/>
    <w:multiLevelType w:val="hybridMultilevel"/>
    <w:tmpl w:val="49302142"/>
    <w:lvl w:ilvl="0" w:tplc="4022DED6">
      <w:start w:val="2"/>
      <w:numFmt w:val="decimal"/>
      <w:lvlText w:val="(%1)"/>
      <w:lvlJc w:val="left"/>
      <w:pPr>
        <w:ind w:left="156" w:hanging="370"/>
      </w:pPr>
      <w:rPr>
        <w:rFonts w:ascii="Times New Roman" w:eastAsia="Times New Roman" w:hAnsi="Times New Roman" w:cs="Times New Roman" w:hint="default"/>
        <w:b/>
        <w:bCs/>
        <w:w w:val="99"/>
        <w:sz w:val="24"/>
        <w:szCs w:val="24"/>
      </w:rPr>
    </w:lvl>
    <w:lvl w:ilvl="1" w:tplc="49D61216">
      <w:numFmt w:val="bullet"/>
      <w:lvlText w:val="•"/>
      <w:lvlJc w:val="left"/>
      <w:pPr>
        <w:ind w:left="1116" w:hanging="370"/>
      </w:pPr>
      <w:rPr>
        <w:rFonts w:hint="default"/>
      </w:rPr>
    </w:lvl>
    <w:lvl w:ilvl="2" w:tplc="429CC1DE">
      <w:numFmt w:val="bullet"/>
      <w:lvlText w:val="•"/>
      <w:lvlJc w:val="left"/>
      <w:pPr>
        <w:ind w:left="2073" w:hanging="370"/>
      </w:pPr>
      <w:rPr>
        <w:rFonts w:hint="default"/>
      </w:rPr>
    </w:lvl>
    <w:lvl w:ilvl="3" w:tplc="DBE0C3D8">
      <w:numFmt w:val="bullet"/>
      <w:lvlText w:val="•"/>
      <w:lvlJc w:val="left"/>
      <w:pPr>
        <w:ind w:left="3029" w:hanging="370"/>
      </w:pPr>
      <w:rPr>
        <w:rFonts w:hint="default"/>
      </w:rPr>
    </w:lvl>
    <w:lvl w:ilvl="4" w:tplc="E62E3A4E">
      <w:numFmt w:val="bullet"/>
      <w:lvlText w:val="•"/>
      <w:lvlJc w:val="left"/>
      <w:pPr>
        <w:ind w:left="3986" w:hanging="370"/>
      </w:pPr>
      <w:rPr>
        <w:rFonts w:hint="default"/>
      </w:rPr>
    </w:lvl>
    <w:lvl w:ilvl="5" w:tplc="10F25B54">
      <w:numFmt w:val="bullet"/>
      <w:lvlText w:val="•"/>
      <w:lvlJc w:val="left"/>
      <w:pPr>
        <w:ind w:left="4943" w:hanging="370"/>
      </w:pPr>
      <w:rPr>
        <w:rFonts w:hint="default"/>
      </w:rPr>
    </w:lvl>
    <w:lvl w:ilvl="6" w:tplc="3D821256">
      <w:numFmt w:val="bullet"/>
      <w:lvlText w:val="•"/>
      <w:lvlJc w:val="left"/>
      <w:pPr>
        <w:ind w:left="5899" w:hanging="370"/>
      </w:pPr>
      <w:rPr>
        <w:rFonts w:hint="default"/>
      </w:rPr>
    </w:lvl>
    <w:lvl w:ilvl="7" w:tplc="E6F85264">
      <w:numFmt w:val="bullet"/>
      <w:lvlText w:val="•"/>
      <w:lvlJc w:val="left"/>
      <w:pPr>
        <w:ind w:left="6856" w:hanging="370"/>
      </w:pPr>
      <w:rPr>
        <w:rFonts w:hint="default"/>
      </w:rPr>
    </w:lvl>
    <w:lvl w:ilvl="8" w:tplc="542688B0">
      <w:numFmt w:val="bullet"/>
      <w:lvlText w:val="•"/>
      <w:lvlJc w:val="left"/>
      <w:pPr>
        <w:ind w:left="7813" w:hanging="370"/>
      </w:pPr>
      <w:rPr>
        <w:rFonts w:hint="default"/>
      </w:rPr>
    </w:lvl>
  </w:abstractNum>
  <w:abstractNum w:abstractNumId="18">
    <w:nsid w:val="5F2A1A42"/>
    <w:multiLevelType w:val="hybridMultilevel"/>
    <w:tmpl w:val="26560E0C"/>
    <w:lvl w:ilvl="0" w:tplc="422032F2">
      <w:start w:val="1"/>
      <w:numFmt w:val="decimal"/>
      <w:lvlText w:val="%1."/>
      <w:lvlJc w:val="left"/>
      <w:pPr>
        <w:ind w:left="396" w:hanging="240"/>
      </w:pPr>
      <w:rPr>
        <w:rFonts w:ascii="Times New Roman" w:eastAsia="Times New Roman" w:hAnsi="Times New Roman" w:cs="Times New Roman" w:hint="default"/>
        <w:spacing w:val="-2"/>
        <w:w w:val="100"/>
        <w:sz w:val="24"/>
        <w:szCs w:val="24"/>
      </w:rPr>
    </w:lvl>
    <w:lvl w:ilvl="1" w:tplc="C1C06456">
      <w:numFmt w:val="bullet"/>
      <w:lvlText w:val="•"/>
      <w:lvlJc w:val="left"/>
      <w:pPr>
        <w:ind w:left="1332" w:hanging="240"/>
      </w:pPr>
      <w:rPr>
        <w:rFonts w:hint="default"/>
      </w:rPr>
    </w:lvl>
    <w:lvl w:ilvl="2" w:tplc="CF4630CC">
      <w:numFmt w:val="bullet"/>
      <w:lvlText w:val="•"/>
      <w:lvlJc w:val="left"/>
      <w:pPr>
        <w:ind w:left="2265" w:hanging="240"/>
      </w:pPr>
      <w:rPr>
        <w:rFonts w:hint="default"/>
      </w:rPr>
    </w:lvl>
    <w:lvl w:ilvl="3" w:tplc="78B89894">
      <w:numFmt w:val="bullet"/>
      <w:lvlText w:val="•"/>
      <w:lvlJc w:val="left"/>
      <w:pPr>
        <w:ind w:left="3197" w:hanging="240"/>
      </w:pPr>
      <w:rPr>
        <w:rFonts w:hint="default"/>
      </w:rPr>
    </w:lvl>
    <w:lvl w:ilvl="4" w:tplc="DA9E6342">
      <w:numFmt w:val="bullet"/>
      <w:lvlText w:val="•"/>
      <w:lvlJc w:val="left"/>
      <w:pPr>
        <w:ind w:left="4130" w:hanging="240"/>
      </w:pPr>
      <w:rPr>
        <w:rFonts w:hint="default"/>
      </w:rPr>
    </w:lvl>
    <w:lvl w:ilvl="5" w:tplc="313E6ED6">
      <w:numFmt w:val="bullet"/>
      <w:lvlText w:val="•"/>
      <w:lvlJc w:val="left"/>
      <w:pPr>
        <w:ind w:left="5063" w:hanging="240"/>
      </w:pPr>
      <w:rPr>
        <w:rFonts w:hint="default"/>
      </w:rPr>
    </w:lvl>
    <w:lvl w:ilvl="6" w:tplc="5FD4B8F8">
      <w:numFmt w:val="bullet"/>
      <w:lvlText w:val="•"/>
      <w:lvlJc w:val="left"/>
      <w:pPr>
        <w:ind w:left="5995" w:hanging="240"/>
      </w:pPr>
      <w:rPr>
        <w:rFonts w:hint="default"/>
      </w:rPr>
    </w:lvl>
    <w:lvl w:ilvl="7" w:tplc="A824F37C">
      <w:numFmt w:val="bullet"/>
      <w:lvlText w:val="•"/>
      <w:lvlJc w:val="left"/>
      <w:pPr>
        <w:ind w:left="6928" w:hanging="240"/>
      </w:pPr>
      <w:rPr>
        <w:rFonts w:hint="default"/>
      </w:rPr>
    </w:lvl>
    <w:lvl w:ilvl="8" w:tplc="605ADD6A">
      <w:numFmt w:val="bullet"/>
      <w:lvlText w:val="•"/>
      <w:lvlJc w:val="left"/>
      <w:pPr>
        <w:ind w:left="7861" w:hanging="240"/>
      </w:pPr>
      <w:rPr>
        <w:rFonts w:hint="default"/>
      </w:rPr>
    </w:lvl>
  </w:abstractNum>
  <w:abstractNum w:abstractNumId="19">
    <w:nsid w:val="616E7144"/>
    <w:multiLevelType w:val="hybridMultilevel"/>
    <w:tmpl w:val="1C58D3B4"/>
    <w:lvl w:ilvl="0" w:tplc="1B98DD52">
      <w:start w:val="3"/>
      <w:numFmt w:val="decimal"/>
      <w:lvlText w:val="%1."/>
      <w:lvlJc w:val="left"/>
      <w:pPr>
        <w:ind w:left="396" w:hanging="240"/>
      </w:pPr>
      <w:rPr>
        <w:rFonts w:ascii="Times New Roman" w:eastAsia="Times New Roman" w:hAnsi="Times New Roman" w:cs="Times New Roman" w:hint="default"/>
        <w:spacing w:val="-3"/>
        <w:w w:val="100"/>
        <w:sz w:val="24"/>
        <w:szCs w:val="24"/>
      </w:rPr>
    </w:lvl>
    <w:lvl w:ilvl="1" w:tplc="498618EA">
      <w:numFmt w:val="bullet"/>
      <w:lvlText w:val="•"/>
      <w:lvlJc w:val="left"/>
      <w:pPr>
        <w:ind w:left="1332" w:hanging="240"/>
      </w:pPr>
      <w:rPr>
        <w:rFonts w:hint="default"/>
      </w:rPr>
    </w:lvl>
    <w:lvl w:ilvl="2" w:tplc="51FCC330">
      <w:numFmt w:val="bullet"/>
      <w:lvlText w:val="•"/>
      <w:lvlJc w:val="left"/>
      <w:pPr>
        <w:ind w:left="2265" w:hanging="240"/>
      </w:pPr>
      <w:rPr>
        <w:rFonts w:hint="default"/>
      </w:rPr>
    </w:lvl>
    <w:lvl w:ilvl="3" w:tplc="A218058E">
      <w:numFmt w:val="bullet"/>
      <w:lvlText w:val="•"/>
      <w:lvlJc w:val="left"/>
      <w:pPr>
        <w:ind w:left="3197" w:hanging="240"/>
      </w:pPr>
      <w:rPr>
        <w:rFonts w:hint="default"/>
      </w:rPr>
    </w:lvl>
    <w:lvl w:ilvl="4" w:tplc="5204E43C">
      <w:numFmt w:val="bullet"/>
      <w:lvlText w:val="•"/>
      <w:lvlJc w:val="left"/>
      <w:pPr>
        <w:ind w:left="4130" w:hanging="240"/>
      </w:pPr>
      <w:rPr>
        <w:rFonts w:hint="default"/>
      </w:rPr>
    </w:lvl>
    <w:lvl w:ilvl="5" w:tplc="6A64D6C8">
      <w:numFmt w:val="bullet"/>
      <w:lvlText w:val="•"/>
      <w:lvlJc w:val="left"/>
      <w:pPr>
        <w:ind w:left="5063" w:hanging="240"/>
      </w:pPr>
      <w:rPr>
        <w:rFonts w:hint="default"/>
      </w:rPr>
    </w:lvl>
    <w:lvl w:ilvl="6" w:tplc="4A260816">
      <w:numFmt w:val="bullet"/>
      <w:lvlText w:val="•"/>
      <w:lvlJc w:val="left"/>
      <w:pPr>
        <w:ind w:left="5995" w:hanging="240"/>
      </w:pPr>
      <w:rPr>
        <w:rFonts w:hint="default"/>
      </w:rPr>
    </w:lvl>
    <w:lvl w:ilvl="7" w:tplc="A6D24CF0">
      <w:numFmt w:val="bullet"/>
      <w:lvlText w:val="•"/>
      <w:lvlJc w:val="left"/>
      <w:pPr>
        <w:ind w:left="6928" w:hanging="240"/>
      </w:pPr>
      <w:rPr>
        <w:rFonts w:hint="default"/>
      </w:rPr>
    </w:lvl>
    <w:lvl w:ilvl="8" w:tplc="2A484F3E">
      <w:numFmt w:val="bullet"/>
      <w:lvlText w:val="•"/>
      <w:lvlJc w:val="left"/>
      <w:pPr>
        <w:ind w:left="7861" w:hanging="240"/>
      </w:pPr>
      <w:rPr>
        <w:rFonts w:hint="default"/>
      </w:rPr>
    </w:lvl>
  </w:abstractNum>
  <w:abstractNum w:abstractNumId="20">
    <w:nsid w:val="62F362BD"/>
    <w:multiLevelType w:val="hybridMultilevel"/>
    <w:tmpl w:val="54AA54C6"/>
    <w:lvl w:ilvl="0" w:tplc="82DEFF3A">
      <w:start w:val="1"/>
      <w:numFmt w:val="decimal"/>
      <w:lvlText w:val="%1."/>
      <w:lvlJc w:val="left"/>
      <w:pPr>
        <w:ind w:left="396" w:hanging="240"/>
      </w:pPr>
      <w:rPr>
        <w:rFonts w:ascii="Times New Roman" w:eastAsia="Times New Roman" w:hAnsi="Times New Roman" w:cs="Times New Roman" w:hint="default"/>
        <w:spacing w:val="-2"/>
        <w:w w:val="100"/>
        <w:sz w:val="24"/>
        <w:szCs w:val="24"/>
      </w:rPr>
    </w:lvl>
    <w:lvl w:ilvl="1" w:tplc="D9DA18A6">
      <w:numFmt w:val="bullet"/>
      <w:lvlText w:val="•"/>
      <w:lvlJc w:val="left"/>
      <w:pPr>
        <w:ind w:left="1332" w:hanging="240"/>
      </w:pPr>
      <w:rPr>
        <w:rFonts w:hint="default"/>
      </w:rPr>
    </w:lvl>
    <w:lvl w:ilvl="2" w:tplc="F2CC114C">
      <w:numFmt w:val="bullet"/>
      <w:lvlText w:val="•"/>
      <w:lvlJc w:val="left"/>
      <w:pPr>
        <w:ind w:left="2265" w:hanging="240"/>
      </w:pPr>
      <w:rPr>
        <w:rFonts w:hint="default"/>
      </w:rPr>
    </w:lvl>
    <w:lvl w:ilvl="3" w:tplc="DCC6267E">
      <w:numFmt w:val="bullet"/>
      <w:lvlText w:val="•"/>
      <w:lvlJc w:val="left"/>
      <w:pPr>
        <w:ind w:left="3197" w:hanging="240"/>
      </w:pPr>
      <w:rPr>
        <w:rFonts w:hint="default"/>
      </w:rPr>
    </w:lvl>
    <w:lvl w:ilvl="4" w:tplc="057EEF2C">
      <w:numFmt w:val="bullet"/>
      <w:lvlText w:val="•"/>
      <w:lvlJc w:val="left"/>
      <w:pPr>
        <w:ind w:left="4130" w:hanging="240"/>
      </w:pPr>
      <w:rPr>
        <w:rFonts w:hint="default"/>
      </w:rPr>
    </w:lvl>
    <w:lvl w:ilvl="5" w:tplc="30660AE8">
      <w:numFmt w:val="bullet"/>
      <w:lvlText w:val="•"/>
      <w:lvlJc w:val="left"/>
      <w:pPr>
        <w:ind w:left="5063" w:hanging="240"/>
      </w:pPr>
      <w:rPr>
        <w:rFonts w:hint="default"/>
      </w:rPr>
    </w:lvl>
    <w:lvl w:ilvl="6" w:tplc="CFCEA594">
      <w:numFmt w:val="bullet"/>
      <w:lvlText w:val="•"/>
      <w:lvlJc w:val="left"/>
      <w:pPr>
        <w:ind w:left="5995" w:hanging="240"/>
      </w:pPr>
      <w:rPr>
        <w:rFonts w:hint="default"/>
      </w:rPr>
    </w:lvl>
    <w:lvl w:ilvl="7" w:tplc="AB90404E">
      <w:numFmt w:val="bullet"/>
      <w:lvlText w:val="•"/>
      <w:lvlJc w:val="left"/>
      <w:pPr>
        <w:ind w:left="6928" w:hanging="240"/>
      </w:pPr>
      <w:rPr>
        <w:rFonts w:hint="default"/>
      </w:rPr>
    </w:lvl>
    <w:lvl w:ilvl="8" w:tplc="7FAA2626">
      <w:numFmt w:val="bullet"/>
      <w:lvlText w:val="•"/>
      <w:lvlJc w:val="left"/>
      <w:pPr>
        <w:ind w:left="7861" w:hanging="240"/>
      </w:pPr>
      <w:rPr>
        <w:rFonts w:hint="default"/>
      </w:rPr>
    </w:lvl>
  </w:abstractNum>
  <w:abstractNum w:abstractNumId="21">
    <w:nsid w:val="693E3E10"/>
    <w:multiLevelType w:val="hybridMultilevel"/>
    <w:tmpl w:val="59C07BB0"/>
    <w:lvl w:ilvl="0" w:tplc="74205938">
      <w:start w:val="2"/>
      <w:numFmt w:val="decimal"/>
      <w:lvlText w:val="(%1)"/>
      <w:lvlJc w:val="left"/>
      <w:pPr>
        <w:ind w:left="156" w:hanging="420"/>
      </w:pPr>
      <w:rPr>
        <w:rFonts w:hint="default"/>
        <w:b/>
        <w:bCs/>
        <w:spacing w:val="-5"/>
        <w:w w:val="99"/>
      </w:rPr>
    </w:lvl>
    <w:lvl w:ilvl="1" w:tplc="4FC6DAE4">
      <w:numFmt w:val="bullet"/>
      <w:lvlText w:val="•"/>
      <w:lvlJc w:val="left"/>
      <w:pPr>
        <w:ind w:left="1116" w:hanging="420"/>
      </w:pPr>
      <w:rPr>
        <w:rFonts w:hint="default"/>
      </w:rPr>
    </w:lvl>
    <w:lvl w:ilvl="2" w:tplc="110E89A6">
      <w:numFmt w:val="bullet"/>
      <w:lvlText w:val="•"/>
      <w:lvlJc w:val="left"/>
      <w:pPr>
        <w:ind w:left="2073" w:hanging="420"/>
      </w:pPr>
      <w:rPr>
        <w:rFonts w:hint="default"/>
      </w:rPr>
    </w:lvl>
    <w:lvl w:ilvl="3" w:tplc="126294FE">
      <w:numFmt w:val="bullet"/>
      <w:lvlText w:val="•"/>
      <w:lvlJc w:val="left"/>
      <w:pPr>
        <w:ind w:left="3029" w:hanging="420"/>
      </w:pPr>
      <w:rPr>
        <w:rFonts w:hint="default"/>
      </w:rPr>
    </w:lvl>
    <w:lvl w:ilvl="4" w:tplc="82CEC052">
      <w:numFmt w:val="bullet"/>
      <w:lvlText w:val="•"/>
      <w:lvlJc w:val="left"/>
      <w:pPr>
        <w:ind w:left="3986" w:hanging="420"/>
      </w:pPr>
      <w:rPr>
        <w:rFonts w:hint="default"/>
      </w:rPr>
    </w:lvl>
    <w:lvl w:ilvl="5" w:tplc="9D7038C4">
      <w:numFmt w:val="bullet"/>
      <w:lvlText w:val="•"/>
      <w:lvlJc w:val="left"/>
      <w:pPr>
        <w:ind w:left="4943" w:hanging="420"/>
      </w:pPr>
      <w:rPr>
        <w:rFonts w:hint="default"/>
      </w:rPr>
    </w:lvl>
    <w:lvl w:ilvl="6" w:tplc="18E44850">
      <w:numFmt w:val="bullet"/>
      <w:lvlText w:val="•"/>
      <w:lvlJc w:val="left"/>
      <w:pPr>
        <w:ind w:left="5899" w:hanging="420"/>
      </w:pPr>
      <w:rPr>
        <w:rFonts w:hint="default"/>
      </w:rPr>
    </w:lvl>
    <w:lvl w:ilvl="7" w:tplc="AF168D06">
      <w:numFmt w:val="bullet"/>
      <w:lvlText w:val="•"/>
      <w:lvlJc w:val="left"/>
      <w:pPr>
        <w:ind w:left="6856" w:hanging="420"/>
      </w:pPr>
      <w:rPr>
        <w:rFonts w:hint="default"/>
      </w:rPr>
    </w:lvl>
    <w:lvl w:ilvl="8" w:tplc="9A30AAC0">
      <w:numFmt w:val="bullet"/>
      <w:lvlText w:val="•"/>
      <w:lvlJc w:val="left"/>
      <w:pPr>
        <w:ind w:left="7813" w:hanging="420"/>
      </w:pPr>
      <w:rPr>
        <w:rFonts w:hint="default"/>
      </w:rPr>
    </w:lvl>
  </w:abstractNum>
  <w:abstractNum w:abstractNumId="22">
    <w:nsid w:val="6A771770"/>
    <w:multiLevelType w:val="hybridMultilevel"/>
    <w:tmpl w:val="A3FC8D04"/>
    <w:lvl w:ilvl="0" w:tplc="706E9868">
      <w:start w:val="1"/>
      <w:numFmt w:val="decimal"/>
      <w:lvlText w:val="%1."/>
      <w:lvlJc w:val="left"/>
      <w:pPr>
        <w:ind w:left="156" w:hanging="307"/>
      </w:pPr>
      <w:rPr>
        <w:rFonts w:ascii="Times New Roman" w:eastAsia="Times New Roman" w:hAnsi="Times New Roman" w:cs="Times New Roman" w:hint="default"/>
        <w:spacing w:val="-8"/>
        <w:w w:val="100"/>
        <w:sz w:val="24"/>
        <w:szCs w:val="24"/>
      </w:rPr>
    </w:lvl>
    <w:lvl w:ilvl="1" w:tplc="7B4C713A">
      <w:numFmt w:val="bullet"/>
      <w:lvlText w:val="•"/>
      <w:lvlJc w:val="left"/>
      <w:pPr>
        <w:ind w:left="1116" w:hanging="307"/>
      </w:pPr>
      <w:rPr>
        <w:rFonts w:hint="default"/>
      </w:rPr>
    </w:lvl>
    <w:lvl w:ilvl="2" w:tplc="2332B1B6">
      <w:numFmt w:val="bullet"/>
      <w:lvlText w:val="•"/>
      <w:lvlJc w:val="left"/>
      <w:pPr>
        <w:ind w:left="2073" w:hanging="307"/>
      </w:pPr>
      <w:rPr>
        <w:rFonts w:hint="default"/>
      </w:rPr>
    </w:lvl>
    <w:lvl w:ilvl="3" w:tplc="03B44FE2">
      <w:numFmt w:val="bullet"/>
      <w:lvlText w:val="•"/>
      <w:lvlJc w:val="left"/>
      <w:pPr>
        <w:ind w:left="3029" w:hanging="307"/>
      </w:pPr>
      <w:rPr>
        <w:rFonts w:hint="default"/>
      </w:rPr>
    </w:lvl>
    <w:lvl w:ilvl="4" w:tplc="0876E99C">
      <w:numFmt w:val="bullet"/>
      <w:lvlText w:val="•"/>
      <w:lvlJc w:val="left"/>
      <w:pPr>
        <w:ind w:left="3986" w:hanging="307"/>
      </w:pPr>
      <w:rPr>
        <w:rFonts w:hint="default"/>
      </w:rPr>
    </w:lvl>
    <w:lvl w:ilvl="5" w:tplc="C75A5BB4">
      <w:numFmt w:val="bullet"/>
      <w:lvlText w:val="•"/>
      <w:lvlJc w:val="left"/>
      <w:pPr>
        <w:ind w:left="4943" w:hanging="307"/>
      </w:pPr>
      <w:rPr>
        <w:rFonts w:hint="default"/>
      </w:rPr>
    </w:lvl>
    <w:lvl w:ilvl="6" w:tplc="777E9560">
      <w:numFmt w:val="bullet"/>
      <w:lvlText w:val="•"/>
      <w:lvlJc w:val="left"/>
      <w:pPr>
        <w:ind w:left="5899" w:hanging="307"/>
      </w:pPr>
      <w:rPr>
        <w:rFonts w:hint="default"/>
      </w:rPr>
    </w:lvl>
    <w:lvl w:ilvl="7" w:tplc="FD7C0E10">
      <w:numFmt w:val="bullet"/>
      <w:lvlText w:val="•"/>
      <w:lvlJc w:val="left"/>
      <w:pPr>
        <w:ind w:left="6856" w:hanging="307"/>
      </w:pPr>
      <w:rPr>
        <w:rFonts w:hint="default"/>
      </w:rPr>
    </w:lvl>
    <w:lvl w:ilvl="8" w:tplc="E2FA3C3E">
      <w:numFmt w:val="bullet"/>
      <w:lvlText w:val="•"/>
      <w:lvlJc w:val="left"/>
      <w:pPr>
        <w:ind w:left="7813" w:hanging="307"/>
      </w:pPr>
      <w:rPr>
        <w:rFonts w:hint="default"/>
      </w:rPr>
    </w:lvl>
  </w:abstractNum>
  <w:abstractNum w:abstractNumId="23">
    <w:nsid w:val="7717046C"/>
    <w:multiLevelType w:val="hybridMultilevel"/>
    <w:tmpl w:val="C2EA3AFC"/>
    <w:lvl w:ilvl="0" w:tplc="1F8C9B56">
      <w:start w:val="7"/>
      <w:numFmt w:val="decimal"/>
      <w:lvlText w:val="%1."/>
      <w:lvlJc w:val="left"/>
      <w:pPr>
        <w:ind w:left="156" w:hanging="293"/>
      </w:pPr>
      <w:rPr>
        <w:rFonts w:ascii="Times New Roman" w:eastAsia="Times New Roman" w:hAnsi="Times New Roman" w:cs="Times New Roman" w:hint="default"/>
        <w:spacing w:val="-9"/>
        <w:w w:val="100"/>
        <w:sz w:val="24"/>
        <w:szCs w:val="24"/>
      </w:rPr>
    </w:lvl>
    <w:lvl w:ilvl="1" w:tplc="97AC3054">
      <w:numFmt w:val="bullet"/>
      <w:lvlText w:val="•"/>
      <w:lvlJc w:val="left"/>
      <w:pPr>
        <w:ind w:left="1116" w:hanging="293"/>
      </w:pPr>
      <w:rPr>
        <w:rFonts w:hint="default"/>
      </w:rPr>
    </w:lvl>
    <w:lvl w:ilvl="2" w:tplc="52A04030">
      <w:numFmt w:val="bullet"/>
      <w:lvlText w:val="•"/>
      <w:lvlJc w:val="left"/>
      <w:pPr>
        <w:ind w:left="2073" w:hanging="293"/>
      </w:pPr>
      <w:rPr>
        <w:rFonts w:hint="default"/>
      </w:rPr>
    </w:lvl>
    <w:lvl w:ilvl="3" w:tplc="C70006BE">
      <w:numFmt w:val="bullet"/>
      <w:lvlText w:val="•"/>
      <w:lvlJc w:val="left"/>
      <w:pPr>
        <w:ind w:left="3029" w:hanging="293"/>
      </w:pPr>
      <w:rPr>
        <w:rFonts w:hint="default"/>
      </w:rPr>
    </w:lvl>
    <w:lvl w:ilvl="4" w:tplc="F218104C">
      <w:numFmt w:val="bullet"/>
      <w:lvlText w:val="•"/>
      <w:lvlJc w:val="left"/>
      <w:pPr>
        <w:ind w:left="3986" w:hanging="293"/>
      </w:pPr>
      <w:rPr>
        <w:rFonts w:hint="default"/>
      </w:rPr>
    </w:lvl>
    <w:lvl w:ilvl="5" w:tplc="6F5A5D66">
      <w:numFmt w:val="bullet"/>
      <w:lvlText w:val="•"/>
      <w:lvlJc w:val="left"/>
      <w:pPr>
        <w:ind w:left="4943" w:hanging="293"/>
      </w:pPr>
      <w:rPr>
        <w:rFonts w:hint="default"/>
      </w:rPr>
    </w:lvl>
    <w:lvl w:ilvl="6" w:tplc="92D6C2CA">
      <w:numFmt w:val="bullet"/>
      <w:lvlText w:val="•"/>
      <w:lvlJc w:val="left"/>
      <w:pPr>
        <w:ind w:left="5899" w:hanging="293"/>
      </w:pPr>
      <w:rPr>
        <w:rFonts w:hint="default"/>
      </w:rPr>
    </w:lvl>
    <w:lvl w:ilvl="7" w:tplc="6B121E34">
      <w:numFmt w:val="bullet"/>
      <w:lvlText w:val="•"/>
      <w:lvlJc w:val="left"/>
      <w:pPr>
        <w:ind w:left="6856" w:hanging="293"/>
      </w:pPr>
      <w:rPr>
        <w:rFonts w:hint="default"/>
      </w:rPr>
    </w:lvl>
    <w:lvl w:ilvl="8" w:tplc="1D76B97C">
      <w:numFmt w:val="bullet"/>
      <w:lvlText w:val="•"/>
      <w:lvlJc w:val="left"/>
      <w:pPr>
        <w:ind w:left="7813" w:hanging="293"/>
      </w:pPr>
      <w:rPr>
        <w:rFonts w:hint="default"/>
      </w:rPr>
    </w:lvl>
  </w:abstractNum>
  <w:abstractNum w:abstractNumId="24">
    <w:nsid w:val="788D021E"/>
    <w:multiLevelType w:val="hybridMultilevel"/>
    <w:tmpl w:val="AC687FEE"/>
    <w:lvl w:ilvl="0" w:tplc="73027282">
      <w:start w:val="2"/>
      <w:numFmt w:val="decimal"/>
      <w:lvlText w:val="(%1)"/>
      <w:lvlJc w:val="left"/>
      <w:pPr>
        <w:ind w:left="156" w:hanging="339"/>
      </w:pPr>
      <w:rPr>
        <w:rFonts w:ascii="Times New Roman" w:eastAsia="Times New Roman" w:hAnsi="Times New Roman" w:cs="Times New Roman" w:hint="default"/>
        <w:b/>
        <w:bCs/>
        <w:w w:val="99"/>
        <w:sz w:val="24"/>
        <w:szCs w:val="24"/>
      </w:rPr>
    </w:lvl>
    <w:lvl w:ilvl="1" w:tplc="54D4AA34">
      <w:numFmt w:val="bullet"/>
      <w:lvlText w:val="•"/>
      <w:lvlJc w:val="left"/>
      <w:pPr>
        <w:ind w:left="1116" w:hanging="339"/>
      </w:pPr>
      <w:rPr>
        <w:rFonts w:hint="default"/>
      </w:rPr>
    </w:lvl>
    <w:lvl w:ilvl="2" w:tplc="31B2D6C2">
      <w:numFmt w:val="bullet"/>
      <w:lvlText w:val="•"/>
      <w:lvlJc w:val="left"/>
      <w:pPr>
        <w:ind w:left="2073" w:hanging="339"/>
      </w:pPr>
      <w:rPr>
        <w:rFonts w:hint="default"/>
      </w:rPr>
    </w:lvl>
    <w:lvl w:ilvl="3" w:tplc="67023A9E">
      <w:numFmt w:val="bullet"/>
      <w:lvlText w:val="•"/>
      <w:lvlJc w:val="left"/>
      <w:pPr>
        <w:ind w:left="3029" w:hanging="339"/>
      </w:pPr>
      <w:rPr>
        <w:rFonts w:hint="default"/>
      </w:rPr>
    </w:lvl>
    <w:lvl w:ilvl="4" w:tplc="1FC2A6C0">
      <w:numFmt w:val="bullet"/>
      <w:lvlText w:val="•"/>
      <w:lvlJc w:val="left"/>
      <w:pPr>
        <w:ind w:left="3986" w:hanging="339"/>
      </w:pPr>
      <w:rPr>
        <w:rFonts w:hint="default"/>
      </w:rPr>
    </w:lvl>
    <w:lvl w:ilvl="5" w:tplc="A748E4BE">
      <w:numFmt w:val="bullet"/>
      <w:lvlText w:val="•"/>
      <w:lvlJc w:val="left"/>
      <w:pPr>
        <w:ind w:left="4943" w:hanging="339"/>
      </w:pPr>
      <w:rPr>
        <w:rFonts w:hint="default"/>
      </w:rPr>
    </w:lvl>
    <w:lvl w:ilvl="6" w:tplc="D11EED8A">
      <w:numFmt w:val="bullet"/>
      <w:lvlText w:val="•"/>
      <w:lvlJc w:val="left"/>
      <w:pPr>
        <w:ind w:left="5899" w:hanging="339"/>
      </w:pPr>
      <w:rPr>
        <w:rFonts w:hint="default"/>
      </w:rPr>
    </w:lvl>
    <w:lvl w:ilvl="7" w:tplc="912005F8">
      <w:numFmt w:val="bullet"/>
      <w:lvlText w:val="•"/>
      <w:lvlJc w:val="left"/>
      <w:pPr>
        <w:ind w:left="6856" w:hanging="339"/>
      </w:pPr>
      <w:rPr>
        <w:rFonts w:hint="default"/>
      </w:rPr>
    </w:lvl>
    <w:lvl w:ilvl="8" w:tplc="65B43FC4">
      <w:numFmt w:val="bullet"/>
      <w:lvlText w:val="•"/>
      <w:lvlJc w:val="left"/>
      <w:pPr>
        <w:ind w:left="7813" w:hanging="339"/>
      </w:pPr>
      <w:rPr>
        <w:rFonts w:hint="default"/>
      </w:rPr>
    </w:lvl>
  </w:abstractNum>
  <w:abstractNum w:abstractNumId="25">
    <w:nsid w:val="7A6019F4"/>
    <w:multiLevelType w:val="hybridMultilevel"/>
    <w:tmpl w:val="92182778"/>
    <w:lvl w:ilvl="0" w:tplc="A4C6C464">
      <w:start w:val="2"/>
      <w:numFmt w:val="decimal"/>
      <w:lvlText w:val="(%1)"/>
      <w:lvlJc w:val="left"/>
      <w:pPr>
        <w:ind w:left="156" w:hanging="341"/>
      </w:pPr>
      <w:rPr>
        <w:rFonts w:ascii="Times New Roman" w:eastAsia="Times New Roman" w:hAnsi="Times New Roman" w:cs="Times New Roman" w:hint="default"/>
        <w:b/>
        <w:bCs/>
        <w:spacing w:val="-4"/>
        <w:w w:val="99"/>
        <w:sz w:val="24"/>
        <w:szCs w:val="24"/>
      </w:rPr>
    </w:lvl>
    <w:lvl w:ilvl="1" w:tplc="DEA8800E">
      <w:start w:val="1"/>
      <w:numFmt w:val="decimal"/>
      <w:lvlText w:val="%2."/>
      <w:lvlJc w:val="left"/>
      <w:pPr>
        <w:ind w:left="156" w:hanging="250"/>
      </w:pPr>
      <w:rPr>
        <w:rFonts w:ascii="Times New Roman" w:eastAsia="Times New Roman" w:hAnsi="Times New Roman" w:cs="Times New Roman" w:hint="default"/>
        <w:w w:val="100"/>
        <w:sz w:val="24"/>
        <w:szCs w:val="24"/>
      </w:rPr>
    </w:lvl>
    <w:lvl w:ilvl="2" w:tplc="233E70EA">
      <w:numFmt w:val="bullet"/>
      <w:lvlText w:val="•"/>
      <w:lvlJc w:val="left"/>
      <w:pPr>
        <w:ind w:left="2073" w:hanging="250"/>
      </w:pPr>
      <w:rPr>
        <w:rFonts w:hint="default"/>
      </w:rPr>
    </w:lvl>
    <w:lvl w:ilvl="3" w:tplc="5DF0526C">
      <w:numFmt w:val="bullet"/>
      <w:lvlText w:val="•"/>
      <w:lvlJc w:val="left"/>
      <w:pPr>
        <w:ind w:left="3029" w:hanging="250"/>
      </w:pPr>
      <w:rPr>
        <w:rFonts w:hint="default"/>
      </w:rPr>
    </w:lvl>
    <w:lvl w:ilvl="4" w:tplc="6818E73C">
      <w:numFmt w:val="bullet"/>
      <w:lvlText w:val="•"/>
      <w:lvlJc w:val="left"/>
      <w:pPr>
        <w:ind w:left="3986" w:hanging="250"/>
      </w:pPr>
      <w:rPr>
        <w:rFonts w:hint="default"/>
      </w:rPr>
    </w:lvl>
    <w:lvl w:ilvl="5" w:tplc="679E6FA8">
      <w:numFmt w:val="bullet"/>
      <w:lvlText w:val="•"/>
      <w:lvlJc w:val="left"/>
      <w:pPr>
        <w:ind w:left="4943" w:hanging="250"/>
      </w:pPr>
      <w:rPr>
        <w:rFonts w:hint="default"/>
      </w:rPr>
    </w:lvl>
    <w:lvl w:ilvl="6" w:tplc="E08AA6CA">
      <w:numFmt w:val="bullet"/>
      <w:lvlText w:val="•"/>
      <w:lvlJc w:val="left"/>
      <w:pPr>
        <w:ind w:left="5899" w:hanging="250"/>
      </w:pPr>
      <w:rPr>
        <w:rFonts w:hint="default"/>
      </w:rPr>
    </w:lvl>
    <w:lvl w:ilvl="7" w:tplc="1B6EC168">
      <w:numFmt w:val="bullet"/>
      <w:lvlText w:val="•"/>
      <w:lvlJc w:val="left"/>
      <w:pPr>
        <w:ind w:left="6856" w:hanging="250"/>
      </w:pPr>
      <w:rPr>
        <w:rFonts w:hint="default"/>
      </w:rPr>
    </w:lvl>
    <w:lvl w:ilvl="8" w:tplc="44FAA390">
      <w:numFmt w:val="bullet"/>
      <w:lvlText w:val="•"/>
      <w:lvlJc w:val="left"/>
      <w:pPr>
        <w:ind w:left="7813" w:hanging="250"/>
      </w:pPr>
      <w:rPr>
        <w:rFonts w:hint="default"/>
      </w:rPr>
    </w:lvl>
  </w:abstractNum>
  <w:num w:numId="1">
    <w:abstractNumId w:val="19"/>
  </w:num>
  <w:num w:numId="2">
    <w:abstractNumId w:val="10"/>
  </w:num>
  <w:num w:numId="3">
    <w:abstractNumId w:val="20"/>
  </w:num>
  <w:num w:numId="4">
    <w:abstractNumId w:val="24"/>
  </w:num>
  <w:num w:numId="5">
    <w:abstractNumId w:val="17"/>
  </w:num>
  <w:num w:numId="6">
    <w:abstractNumId w:val="8"/>
  </w:num>
  <w:num w:numId="7">
    <w:abstractNumId w:val="12"/>
  </w:num>
  <w:num w:numId="8">
    <w:abstractNumId w:val="22"/>
  </w:num>
  <w:num w:numId="9">
    <w:abstractNumId w:val="13"/>
  </w:num>
  <w:num w:numId="10">
    <w:abstractNumId w:val="18"/>
  </w:num>
  <w:num w:numId="11">
    <w:abstractNumId w:val="21"/>
  </w:num>
  <w:num w:numId="12">
    <w:abstractNumId w:val="0"/>
  </w:num>
  <w:num w:numId="13">
    <w:abstractNumId w:val="4"/>
  </w:num>
  <w:num w:numId="14">
    <w:abstractNumId w:val="5"/>
  </w:num>
  <w:num w:numId="15">
    <w:abstractNumId w:val="16"/>
  </w:num>
  <w:num w:numId="16">
    <w:abstractNumId w:val="2"/>
  </w:num>
  <w:num w:numId="17">
    <w:abstractNumId w:val="11"/>
  </w:num>
  <w:num w:numId="18">
    <w:abstractNumId w:val="7"/>
  </w:num>
  <w:num w:numId="19">
    <w:abstractNumId w:val="23"/>
  </w:num>
  <w:num w:numId="20">
    <w:abstractNumId w:val="9"/>
  </w:num>
  <w:num w:numId="21">
    <w:abstractNumId w:val="1"/>
  </w:num>
  <w:num w:numId="22">
    <w:abstractNumId w:val="25"/>
  </w:num>
  <w:num w:numId="23">
    <w:abstractNumId w:val="6"/>
  </w:num>
  <w:num w:numId="24">
    <w:abstractNumId w:val="14"/>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7706E"/>
    <w:rsid w:val="00030F31"/>
    <w:rsid w:val="00187104"/>
    <w:rsid w:val="001920A1"/>
    <w:rsid w:val="00194124"/>
    <w:rsid w:val="001B236C"/>
    <w:rsid w:val="001E2B30"/>
    <w:rsid w:val="002426DD"/>
    <w:rsid w:val="002E28B4"/>
    <w:rsid w:val="003158F5"/>
    <w:rsid w:val="00327015"/>
    <w:rsid w:val="00333E5E"/>
    <w:rsid w:val="00343E0A"/>
    <w:rsid w:val="003C1DAA"/>
    <w:rsid w:val="003C3E39"/>
    <w:rsid w:val="004305CE"/>
    <w:rsid w:val="004766B7"/>
    <w:rsid w:val="004A5B24"/>
    <w:rsid w:val="004C0210"/>
    <w:rsid w:val="004C5F7D"/>
    <w:rsid w:val="00500C86"/>
    <w:rsid w:val="00556788"/>
    <w:rsid w:val="005E06FF"/>
    <w:rsid w:val="006B43FB"/>
    <w:rsid w:val="006F2C25"/>
    <w:rsid w:val="007854A3"/>
    <w:rsid w:val="007873CC"/>
    <w:rsid w:val="00787C4B"/>
    <w:rsid w:val="007A154C"/>
    <w:rsid w:val="00855884"/>
    <w:rsid w:val="008604F2"/>
    <w:rsid w:val="00862DE6"/>
    <w:rsid w:val="008631FD"/>
    <w:rsid w:val="008B4BC7"/>
    <w:rsid w:val="009514A1"/>
    <w:rsid w:val="00983697"/>
    <w:rsid w:val="009F7129"/>
    <w:rsid w:val="00A01528"/>
    <w:rsid w:val="00A05E71"/>
    <w:rsid w:val="00A408C3"/>
    <w:rsid w:val="00A77AE8"/>
    <w:rsid w:val="00A87E62"/>
    <w:rsid w:val="00AA3B58"/>
    <w:rsid w:val="00AC3076"/>
    <w:rsid w:val="00B11B0F"/>
    <w:rsid w:val="00BA11D8"/>
    <w:rsid w:val="00BD7078"/>
    <w:rsid w:val="00BE127C"/>
    <w:rsid w:val="00C05B1A"/>
    <w:rsid w:val="00C4735D"/>
    <w:rsid w:val="00C94806"/>
    <w:rsid w:val="00CA6BBC"/>
    <w:rsid w:val="00CB0DC5"/>
    <w:rsid w:val="00D45589"/>
    <w:rsid w:val="00D80C0B"/>
    <w:rsid w:val="00E047E9"/>
    <w:rsid w:val="00E1225B"/>
    <w:rsid w:val="00E35FCD"/>
    <w:rsid w:val="00E374C2"/>
    <w:rsid w:val="00E563D8"/>
    <w:rsid w:val="00E73B30"/>
    <w:rsid w:val="00E83E06"/>
    <w:rsid w:val="00E85AFF"/>
    <w:rsid w:val="00E92A4A"/>
    <w:rsid w:val="00EC080A"/>
    <w:rsid w:val="00EE5FA7"/>
    <w:rsid w:val="00F220CE"/>
    <w:rsid w:val="00F770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5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5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1B236C"/>
    <w:pPr>
      <w:tabs>
        <w:tab w:val="center" w:pos="4536"/>
        <w:tab w:val="right" w:pos="9072"/>
      </w:tabs>
    </w:pPr>
  </w:style>
  <w:style w:type="character" w:customStyle="1" w:styleId="a7">
    <w:name w:val="Горен колонтитул Знак"/>
    <w:basedOn w:val="a0"/>
    <w:link w:val="a6"/>
    <w:uiPriority w:val="99"/>
    <w:rsid w:val="001B236C"/>
    <w:rPr>
      <w:rFonts w:ascii="Times New Roman" w:eastAsia="Times New Roman" w:hAnsi="Times New Roman" w:cs="Times New Roman"/>
    </w:rPr>
  </w:style>
  <w:style w:type="paragraph" w:styleId="a8">
    <w:name w:val="footer"/>
    <w:basedOn w:val="a"/>
    <w:link w:val="a9"/>
    <w:uiPriority w:val="99"/>
    <w:unhideWhenUsed/>
    <w:rsid w:val="001B236C"/>
    <w:pPr>
      <w:tabs>
        <w:tab w:val="center" w:pos="4536"/>
        <w:tab w:val="right" w:pos="9072"/>
      </w:tabs>
    </w:pPr>
  </w:style>
  <w:style w:type="character" w:customStyle="1" w:styleId="a9">
    <w:name w:val="Долен колонтитул Знак"/>
    <w:basedOn w:val="a0"/>
    <w:link w:val="a8"/>
    <w:uiPriority w:val="99"/>
    <w:rsid w:val="001B236C"/>
    <w:rPr>
      <w:rFonts w:ascii="Times New Roman" w:eastAsia="Times New Roman" w:hAnsi="Times New Roman" w:cs="Times New Roman"/>
    </w:rPr>
  </w:style>
  <w:style w:type="character" w:customStyle="1" w:styleId="a4">
    <w:name w:val="Основен текст Знак"/>
    <w:basedOn w:val="a0"/>
    <w:link w:val="a3"/>
    <w:uiPriority w:val="1"/>
    <w:rsid w:val="00D80C0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94806"/>
    <w:rPr>
      <w:rFonts w:ascii="Tahoma" w:hAnsi="Tahoma" w:cs="Tahoma"/>
      <w:sz w:val="16"/>
      <w:szCs w:val="16"/>
    </w:rPr>
  </w:style>
  <w:style w:type="character" w:customStyle="1" w:styleId="ab">
    <w:name w:val="Изнесен текст Знак"/>
    <w:basedOn w:val="a0"/>
    <w:link w:val="aa"/>
    <w:uiPriority w:val="99"/>
    <w:semiHidden/>
    <w:rsid w:val="00C94806"/>
    <w:rPr>
      <w:rFonts w:ascii="Tahoma" w:eastAsia="Times New Roman" w:hAnsi="Tahoma" w:cs="Tahoma"/>
      <w:sz w:val="16"/>
      <w:szCs w:val="16"/>
    </w:rPr>
  </w:style>
  <w:style w:type="character" w:styleId="ac">
    <w:name w:val="annotation reference"/>
    <w:basedOn w:val="a0"/>
    <w:uiPriority w:val="99"/>
    <w:semiHidden/>
    <w:unhideWhenUsed/>
    <w:rsid w:val="00030F31"/>
    <w:rPr>
      <w:sz w:val="16"/>
      <w:szCs w:val="16"/>
    </w:rPr>
  </w:style>
  <w:style w:type="paragraph" w:styleId="ad">
    <w:name w:val="annotation text"/>
    <w:basedOn w:val="a"/>
    <w:link w:val="ae"/>
    <w:uiPriority w:val="99"/>
    <w:semiHidden/>
    <w:unhideWhenUsed/>
    <w:rsid w:val="00030F31"/>
    <w:rPr>
      <w:sz w:val="20"/>
      <w:szCs w:val="20"/>
    </w:rPr>
  </w:style>
  <w:style w:type="character" w:customStyle="1" w:styleId="ae">
    <w:name w:val="Текст на коментар Знак"/>
    <w:basedOn w:val="a0"/>
    <w:link w:val="ad"/>
    <w:uiPriority w:val="99"/>
    <w:semiHidden/>
    <w:rsid w:val="00030F31"/>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030F31"/>
    <w:rPr>
      <w:b/>
      <w:bCs/>
    </w:rPr>
  </w:style>
  <w:style w:type="character" w:customStyle="1" w:styleId="af0">
    <w:name w:val="Предмет на коментар Знак"/>
    <w:basedOn w:val="ae"/>
    <w:link w:val="af"/>
    <w:uiPriority w:val="99"/>
    <w:semiHidden/>
    <w:rsid w:val="00030F3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amp;amp;p28982788" TargetMode="External"/><Relationship Id="rId4" Type="http://schemas.microsoft.com/office/2007/relationships/stylesWithEffects" Target="stylesWithEffects.xml"/><Relationship Id="rId9" Type="http://schemas.openxmlformats.org/officeDocument/2006/relationships/hyperlink" Target="http://web.apis.bg/p.php?i=2752471&amp;amp;p2898278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3A9E-2031-406A-99DD-48A2722C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19</Pages>
  <Words>7092</Words>
  <Characters>40430</Characters>
  <Application>Microsoft Office Word</Application>
  <DocSecurity>0</DocSecurity>
  <Lines>336</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Zlatina Ruseva</dc:creator>
  <cp:lastModifiedBy>k</cp:lastModifiedBy>
  <cp:revision>39</cp:revision>
  <cp:lastPrinted>2018-06-08T10:02:00Z</cp:lastPrinted>
  <dcterms:created xsi:type="dcterms:W3CDTF">2018-02-27T11:21:00Z</dcterms:created>
  <dcterms:modified xsi:type="dcterms:W3CDTF">2018-06-08T10:04:00Z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2010</vt:lpwstr>
  </property>
  <property fmtid="{D5CDD505-2E9C-101B-9397-08002B2CF9AE}" pid="4" name="LastSaved">
    <vt:filetime>2018-02-27T00:00:00Z</vt:filetime>
  </property>
</Properties>
</file>