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CE" w:rsidRPr="00A33C16" w:rsidRDefault="00883952" w:rsidP="008C754B">
      <w:pPr>
        <w:tabs>
          <w:tab w:val="left" w:pos="993"/>
        </w:tabs>
        <w:spacing w:line="276" w:lineRule="auto"/>
        <w:ind w:firstLine="567"/>
        <w:jc w:val="right"/>
        <w:rPr>
          <w:sz w:val="23"/>
          <w:szCs w:val="23"/>
        </w:rPr>
      </w:pPr>
      <w:r w:rsidRPr="00A33C16">
        <w:rPr>
          <w:sz w:val="23"/>
          <w:szCs w:val="23"/>
        </w:rPr>
        <w:t>Проект!!!</w:t>
      </w:r>
    </w:p>
    <w:p w:rsidR="00883952" w:rsidRPr="00A33C16" w:rsidRDefault="00883952" w:rsidP="008C754B">
      <w:pPr>
        <w:tabs>
          <w:tab w:val="left" w:pos="993"/>
        </w:tabs>
        <w:spacing w:line="276" w:lineRule="auto"/>
        <w:ind w:firstLine="567"/>
        <w:jc w:val="right"/>
        <w:rPr>
          <w:sz w:val="23"/>
          <w:szCs w:val="23"/>
        </w:rPr>
      </w:pPr>
    </w:p>
    <w:p w:rsidR="00883952" w:rsidRPr="00A33C16" w:rsidRDefault="004210D4" w:rsidP="008C754B">
      <w:pPr>
        <w:tabs>
          <w:tab w:val="left" w:pos="993"/>
        </w:tabs>
        <w:spacing w:line="276" w:lineRule="auto"/>
        <w:ind w:firstLine="567"/>
        <w:jc w:val="center"/>
        <w:rPr>
          <w:b/>
          <w:sz w:val="23"/>
          <w:szCs w:val="23"/>
        </w:rPr>
      </w:pPr>
      <w:r w:rsidRPr="00A33C16">
        <w:rPr>
          <w:b/>
          <w:sz w:val="23"/>
          <w:szCs w:val="23"/>
        </w:rPr>
        <w:t xml:space="preserve">ДОГОВОР </w:t>
      </w:r>
    </w:p>
    <w:p w:rsidR="00883952" w:rsidRPr="00A33C16" w:rsidRDefault="00883952" w:rsidP="008C754B">
      <w:pPr>
        <w:tabs>
          <w:tab w:val="left" w:pos="993"/>
        </w:tabs>
        <w:spacing w:line="276" w:lineRule="auto"/>
        <w:ind w:firstLine="567"/>
        <w:jc w:val="center"/>
        <w:rPr>
          <w:sz w:val="23"/>
          <w:szCs w:val="23"/>
        </w:rPr>
      </w:pPr>
      <w:r w:rsidRPr="00A33C16">
        <w:rPr>
          <w:sz w:val="23"/>
          <w:szCs w:val="23"/>
        </w:rPr>
        <w:t>№…………../………………..</w:t>
      </w:r>
    </w:p>
    <w:p w:rsidR="00883952" w:rsidRPr="00A33C16" w:rsidRDefault="00883952" w:rsidP="008C754B">
      <w:pPr>
        <w:widowControl w:val="0"/>
        <w:tabs>
          <w:tab w:val="left" w:pos="993"/>
          <w:tab w:val="left" w:leader="dot" w:pos="2938"/>
        </w:tabs>
        <w:spacing w:line="276" w:lineRule="auto"/>
        <w:ind w:firstLine="567"/>
        <w:jc w:val="both"/>
        <w:rPr>
          <w:color w:val="000000"/>
          <w:sz w:val="23"/>
          <w:szCs w:val="23"/>
        </w:rPr>
      </w:pPr>
    </w:p>
    <w:p w:rsidR="00883952" w:rsidRPr="00A33C16" w:rsidRDefault="00883952" w:rsidP="008C754B">
      <w:pPr>
        <w:widowControl w:val="0"/>
        <w:tabs>
          <w:tab w:val="left" w:pos="993"/>
          <w:tab w:val="left" w:leader="dot" w:pos="2938"/>
        </w:tabs>
        <w:spacing w:line="276" w:lineRule="auto"/>
        <w:ind w:firstLine="567"/>
        <w:jc w:val="both"/>
        <w:rPr>
          <w:sz w:val="23"/>
          <w:szCs w:val="23"/>
        </w:rPr>
      </w:pPr>
      <w:r w:rsidRPr="00A33C16">
        <w:rPr>
          <w:color w:val="000000"/>
          <w:sz w:val="23"/>
          <w:szCs w:val="23"/>
        </w:rPr>
        <w:t>Днес,</w:t>
      </w:r>
      <w:r w:rsidRPr="00A33C16">
        <w:rPr>
          <w:color w:val="000000"/>
          <w:sz w:val="23"/>
          <w:szCs w:val="23"/>
        </w:rPr>
        <w:tab/>
        <w:t>2019 г., в гр. Шабла, между:</w:t>
      </w:r>
    </w:p>
    <w:p w:rsidR="00883952" w:rsidRPr="00A33C16" w:rsidRDefault="00883952" w:rsidP="008C754B">
      <w:pPr>
        <w:pStyle w:val="aa"/>
        <w:numPr>
          <w:ilvl w:val="0"/>
          <w:numId w:val="2"/>
        </w:numPr>
        <w:tabs>
          <w:tab w:val="left" w:pos="993"/>
        </w:tabs>
        <w:ind w:left="0" w:firstLine="567"/>
        <w:rPr>
          <w:rFonts w:ascii="Times New Roman" w:hAnsi="Times New Roman" w:cs="Times New Roman"/>
          <w:sz w:val="23"/>
          <w:szCs w:val="23"/>
        </w:rPr>
      </w:pPr>
      <w:r w:rsidRPr="00A33C16">
        <w:rPr>
          <w:rFonts w:ascii="Times New Roman" w:eastAsia="Calibri" w:hAnsi="Times New Roman" w:cs="Times New Roman"/>
          <w:b/>
          <w:sz w:val="23"/>
          <w:szCs w:val="23"/>
        </w:rPr>
        <w:t>ОБЩИНА ШАБЛА</w:t>
      </w:r>
      <w:r w:rsidRPr="00A33C16">
        <w:rPr>
          <w:rFonts w:ascii="Times New Roman" w:eastAsia="Calibri" w:hAnsi="Times New Roman" w:cs="Times New Roman"/>
          <w:sz w:val="23"/>
          <w:szCs w:val="23"/>
        </w:rPr>
        <w:t xml:space="preserve">, с адрес: гр. Шабла, ул. Равно поле №35, </w:t>
      </w:r>
      <w:r w:rsidRPr="00A33C16">
        <w:rPr>
          <w:rFonts w:ascii="Times New Roman" w:eastAsia="Calibri" w:hAnsi="Times New Roman" w:cs="Times New Roman"/>
          <w:b/>
          <w:sz w:val="23"/>
          <w:szCs w:val="23"/>
        </w:rPr>
        <w:t>БУЛСТАТ 000852957</w:t>
      </w:r>
      <w:r w:rsidRPr="00A33C16">
        <w:rPr>
          <w:rFonts w:ascii="Times New Roman" w:eastAsia="Calibri" w:hAnsi="Times New Roman" w:cs="Times New Roman"/>
          <w:sz w:val="23"/>
          <w:szCs w:val="23"/>
        </w:rPr>
        <w:t xml:space="preserve">, представлявана от </w:t>
      </w:r>
      <w:r w:rsidRPr="00A33C16">
        <w:rPr>
          <w:rFonts w:ascii="Times New Roman" w:eastAsia="Calibri" w:hAnsi="Times New Roman" w:cs="Times New Roman"/>
          <w:b/>
          <w:color w:val="000000"/>
          <w:spacing w:val="-4"/>
          <w:sz w:val="23"/>
          <w:szCs w:val="23"/>
        </w:rPr>
        <w:t>МАРИЯН ЖЕЧЕВ - Кмет на община Шабла</w:t>
      </w:r>
      <w:r w:rsidRPr="00A33C16">
        <w:rPr>
          <w:rFonts w:ascii="Times New Roman" w:eastAsia="Calibri" w:hAnsi="Times New Roman" w:cs="Times New Roman"/>
          <w:sz w:val="23"/>
          <w:szCs w:val="23"/>
        </w:rPr>
        <w:t xml:space="preserve"> и Ани Хараламбиева – началник отдел Счетоводство</w:t>
      </w:r>
      <w:r w:rsidRPr="00A33C16">
        <w:rPr>
          <w:rFonts w:ascii="Times New Roman" w:hAnsi="Times New Roman" w:cs="Times New Roman"/>
          <w:sz w:val="23"/>
          <w:szCs w:val="23"/>
        </w:rPr>
        <w:t xml:space="preserve">, от една страна, наричана по-долу за краткост - </w:t>
      </w:r>
      <w:r w:rsidRPr="00A33C16">
        <w:rPr>
          <w:rFonts w:ascii="Times New Roman" w:hAnsi="Times New Roman" w:cs="Times New Roman"/>
          <w:b/>
          <w:sz w:val="23"/>
          <w:szCs w:val="23"/>
        </w:rPr>
        <w:t>ВЪЗЛОЖИТЕЛ</w:t>
      </w:r>
      <w:r w:rsidRPr="00A33C16">
        <w:rPr>
          <w:rFonts w:ascii="Times New Roman" w:hAnsi="Times New Roman" w:cs="Times New Roman"/>
          <w:color w:val="000000"/>
          <w:sz w:val="23"/>
          <w:szCs w:val="23"/>
        </w:rPr>
        <w:t>, от една страна и</w:t>
      </w:r>
    </w:p>
    <w:p w:rsidR="000B521A" w:rsidRPr="00A33C16" w:rsidRDefault="008C754B" w:rsidP="008C754B">
      <w:pPr>
        <w:pStyle w:val="aa"/>
        <w:widowControl w:val="0"/>
        <w:numPr>
          <w:ilvl w:val="0"/>
          <w:numId w:val="2"/>
        </w:numPr>
        <w:shd w:val="clear" w:color="auto" w:fill="FFFFFF"/>
        <w:tabs>
          <w:tab w:val="left" w:pos="0"/>
          <w:tab w:val="left" w:pos="993"/>
          <w:tab w:val="right" w:leader="dot" w:pos="9923"/>
        </w:tabs>
        <w:ind w:left="40" w:right="20" w:firstLine="567"/>
        <w:rPr>
          <w:rFonts w:ascii="Times New Roman" w:hAnsi="Times New Roman" w:cs="Times New Roman"/>
          <w:b/>
          <w:bCs/>
          <w:i/>
          <w:iCs/>
          <w:sz w:val="23"/>
          <w:szCs w:val="23"/>
        </w:rPr>
      </w:pPr>
      <w:r>
        <w:rPr>
          <w:rFonts w:ascii="Times New Roman" w:hAnsi="Times New Roman" w:cs="Times New Roman"/>
          <w:sz w:val="23"/>
          <w:szCs w:val="23"/>
        </w:rPr>
        <w:t>„Пътнически превози“  ЕООД</w:t>
      </w:r>
      <w:r w:rsidR="004210D4" w:rsidRPr="00A33C16">
        <w:rPr>
          <w:rFonts w:ascii="Times New Roman" w:hAnsi="Times New Roman" w:cs="Times New Roman"/>
          <w:sz w:val="23"/>
          <w:szCs w:val="23"/>
        </w:rPr>
        <w:t xml:space="preserve">, ЕИК </w:t>
      </w:r>
      <w:r>
        <w:rPr>
          <w:rFonts w:ascii="Times New Roman" w:hAnsi="Times New Roman" w:cs="Times New Roman"/>
          <w:sz w:val="23"/>
          <w:szCs w:val="23"/>
        </w:rPr>
        <w:t>843025484</w:t>
      </w:r>
      <w:r w:rsidR="004210D4" w:rsidRPr="00A33C16">
        <w:rPr>
          <w:rFonts w:ascii="Times New Roman" w:hAnsi="Times New Roman" w:cs="Times New Roman"/>
          <w:sz w:val="23"/>
          <w:szCs w:val="23"/>
        </w:rPr>
        <w:t xml:space="preserve">, със седалище и адрес на управление: </w:t>
      </w:r>
      <w:r>
        <w:rPr>
          <w:rFonts w:ascii="Times New Roman" w:hAnsi="Times New Roman" w:cs="Times New Roman"/>
          <w:sz w:val="23"/>
          <w:szCs w:val="23"/>
        </w:rPr>
        <w:t>гр. Добрич, ул. „Поп Богомил“ № 3</w:t>
      </w:r>
      <w:r w:rsidR="004210D4" w:rsidRPr="00A33C16">
        <w:rPr>
          <w:rFonts w:ascii="Times New Roman" w:hAnsi="Times New Roman" w:cs="Times New Roman"/>
          <w:sz w:val="23"/>
          <w:szCs w:val="23"/>
        </w:rPr>
        <w:t xml:space="preserve">, </w:t>
      </w:r>
      <w:r w:rsidR="004210D4" w:rsidRPr="00A33C16">
        <w:rPr>
          <w:rFonts w:ascii="Times New Roman" w:eastAsia="Calibri" w:hAnsi="Times New Roman" w:cs="Times New Roman"/>
          <w:sz w:val="23"/>
          <w:szCs w:val="23"/>
        </w:rPr>
        <w:t>представлявано</w:t>
      </w:r>
      <w:r w:rsidR="004210D4" w:rsidRPr="00A33C16">
        <w:rPr>
          <w:rFonts w:ascii="Times New Roman" w:hAnsi="Times New Roman" w:cs="Times New Roman"/>
          <w:sz w:val="23"/>
          <w:szCs w:val="23"/>
        </w:rPr>
        <w:t xml:space="preserve"> от</w:t>
      </w:r>
      <w:r>
        <w:rPr>
          <w:rFonts w:ascii="Times New Roman" w:hAnsi="Times New Roman" w:cs="Times New Roman"/>
          <w:sz w:val="23"/>
          <w:szCs w:val="23"/>
        </w:rPr>
        <w:t xml:space="preserve"> Валентин Василев</w:t>
      </w:r>
      <w:r w:rsidR="004210D4" w:rsidRPr="00A33C16">
        <w:rPr>
          <w:rFonts w:ascii="Times New Roman" w:hAnsi="Times New Roman" w:cs="Times New Roman"/>
          <w:sz w:val="23"/>
          <w:szCs w:val="23"/>
        </w:rPr>
        <w:t>, в качеството му на</w:t>
      </w:r>
      <w:r>
        <w:rPr>
          <w:rFonts w:ascii="Times New Roman" w:hAnsi="Times New Roman" w:cs="Times New Roman"/>
          <w:sz w:val="23"/>
          <w:szCs w:val="23"/>
        </w:rPr>
        <w:t xml:space="preserve"> Управител</w:t>
      </w:r>
      <w:r w:rsidR="004210D4" w:rsidRPr="00A33C16">
        <w:rPr>
          <w:rFonts w:ascii="Times New Roman" w:hAnsi="Times New Roman" w:cs="Times New Roman"/>
          <w:sz w:val="23"/>
          <w:szCs w:val="23"/>
        </w:rPr>
        <w:t xml:space="preserve">, от друга страна като </w:t>
      </w:r>
      <w:r w:rsidR="004210D4" w:rsidRPr="00A33C16">
        <w:rPr>
          <w:rFonts w:ascii="Times New Roman" w:hAnsi="Times New Roman" w:cs="Times New Roman"/>
          <w:b/>
          <w:sz w:val="23"/>
          <w:szCs w:val="23"/>
        </w:rPr>
        <w:t>ИЗПЪЛНИТЕЛ</w:t>
      </w:r>
    </w:p>
    <w:p w:rsidR="00883952" w:rsidRPr="00A33C16" w:rsidRDefault="000B521A" w:rsidP="008C754B">
      <w:pPr>
        <w:widowControl w:val="0"/>
        <w:shd w:val="clear" w:color="auto" w:fill="FFFFFF"/>
        <w:tabs>
          <w:tab w:val="left" w:pos="0"/>
          <w:tab w:val="left" w:pos="993"/>
          <w:tab w:val="right" w:leader="dot" w:pos="9923"/>
        </w:tabs>
        <w:spacing w:line="276" w:lineRule="auto"/>
        <w:ind w:left="40" w:right="20"/>
        <w:jc w:val="both"/>
        <w:rPr>
          <w:sz w:val="23"/>
          <w:szCs w:val="23"/>
        </w:rPr>
      </w:pPr>
      <w:r w:rsidRPr="00A33C16">
        <w:rPr>
          <w:bCs/>
          <w:iCs/>
          <w:color w:val="000000"/>
          <w:sz w:val="23"/>
          <w:szCs w:val="23"/>
        </w:rPr>
        <w:t xml:space="preserve">и на основание чл. 112 от ЗОП, във връзка с проведена за възлагане на обществена поръчка чрез </w:t>
      </w:r>
      <w:r w:rsidR="008C754B">
        <w:rPr>
          <w:bCs/>
          <w:iCs/>
          <w:color w:val="000000"/>
          <w:sz w:val="23"/>
          <w:szCs w:val="23"/>
        </w:rPr>
        <w:t xml:space="preserve">Покана до определени лица </w:t>
      </w:r>
      <w:r w:rsidRPr="00A33C16">
        <w:rPr>
          <w:bCs/>
          <w:iCs/>
          <w:color w:val="000000"/>
          <w:sz w:val="23"/>
          <w:szCs w:val="23"/>
        </w:rPr>
        <w:t>с предмет</w:t>
      </w:r>
      <w:r w:rsidRPr="00A33C16">
        <w:rPr>
          <w:bCs/>
          <w:iCs/>
          <w:sz w:val="23"/>
          <w:szCs w:val="23"/>
        </w:rPr>
        <w:t xml:space="preserve"> </w:t>
      </w:r>
      <w:r w:rsidR="00235399" w:rsidRPr="00A33C16">
        <w:rPr>
          <w:bCs/>
          <w:i/>
          <w:iCs/>
          <w:sz w:val="23"/>
          <w:szCs w:val="23"/>
        </w:rPr>
        <w:t>„Предоставяне на услуги (нощувки, хранене, транспорт, медицинско обслужване и др.) за провеждане на изнесени творчески занятия за учениците от школата по духова музика към НЧ „Зора 1894“ и школата по музика към СУ „Асен Златаров“ гр. Шабла в рамките на Договор № BG05M2OP001-3.002-0226-C01, проект „Равни възможности за нашите деца, чрез партньорство и образование в мултикултурна среда”,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r w:rsidRPr="00A33C16">
        <w:rPr>
          <w:bCs/>
          <w:iCs/>
          <w:sz w:val="23"/>
          <w:szCs w:val="23"/>
        </w:rPr>
        <w:t xml:space="preserve">, </w:t>
      </w:r>
      <w:r w:rsidR="00883952" w:rsidRPr="00A33C16">
        <w:rPr>
          <w:color w:val="000000"/>
          <w:sz w:val="23"/>
          <w:szCs w:val="23"/>
        </w:rPr>
        <w:t xml:space="preserve">и утвърден от ВЪЗЛОЖИТЕЛЯ Протокол </w:t>
      </w:r>
      <w:r w:rsidR="008C754B">
        <w:rPr>
          <w:color w:val="000000"/>
          <w:sz w:val="23"/>
          <w:szCs w:val="23"/>
        </w:rPr>
        <w:t xml:space="preserve">от ………2019г. </w:t>
      </w:r>
      <w:r w:rsidR="00883952" w:rsidRPr="00A33C16">
        <w:rPr>
          <w:color w:val="000000"/>
          <w:sz w:val="23"/>
          <w:szCs w:val="23"/>
        </w:rPr>
        <w:t>за определяне на ИЗПЪЛНИТЕЛ, се сключи настоящият договор за следното:</w:t>
      </w:r>
    </w:p>
    <w:p w:rsidR="00883952" w:rsidRPr="00A33C16" w:rsidRDefault="00883952" w:rsidP="008C754B">
      <w:pPr>
        <w:pStyle w:val="aa"/>
        <w:widowControl w:val="0"/>
        <w:numPr>
          <w:ilvl w:val="0"/>
          <w:numId w:val="18"/>
        </w:numPr>
        <w:tabs>
          <w:tab w:val="left" w:pos="0"/>
          <w:tab w:val="left" w:pos="993"/>
        </w:tabs>
        <w:jc w:val="center"/>
        <w:rPr>
          <w:rFonts w:ascii="Times New Roman" w:hAnsi="Times New Roman" w:cs="Times New Roman"/>
          <w:b/>
          <w:sz w:val="23"/>
          <w:szCs w:val="23"/>
        </w:rPr>
      </w:pPr>
      <w:r w:rsidRPr="00A33C16">
        <w:rPr>
          <w:rFonts w:ascii="Times New Roman" w:hAnsi="Times New Roman" w:cs="Times New Roman"/>
          <w:b/>
          <w:color w:val="000000"/>
          <w:sz w:val="23"/>
          <w:szCs w:val="23"/>
        </w:rPr>
        <w:t>ПРЕДМЕТ НА ДОГОВОРА И ВЪЗЛАГАНЕ</w:t>
      </w:r>
    </w:p>
    <w:p w:rsidR="00883952" w:rsidRPr="00A33C16" w:rsidRDefault="00883952" w:rsidP="008C754B">
      <w:pPr>
        <w:pStyle w:val="ac"/>
        <w:tabs>
          <w:tab w:val="left" w:pos="993"/>
        </w:tabs>
        <w:spacing w:before="140" w:line="276" w:lineRule="auto"/>
        <w:ind w:left="140" w:right="20" w:firstLine="567"/>
        <w:jc w:val="both"/>
        <w:rPr>
          <w:color w:val="000000"/>
          <w:sz w:val="23"/>
          <w:szCs w:val="23"/>
        </w:rPr>
      </w:pPr>
      <w:r w:rsidRPr="00A33C16">
        <w:rPr>
          <w:color w:val="000000"/>
          <w:sz w:val="23"/>
          <w:szCs w:val="23"/>
        </w:rPr>
        <w:t xml:space="preserve">Чл. 1. (1) ВЪЗЛОЖИТЕЛЯТ възлага, а ИЗПЪЛНИТЕЛЯТ приема да осъществи срещу възнаграждение дейности свързани с </w:t>
      </w:r>
      <w:r w:rsidR="00235399" w:rsidRPr="00A33C16">
        <w:rPr>
          <w:bCs/>
          <w:iCs/>
          <w:color w:val="000000"/>
          <w:sz w:val="23"/>
          <w:szCs w:val="23"/>
        </w:rPr>
        <w:t>„Предоставяне на услуги (нощувки, хранене, транспорт, медицинско обслужване и др.) за провеждане на изнесени творчески занятия за учениците от школата по духова музика към НЧ „Зора 1894“ и школата по музика към СУ „Асен Златаров“ гр. Шабла в рамките на Договор № BG05M2OP001-3.002-0226-C01, проект „Равни възможности за нашите деца, чрез партньорство и образование в мултикултурна среда”,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r w:rsidR="006F423E" w:rsidRPr="00A33C16">
        <w:rPr>
          <w:bCs/>
          <w:iCs/>
          <w:color w:val="000000"/>
          <w:sz w:val="23"/>
          <w:szCs w:val="23"/>
        </w:rPr>
        <w:t>, съгласно изискванията на Възложителя, посочени в</w:t>
      </w:r>
      <w:r w:rsidRPr="00A33C16">
        <w:rPr>
          <w:color w:val="000000"/>
          <w:sz w:val="23"/>
          <w:szCs w:val="23"/>
        </w:rPr>
        <w:t xml:space="preserve"> техническата спецификация и </w:t>
      </w:r>
      <w:r w:rsidR="006F423E" w:rsidRPr="00A33C16">
        <w:rPr>
          <w:color w:val="000000"/>
          <w:sz w:val="23"/>
          <w:szCs w:val="23"/>
        </w:rPr>
        <w:t xml:space="preserve">представеното от Изпълнителя </w:t>
      </w:r>
      <w:r w:rsidRPr="00A33C16">
        <w:rPr>
          <w:color w:val="000000"/>
          <w:sz w:val="23"/>
          <w:szCs w:val="23"/>
        </w:rPr>
        <w:t>техническото предложение.</w:t>
      </w:r>
    </w:p>
    <w:p w:rsidR="00883952" w:rsidRPr="00A33C16" w:rsidRDefault="009475AA" w:rsidP="008C754B">
      <w:pPr>
        <w:widowControl w:val="0"/>
        <w:numPr>
          <w:ilvl w:val="0"/>
          <w:numId w:val="4"/>
        </w:numPr>
        <w:tabs>
          <w:tab w:val="left" w:pos="993"/>
          <w:tab w:val="left" w:pos="1230"/>
        </w:tabs>
        <w:spacing w:after="360" w:line="276" w:lineRule="auto"/>
        <w:ind w:left="140" w:right="20" w:firstLine="567"/>
        <w:jc w:val="both"/>
        <w:rPr>
          <w:sz w:val="23"/>
          <w:szCs w:val="23"/>
        </w:rPr>
      </w:pPr>
      <w:r w:rsidRPr="00A33C16">
        <w:rPr>
          <w:color w:val="000000"/>
          <w:sz w:val="23"/>
          <w:szCs w:val="23"/>
        </w:rPr>
        <w:t xml:space="preserve"> </w:t>
      </w:r>
      <w:r w:rsidR="00883952" w:rsidRPr="00A33C16">
        <w:rPr>
          <w:color w:val="000000"/>
          <w:sz w:val="23"/>
          <w:szCs w:val="23"/>
        </w:rPr>
        <w:t>Изпълнението на дейност</w:t>
      </w:r>
      <w:r w:rsidR="00187904">
        <w:rPr>
          <w:color w:val="000000"/>
          <w:sz w:val="23"/>
          <w:szCs w:val="23"/>
          <w:lang w:val="en-US"/>
        </w:rPr>
        <w:t>a</w:t>
      </w:r>
      <w:r w:rsidR="00883952" w:rsidRPr="00A33C16">
        <w:rPr>
          <w:color w:val="000000"/>
          <w:sz w:val="23"/>
          <w:szCs w:val="23"/>
        </w:rPr>
        <w:t xml:space="preserve"> от предмета на поръчката започва след получаване на възлагателно писмо от Възложителя, в което ще бъде посочено мероприятието, датата, мястото и необходимите изходни данни за изпълнение предмета на поръчката/дейност</w:t>
      </w:r>
      <w:r w:rsidRPr="00A33C16">
        <w:rPr>
          <w:color w:val="000000"/>
          <w:sz w:val="23"/>
          <w:szCs w:val="23"/>
        </w:rPr>
        <w:t>та</w:t>
      </w:r>
      <w:r w:rsidR="00883952" w:rsidRPr="00A33C16">
        <w:rPr>
          <w:color w:val="000000"/>
          <w:sz w:val="23"/>
          <w:szCs w:val="23"/>
        </w:rPr>
        <w:t>.</w:t>
      </w:r>
    </w:p>
    <w:p w:rsidR="00690A10" w:rsidRPr="00A33C16" w:rsidRDefault="00883952" w:rsidP="008C754B">
      <w:pPr>
        <w:pStyle w:val="21"/>
        <w:keepNext/>
        <w:keepLines/>
        <w:numPr>
          <w:ilvl w:val="0"/>
          <w:numId w:val="18"/>
        </w:numPr>
        <w:shd w:val="clear" w:color="auto" w:fill="auto"/>
        <w:tabs>
          <w:tab w:val="left" w:pos="993"/>
          <w:tab w:val="left" w:pos="3730"/>
        </w:tabs>
        <w:spacing w:before="0" w:line="276" w:lineRule="auto"/>
        <w:jc w:val="center"/>
        <w:rPr>
          <w:b/>
        </w:rPr>
      </w:pPr>
      <w:bookmarkStart w:id="0" w:name="bookmark1"/>
      <w:r w:rsidRPr="00A33C16">
        <w:rPr>
          <w:b/>
          <w:color w:val="000000"/>
          <w:shd w:val="clear" w:color="auto" w:fill="FFFFFF"/>
        </w:rPr>
        <w:t>ЦЕНИ И НАЧИН НА ПЛАЩАНЕ</w:t>
      </w:r>
      <w:bookmarkEnd w:id="0"/>
    </w:p>
    <w:p w:rsidR="00690A10" w:rsidRPr="00A33C16" w:rsidRDefault="00883952" w:rsidP="008C754B">
      <w:pPr>
        <w:shd w:val="clear" w:color="auto" w:fill="FFFFFF"/>
        <w:tabs>
          <w:tab w:val="left" w:pos="993"/>
        </w:tabs>
        <w:spacing w:line="276" w:lineRule="auto"/>
        <w:ind w:firstLine="567"/>
        <w:jc w:val="both"/>
        <w:rPr>
          <w:bCs/>
          <w:sz w:val="23"/>
          <w:szCs w:val="23"/>
        </w:rPr>
      </w:pPr>
      <w:r w:rsidRPr="00A33C16">
        <w:rPr>
          <w:color w:val="000000"/>
          <w:sz w:val="23"/>
          <w:szCs w:val="23"/>
          <w:shd w:val="clear" w:color="auto" w:fill="FFFFFF"/>
        </w:rPr>
        <w:t>Чл. 2. (1) Цената за изпълнение на услугата - предмет на настоящия договор, съгласно предложеното</w:t>
      </w:r>
      <w:r w:rsidR="00690A10" w:rsidRPr="00A33C16">
        <w:rPr>
          <w:color w:val="000000"/>
          <w:sz w:val="23"/>
          <w:szCs w:val="23"/>
          <w:shd w:val="clear" w:color="auto" w:fill="FFFFFF"/>
        </w:rPr>
        <w:t xml:space="preserve"> </w:t>
      </w:r>
      <w:r w:rsidRPr="00A33C16">
        <w:rPr>
          <w:color w:val="000000"/>
          <w:sz w:val="23"/>
          <w:szCs w:val="23"/>
          <w:shd w:val="clear" w:color="auto" w:fill="FFFFFF"/>
        </w:rPr>
        <w:t xml:space="preserve">от ИЗПЪЛНИТЕЛЯ и прието от ВЪЗЛОЖИТЕЛЯ Ценово предложение е </w:t>
      </w:r>
      <w:r w:rsidR="00690A10" w:rsidRPr="00A33C16">
        <w:rPr>
          <w:bCs/>
          <w:sz w:val="23"/>
          <w:szCs w:val="23"/>
        </w:rPr>
        <w:t xml:space="preserve">размер на ………………………… лв. (…………… словом) без ДДС, и ………………………. лв. с </w:t>
      </w:r>
      <w:r w:rsidR="0062093E" w:rsidRPr="00A33C16">
        <w:rPr>
          <w:bCs/>
          <w:sz w:val="23"/>
          <w:szCs w:val="23"/>
        </w:rPr>
        <w:t xml:space="preserve">вкл. </w:t>
      </w:r>
      <w:r w:rsidR="00690A10" w:rsidRPr="00A33C16">
        <w:rPr>
          <w:bCs/>
          <w:sz w:val="23"/>
          <w:szCs w:val="23"/>
        </w:rPr>
        <w:t>ДДС  формирана както следва:</w:t>
      </w:r>
    </w:p>
    <w:tbl>
      <w:tblPr>
        <w:tblW w:w="9593"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927"/>
        <w:gridCol w:w="1843"/>
        <w:gridCol w:w="1843"/>
        <w:gridCol w:w="1403"/>
      </w:tblGrid>
      <w:tr w:rsidR="00690A10" w:rsidRPr="00A33C16" w:rsidTr="00A33C16">
        <w:tc>
          <w:tcPr>
            <w:tcW w:w="577" w:type="dxa"/>
            <w:vAlign w:val="center"/>
          </w:tcPr>
          <w:p w:rsidR="00690A10" w:rsidRPr="00A33C16" w:rsidRDefault="00690A10" w:rsidP="008C754B">
            <w:pPr>
              <w:widowControl w:val="0"/>
              <w:tabs>
                <w:tab w:val="left" w:pos="993"/>
              </w:tabs>
              <w:spacing w:line="276" w:lineRule="auto"/>
              <w:ind w:left="140" w:firstLine="567"/>
              <w:jc w:val="both"/>
              <w:rPr>
                <w:color w:val="000000"/>
                <w:sz w:val="23"/>
                <w:szCs w:val="23"/>
                <w:shd w:val="clear" w:color="auto" w:fill="FFFFFF"/>
              </w:rPr>
            </w:pPr>
            <w:r w:rsidRPr="00A33C16">
              <w:rPr>
                <w:color w:val="000000"/>
                <w:sz w:val="23"/>
                <w:szCs w:val="23"/>
                <w:shd w:val="clear" w:color="auto" w:fill="FFFFFF"/>
              </w:rPr>
              <w:lastRenderedPageBreak/>
              <w:t>№</w:t>
            </w:r>
          </w:p>
        </w:tc>
        <w:tc>
          <w:tcPr>
            <w:tcW w:w="3927" w:type="dxa"/>
            <w:vAlign w:val="center"/>
          </w:tcPr>
          <w:p w:rsidR="00690A10" w:rsidRPr="00A33C16" w:rsidRDefault="00690A10" w:rsidP="008C754B">
            <w:pPr>
              <w:widowControl w:val="0"/>
              <w:tabs>
                <w:tab w:val="left" w:pos="993"/>
              </w:tabs>
              <w:spacing w:line="276" w:lineRule="auto"/>
              <w:ind w:left="140" w:firstLine="567"/>
              <w:jc w:val="both"/>
              <w:rPr>
                <w:color w:val="000000"/>
                <w:sz w:val="23"/>
                <w:szCs w:val="23"/>
                <w:shd w:val="clear" w:color="auto" w:fill="FFFFFF"/>
              </w:rPr>
            </w:pPr>
            <w:r w:rsidRPr="00A33C16">
              <w:rPr>
                <w:color w:val="000000"/>
                <w:sz w:val="23"/>
                <w:szCs w:val="23"/>
                <w:shd w:val="clear" w:color="auto" w:fill="FFFFFF"/>
              </w:rPr>
              <w:t>Дейност</w:t>
            </w:r>
          </w:p>
        </w:tc>
        <w:tc>
          <w:tcPr>
            <w:tcW w:w="1843" w:type="dxa"/>
            <w:vAlign w:val="center"/>
          </w:tcPr>
          <w:p w:rsidR="00690A10" w:rsidRPr="00A33C16" w:rsidRDefault="00A755A6" w:rsidP="008C754B">
            <w:pPr>
              <w:widowControl w:val="0"/>
              <w:tabs>
                <w:tab w:val="left" w:pos="993"/>
              </w:tabs>
              <w:spacing w:line="276" w:lineRule="auto"/>
              <w:rPr>
                <w:color w:val="000000"/>
                <w:sz w:val="23"/>
                <w:szCs w:val="23"/>
                <w:shd w:val="clear" w:color="auto" w:fill="FFFFFF"/>
              </w:rPr>
            </w:pPr>
            <w:r w:rsidRPr="00A33C16">
              <w:rPr>
                <w:color w:val="000000"/>
                <w:sz w:val="23"/>
                <w:szCs w:val="23"/>
                <w:shd w:val="clear" w:color="auto" w:fill="FFFFFF"/>
              </w:rPr>
              <w:t xml:space="preserve">        </w:t>
            </w:r>
            <w:r w:rsidR="00690A10" w:rsidRPr="00A33C16">
              <w:rPr>
                <w:color w:val="000000"/>
                <w:sz w:val="23"/>
                <w:szCs w:val="23"/>
                <w:shd w:val="clear" w:color="auto" w:fill="FFFFFF"/>
              </w:rPr>
              <w:t>Брой</w:t>
            </w:r>
          </w:p>
          <w:p w:rsidR="00690A10" w:rsidRPr="00A33C16" w:rsidRDefault="00690A10" w:rsidP="008C754B">
            <w:pPr>
              <w:widowControl w:val="0"/>
              <w:tabs>
                <w:tab w:val="left" w:pos="993"/>
              </w:tabs>
              <w:spacing w:line="276" w:lineRule="auto"/>
              <w:ind w:left="140"/>
              <w:rPr>
                <w:color w:val="000000"/>
                <w:sz w:val="23"/>
                <w:szCs w:val="23"/>
                <w:shd w:val="clear" w:color="auto" w:fill="FFFFFF"/>
              </w:rPr>
            </w:pPr>
            <w:r w:rsidRPr="00A33C16">
              <w:rPr>
                <w:color w:val="000000"/>
                <w:sz w:val="23"/>
                <w:szCs w:val="23"/>
                <w:shd w:val="clear" w:color="auto" w:fill="FFFFFF"/>
              </w:rPr>
              <w:t>Участници</w:t>
            </w:r>
          </w:p>
        </w:tc>
        <w:tc>
          <w:tcPr>
            <w:tcW w:w="1843" w:type="dxa"/>
            <w:vAlign w:val="center"/>
          </w:tcPr>
          <w:p w:rsidR="00A755A6" w:rsidRPr="00A33C16" w:rsidRDefault="00690A10" w:rsidP="008C754B">
            <w:pPr>
              <w:widowControl w:val="0"/>
              <w:tabs>
                <w:tab w:val="left" w:pos="993"/>
              </w:tabs>
              <w:spacing w:line="276" w:lineRule="auto"/>
              <w:ind w:left="140"/>
              <w:rPr>
                <w:color w:val="000000"/>
                <w:sz w:val="23"/>
                <w:szCs w:val="23"/>
                <w:shd w:val="clear" w:color="auto" w:fill="FFFFFF"/>
              </w:rPr>
            </w:pPr>
            <w:r w:rsidRPr="00A33C16">
              <w:rPr>
                <w:color w:val="000000"/>
                <w:sz w:val="23"/>
                <w:szCs w:val="23"/>
                <w:shd w:val="clear" w:color="auto" w:fill="FFFFFF"/>
              </w:rPr>
              <w:t>Пакетна цена на един участник</w:t>
            </w:r>
          </w:p>
          <w:p w:rsidR="00A755A6" w:rsidRPr="00A33C16" w:rsidRDefault="00690A10" w:rsidP="008C754B">
            <w:pPr>
              <w:widowControl w:val="0"/>
              <w:tabs>
                <w:tab w:val="left" w:pos="993"/>
              </w:tabs>
              <w:spacing w:line="276" w:lineRule="auto"/>
              <w:ind w:left="140"/>
              <w:rPr>
                <w:color w:val="000000"/>
                <w:sz w:val="23"/>
                <w:szCs w:val="23"/>
                <w:shd w:val="clear" w:color="auto" w:fill="FFFFFF"/>
              </w:rPr>
            </w:pPr>
            <w:r w:rsidRPr="00A33C16">
              <w:rPr>
                <w:color w:val="000000"/>
                <w:sz w:val="23"/>
                <w:szCs w:val="23"/>
                <w:shd w:val="clear" w:color="auto" w:fill="FFFFFF"/>
              </w:rPr>
              <w:t xml:space="preserve">за целия престой </w:t>
            </w:r>
          </w:p>
          <w:p w:rsidR="00690A10" w:rsidRPr="00A33C16" w:rsidRDefault="00A755A6" w:rsidP="008C754B">
            <w:pPr>
              <w:widowControl w:val="0"/>
              <w:tabs>
                <w:tab w:val="left" w:pos="993"/>
              </w:tabs>
              <w:spacing w:line="276" w:lineRule="auto"/>
              <w:ind w:left="140"/>
              <w:rPr>
                <w:color w:val="000000"/>
                <w:sz w:val="23"/>
                <w:szCs w:val="23"/>
                <w:shd w:val="clear" w:color="auto" w:fill="FFFFFF"/>
              </w:rPr>
            </w:pPr>
            <w:r w:rsidRPr="00A33C16">
              <w:rPr>
                <w:color w:val="000000"/>
                <w:sz w:val="23"/>
                <w:szCs w:val="23"/>
                <w:shd w:val="clear" w:color="auto" w:fill="FFFFFF"/>
              </w:rPr>
              <w:t xml:space="preserve">в </w:t>
            </w:r>
            <w:r w:rsidR="00690A10" w:rsidRPr="00A33C16">
              <w:rPr>
                <w:color w:val="000000"/>
                <w:sz w:val="23"/>
                <w:szCs w:val="23"/>
                <w:shd w:val="clear" w:color="auto" w:fill="FFFFFF"/>
              </w:rPr>
              <w:t>лева без ДДС</w:t>
            </w:r>
          </w:p>
        </w:tc>
        <w:tc>
          <w:tcPr>
            <w:tcW w:w="1403" w:type="dxa"/>
            <w:vAlign w:val="center"/>
          </w:tcPr>
          <w:p w:rsidR="00690A10" w:rsidRPr="00A33C16" w:rsidRDefault="00690A10" w:rsidP="008C754B">
            <w:pPr>
              <w:widowControl w:val="0"/>
              <w:tabs>
                <w:tab w:val="left" w:pos="993"/>
              </w:tabs>
              <w:spacing w:line="276" w:lineRule="auto"/>
              <w:ind w:left="140"/>
              <w:rPr>
                <w:color w:val="000000"/>
                <w:sz w:val="23"/>
                <w:szCs w:val="23"/>
                <w:shd w:val="clear" w:color="auto" w:fill="FFFFFF"/>
              </w:rPr>
            </w:pPr>
            <w:r w:rsidRPr="00A33C16">
              <w:rPr>
                <w:color w:val="000000"/>
                <w:sz w:val="23"/>
                <w:szCs w:val="23"/>
                <w:shd w:val="clear" w:color="auto" w:fill="FFFFFF"/>
              </w:rPr>
              <w:t>Обща цена</w:t>
            </w:r>
          </w:p>
        </w:tc>
      </w:tr>
      <w:tr w:rsidR="00690A10" w:rsidRPr="00A33C16" w:rsidTr="00A33C16">
        <w:tc>
          <w:tcPr>
            <w:tcW w:w="577" w:type="dxa"/>
            <w:vAlign w:val="center"/>
          </w:tcPr>
          <w:p w:rsidR="00690A10" w:rsidRPr="00A33C16" w:rsidRDefault="00690A10" w:rsidP="008C754B">
            <w:pPr>
              <w:widowControl w:val="0"/>
              <w:tabs>
                <w:tab w:val="left" w:pos="993"/>
              </w:tabs>
              <w:spacing w:line="276" w:lineRule="auto"/>
              <w:ind w:left="140" w:firstLine="567"/>
              <w:jc w:val="both"/>
              <w:rPr>
                <w:color w:val="000000"/>
                <w:sz w:val="23"/>
                <w:szCs w:val="23"/>
                <w:shd w:val="clear" w:color="auto" w:fill="FFFFFF"/>
              </w:rPr>
            </w:pPr>
            <w:r w:rsidRPr="00A33C16">
              <w:rPr>
                <w:color w:val="000000"/>
                <w:sz w:val="23"/>
                <w:szCs w:val="23"/>
                <w:shd w:val="clear" w:color="auto" w:fill="FFFFFF"/>
              </w:rPr>
              <w:t>1</w:t>
            </w:r>
          </w:p>
        </w:tc>
        <w:tc>
          <w:tcPr>
            <w:tcW w:w="3927" w:type="dxa"/>
            <w:vAlign w:val="center"/>
          </w:tcPr>
          <w:p w:rsidR="00690A10" w:rsidRPr="00A33C16" w:rsidRDefault="00690A10" w:rsidP="008C754B">
            <w:pPr>
              <w:widowControl w:val="0"/>
              <w:tabs>
                <w:tab w:val="left" w:pos="993"/>
              </w:tabs>
              <w:spacing w:line="276" w:lineRule="auto"/>
              <w:jc w:val="both"/>
              <w:rPr>
                <w:color w:val="000000"/>
                <w:sz w:val="23"/>
                <w:szCs w:val="23"/>
                <w:shd w:val="clear" w:color="auto" w:fill="FFFFFF"/>
              </w:rPr>
            </w:pPr>
            <w:r w:rsidRPr="00A33C16">
              <w:rPr>
                <w:color w:val="000000"/>
                <w:sz w:val="23"/>
                <w:szCs w:val="23"/>
                <w:shd w:val="clear" w:color="auto" w:fill="FFFFFF"/>
              </w:rPr>
              <w:t xml:space="preserve"> „Организиране и провеждане на изнесен</w:t>
            </w:r>
            <w:r w:rsidR="00A755A6" w:rsidRPr="00A33C16">
              <w:rPr>
                <w:color w:val="000000"/>
                <w:sz w:val="23"/>
                <w:szCs w:val="23"/>
                <w:shd w:val="clear" w:color="auto" w:fill="FFFFFF"/>
              </w:rPr>
              <w:t>и</w:t>
            </w:r>
            <w:r w:rsidRPr="00A33C16">
              <w:rPr>
                <w:color w:val="000000"/>
                <w:sz w:val="23"/>
                <w:szCs w:val="23"/>
                <w:shd w:val="clear" w:color="auto" w:fill="FFFFFF"/>
              </w:rPr>
              <w:t xml:space="preserve"> творческ</w:t>
            </w:r>
            <w:r w:rsidR="00A755A6" w:rsidRPr="00A33C16">
              <w:rPr>
                <w:color w:val="000000"/>
                <w:sz w:val="23"/>
                <w:szCs w:val="23"/>
                <w:shd w:val="clear" w:color="auto" w:fill="FFFFFF"/>
              </w:rPr>
              <w:t>и занятия</w:t>
            </w:r>
            <w:r w:rsidRPr="00A33C16">
              <w:rPr>
                <w:color w:val="000000"/>
                <w:sz w:val="23"/>
                <w:szCs w:val="23"/>
                <w:shd w:val="clear" w:color="auto" w:fill="FFFFFF"/>
              </w:rPr>
              <w:t xml:space="preserve"> за учениците от школата по духова музика към НЧ „Зора 1894“ и школата по музика към СУ „Асен Златаров“ гр. Шабла;</w:t>
            </w:r>
          </w:p>
        </w:tc>
        <w:tc>
          <w:tcPr>
            <w:tcW w:w="1843" w:type="dxa"/>
          </w:tcPr>
          <w:p w:rsidR="00690A10" w:rsidRPr="00A33C16" w:rsidRDefault="00690A10" w:rsidP="008C754B">
            <w:pPr>
              <w:widowControl w:val="0"/>
              <w:tabs>
                <w:tab w:val="left" w:pos="993"/>
              </w:tabs>
              <w:spacing w:line="276" w:lineRule="auto"/>
              <w:ind w:left="34"/>
              <w:rPr>
                <w:color w:val="000000"/>
                <w:sz w:val="23"/>
                <w:szCs w:val="23"/>
                <w:shd w:val="clear" w:color="auto" w:fill="FFFFFF"/>
              </w:rPr>
            </w:pPr>
            <w:r w:rsidRPr="00A33C16">
              <w:rPr>
                <w:color w:val="000000"/>
                <w:sz w:val="23"/>
                <w:szCs w:val="23"/>
                <w:shd w:val="clear" w:color="auto" w:fill="FFFFFF"/>
              </w:rPr>
              <w:t>Общо 29 участника в това число:</w:t>
            </w:r>
          </w:p>
          <w:p w:rsidR="00690A10" w:rsidRPr="00A33C16" w:rsidRDefault="00690A10" w:rsidP="008C754B">
            <w:pPr>
              <w:widowControl w:val="0"/>
              <w:tabs>
                <w:tab w:val="left" w:pos="993"/>
              </w:tabs>
              <w:spacing w:line="276" w:lineRule="auto"/>
              <w:ind w:left="34"/>
              <w:rPr>
                <w:color w:val="000000"/>
                <w:sz w:val="23"/>
                <w:szCs w:val="23"/>
                <w:shd w:val="clear" w:color="auto" w:fill="FFFFFF"/>
              </w:rPr>
            </w:pPr>
            <w:r w:rsidRPr="00A33C16">
              <w:rPr>
                <w:color w:val="000000"/>
                <w:sz w:val="23"/>
                <w:szCs w:val="23"/>
                <w:shd w:val="clear" w:color="auto" w:fill="FFFFFF"/>
              </w:rPr>
              <w:t>25 ученика и</w:t>
            </w:r>
          </w:p>
          <w:p w:rsidR="00690A10" w:rsidRPr="00A33C16" w:rsidRDefault="00690A10" w:rsidP="008C754B">
            <w:pPr>
              <w:widowControl w:val="0"/>
              <w:tabs>
                <w:tab w:val="left" w:pos="993"/>
              </w:tabs>
              <w:spacing w:line="276" w:lineRule="auto"/>
              <w:ind w:left="34"/>
              <w:rPr>
                <w:color w:val="000000"/>
                <w:sz w:val="23"/>
                <w:szCs w:val="23"/>
                <w:shd w:val="clear" w:color="auto" w:fill="FFFFFF"/>
              </w:rPr>
            </w:pPr>
            <w:r w:rsidRPr="00A33C16">
              <w:rPr>
                <w:color w:val="000000"/>
                <w:sz w:val="23"/>
                <w:szCs w:val="23"/>
                <w:shd w:val="clear" w:color="auto" w:fill="FFFFFF"/>
              </w:rPr>
              <w:t>4 ръководители</w:t>
            </w:r>
          </w:p>
          <w:p w:rsidR="00690A10" w:rsidRPr="00A33C16" w:rsidRDefault="00690A10" w:rsidP="008C754B">
            <w:pPr>
              <w:widowControl w:val="0"/>
              <w:tabs>
                <w:tab w:val="left" w:pos="993"/>
              </w:tabs>
              <w:spacing w:line="276" w:lineRule="auto"/>
              <w:ind w:left="140" w:firstLine="567"/>
              <w:rPr>
                <w:color w:val="000000"/>
                <w:sz w:val="23"/>
                <w:szCs w:val="23"/>
                <w:shd w:val="clear" w:color="auto" w:fill="FFFFFF"/>
              </w:rPr>
            </w:pPr>
          </w:p>
        </w:tc>
        <w:tc>
          <w:tcPr>
            <w:tcW w:w="1843" w:type="dxa"/>
            <w:vAlign w:val="center"/>
          </w:tcPr>
          <w:p w:rsidR="00690A10" w:rsidRPr="00A33C16" w:rsidRDefault="00690A10" w:rsidP="008C754B">
            <w:pPr>
              <w:widowControl w:val="0"/>
              <w:tabs>
                <w:tab w:val="left" w:pos="993"/>
              </w:tabs>
              <w:spacing w:line="276" w:lineRule="auto"/>
              <w:ind w:left="140" w:firstLine="567"/>
              <w:rPr>
                <w:color w:val="000000"/>
                <w:sz w:val="23"/>
                <w:szCs w:val="23"/>
                <w:shd w:val="clear" w:color="auto" w:fill="FFFFFF"/>
              </w:rPr>
            </w:pPr>
          </w:p>
        </w:tc>
        <w:tc>
          <w:tcPr>
            <w:tcW w:w="1403" w:type="dxa"/>
            <w:vAlign w:val="center"/>
          </w:tcPr>
          <w:p w:rsidR="00690A10" w:rsidRPr="00A33C16" w:rsidRDefault="00690A10" w:rsidP="008C754B">
            <w:pPr>
              <w:widowControl w:val="0"/>
              <w:tabs>
                <w:tab w:val="left" w:pos="993"/>
              </w:tabs>
              <w:spacing w:line="276" w:lineRule="auto"/>
              <w:ind w:left="140" w:firstLine="567"/>
              <w:rPr>
                <w:color w:val="000000"/>
                <w:sz w:val="23"/>
                <w:szCs w:val="23"/>
                <w:shd w:val="clear" w:color="auto" w:fill="FFFFFF"/>
              </w:rPr>
            </w:pPr>
          </w:p>
        </w:tc>
      </w:tr>
    </w:tbl>
    <w:p w:rsidR="009475AA" w:rsidRPr="00A33C16" w:rsidRDefault="00A33C16" w:rsidP="008C754B">
      <w:pPr>
        <w:spacing w:line="276" w:lineRule="auto"/>
        <w:ind w:firstLine="283"/>
        <w:jc w:val="both"/>
        <w:rPr>
          <w:sz w:val="23"/>
          <w:szCs w:val="23"/>
        </w:rPr>
      </w:pPr>
      <w:r w:rsidRPr="00A33C16">
        <w:rPr>
          <w:sz w:val="23"/>
          <w:szCs w:val="23"/>
        </w:rPr>
        <w:t xml:space="preserve"> </w:t>
      </w:r>
      <w:r w:rsidR="009475AA" w:rsidRPr="00A33C16">
        <w:rPr>
          <w:sz w:val="23"/>
          <w:szCs w:val="23"/>
        </w:rPr>
        <w:t>(2) ВЪЗЛОЖИТЕЛЯТ заплаща договореното възнаграждение на ИЗПЪЛНИТЕЛЯ, както следва:</w:t>
      </w:r>
    </w:p>
    <w:p w:rsidR="009475AA" w:rsidRPr="00187904" w:rsidRDefault="009475AA" w:rsidP="008C754B">
      <w:pPr>
        <w:spacing w:line="276" w:lineRule="auto"/>
        <w:ind w:firstLine="284"/>
        <w:jc w:val="both"/>
        <w:rPr>
          <w:bCs/>
          <w:sz w:val="23"/>
          <w:szCs w:val="23"/>
        </w:rPr>
      </w:pPr>
      <w:r w:rsidRPr="00A33C16">
        <w:rPr>
          <w:bCs/>
          <w:sz w:val="23"/>
          <w:szCs w:val="23"/>
        </w:rPr>
        <w:t xml:space="preserve">1.  Авансово плащане - </w:t>
      </w:r>
      <w:r w:rsidRPr="00A33C16">
        <w:rPr>
          <w:sz w:val="23"/>
          <w:szCs w:val="23"/>
        </w:rPr>
        <w:t>в размер на 30</w:t>
      </w:r>
      <w:r w:rsidRPr="00A33C16">
        <w:rPr>
          <w:sz w:val="23"/>
          <w:szCs w:val="23"/>
          <w:lang w:val="en-US"/>
        </w:rPr>
        <w:t xml:space="preserve"> </w:t>
      </w:r>
      <w:r w:rsidRPr="00A33C16">
        <w:rPr>
          <w:sz w:val="23"/>
          <w:szCs w:val="23"/>
        </w:rPr>
        <w:t xml:space="preserve">% от </w:t>
      </w:r>
      <w:r w:rsidR="006442DF" w:rsidRPr="00A33C16">
        <w:rPr>
          <w:sz w:val="23"/>
          <w:szCs w:val="23"/>
        </w:rPr>
        <w:t xml:space="preserve">общата </w:t>
      </w:r>
      <w:r w:rsidRPr="00A33C16">
        <w:rPr>
          <w:sz w:val="23"/>
          <w:szCs w:val="23"/>
        </w:rPr>
        <w:t xml:space="preserve">стойност на Договора, </w:t>
      </w:r>
      <w:r w:rsidRPr="00A33C16">
        <w:rPr>
          <w:bCs/>
          <w:sz w:val="23"/>
          <w:szCs w:val="23"/>
          <w:lang w:val="ru-RU"/>
        </w:rPr>
        <w:t>платимо в срок до 7 (</w:t>
      </w:r>
      <w:proofErr w:type="spellStart"/>
      <w:r w:rsidRPr="00A33C16">
        <w:rPr>
          <w:bCs/>
          <w:sz w:val="23"/>
          <w:szCs w:val="23"/>
          <w:lang w:val="ru-RU"/>
        </w:rPr>
        <w:t>седем</w:t>
      </w:r>
      <w:proofErr w:type="spellEnd"/>
      <w:r w:rsidRPr="00A33C16">
        <w:rPr>
          <w:bCs/>
          <w:sz w:val="23"/>
          <w:szCs w:val="23"/>
          <w:lang w:val="ru-RU"/>
        </w:rPr>
        <w:t xml:space="preserve">) </w:t>
      </w:r>
      <w:proofErr w:type="spellStart"/>
      <w:r w:rsidRPr="00A33C16">
        <w:rPr>
          <w:bCs/>
          <w:sz w:val="23"/>
          <w:szCs w:val="23"/>
          <w:lang w:val="ru-RU"/>
        </w:rPr>
        <w:t>календарни</w:t>
      </w:r>
      <w:proofErr w:type="spellEnd"/>
      <w:r w:rsidRPr="00A33C16">
        <w:rPr>
          <w:bCs/>
          <w:sz w:val="23"/>
          <w:szCs w:val="23"/>
          <w:lang w:val="ru-RU"/>
        </w:rPr>
        <w:t xml:space="preserve"> дни от </w:t>
      </w:r>
      <w:proofErr w:type="spellStart"/>
      <w:r w:rsidRPr="00A33C16">
        <w:rPr>
          <w:bCs/>
          <w:sz w:val="23"/>
          <w:szCs w:val="23"/>
          <w:lang w:val="ru-RU"/>
        </w:rPr>
        <w:t>сключването</w:t>
      </w:r>
      <w:proofErr w:type="spellEnd"/>
      <w:r w:rsidRPr="00A33C16">
        <w:rPr>
          <w:bCs/>
          <w:sz w:val="23"/>
          <w:szCs w:val="23"/>
          <w:lang w:val="ru-RU"/>
        </w:rPr>
        <w:t xml:space="preserve"> на </w:t>
      </w:r>
      <w:proofErr w:type="spellStart"/>
      <w:r w:rsidRPr="00A33C16">
        <w:rPr>
          <w:bCs/>
          <w:sz w:val="23"/>
          <w:szCs w:val="23"/>
          <w:lang w:val="ru-RU"/>
        </w:rPr>
        <w:t>настоящия</w:t>
      </w:r>
      <w:proofErr w:type="spellEnd"/>
      <w:r w:rsidRPr="00A33C16">
        <w:rPr>
          <w:bCs/>
          <w:sz w:val="23"/>
          <w:szCs w:val="23"/>
          <w:lang w:val="ru-RU"/>
        </w:rPr>
        <w:t xml:space="preserve"> договор, и </w:t>
      </w:r>
      <w:proofErr w:type="spellStart"/>
      <w:r w:rsidRPr="00A33C16">
        <w:rPr>
          <w:bCs/>
          <w:sz w:val="23"/>
          <w:szCs w:val="23"/>
          <w:lang w:val="ru-RU"/>
        </w:rPr>
        <w:t>представяне</w:t>
      </w:r>
      <w:proofErr w:type="spellEnd"/>
      <w:r w:rsidRPr="00A33C16">
        <w:rPr>
          <w:bCs/>
          <w:sz w:val="23"/>
          <w:szCs w:val="23"/>
          <w:lang w:val="ru-RU"/>
        </w:rPr>
        <w:t xml:space="preserve"> на </w:t>
      </w:r>
      <w:proofErr w:type="spellStart"/>
      <w:r w:rsidRPr="00A33C16">
        <w:rPr>
          <w:bCs/>
          <w:sz w:val="23"/>
          <w:szCs w:val="23"/>
          <w:lang w:val="ru-RU"/>
        </w:rPr>
        <w:t>оригинална</w:t>
      </w:r>
      <w:proofErr w:type="spellEnd"/>
      <w:r w:rsidRPr="00A33C16">
        <w:rPr>
          <w:bCs/>
          <w:sz w:val="23"/>
          <w:szCs w:val="23"/>
          <w:lang w:val="ru-RU"/>
        </w:rPr>
        <w:t xml:space="preserve"> фактура от страна на ИЗПЪЛНИТЕЛЯ.</w:t>
      </w:r>
      <w:r w:rsidRPr="00A33C16">
        <w:rPr>
          <w:sz w:val="23"/>
          <w:szCs w:val="23"/>
        </w:rPr>
        <w:t xml:space="preserve"> </w:t>
      </w:r>
      <w:r w:rsidRPr="00A33C16">
        <w:rPr>
          <w:bCs/>
          <w:sz w:val="23"/>
          <w:szCs w:val="23"/>
        </w:rPr>
        <w:t xml:space="preserve">Авансовото плащане ще се приспада от </w:t>
      </w:r>
      <w:r w:rsidR="00187904">
        <w:rPr>
          <w:bCs/>
          <w:sz w:val="23"/>
          <w:szCs w:val="23"/>
        </w:rPr>
        <w:t>окончателното плащане.</w:t>
      </w:r>
    </w:p>
    <w:p w:rsidR="009475AA" w:rsidRPr="00A33C16" w:rsidRDefault="009475AA" w:rsidP="008C754B">
      <w:pPr>
        <w:spacing w:line="276" w:lineRule="auto"/>
        <w:ind w:firstLine="284"/>
        <w:jc w:val="both"/>
        <w:rPr>
          <w:sz w:val="23"/>
          <w:szCs w:val="23"/>
        </w:rPr>
      </w:pPr>
      <w:r w:rsidRPr="00A33C16">
        <w:rPr>
          <w:bCs/>
          <w:sz w:val="23"/>
          <w:szCs w:val="23"/>
        </w:rPr>
        <w:t xml:space="preserve">3. Окончателно плащане – след </w:t>
      </w:r>
      <w:r w:rsidRPr="00A33C16">
        <w:rPr>
          <w:sz w:val="23"/>
          <w:szCs w:val="23"/>
        </w:rPr>
        <w:t xml:space="preserve">провеждане на </w:t>
      </w:r>
      <w:r w:rsidR="00A33C16" w:rsidRPr="00A33C16">
        <w:rPr>
          <w:sz w:val="23"/>
          <w:szCs w:val="23"/>
        </w:rPr>
        <w:t>д</w:t>
      </w:r>
      <w:r w:rsidR="006442DF" w:rsidRPr="00A33C16">
        <w:rPr>
          <w:sz w:val="23"/>
          <w:szCs w:val="23"/>
        </w:rPr>
        <w:t>ейност</w:t>
      </w:r>
      <w:r w:rsidR="00187904">
        <w:rPr>
          <w:sz w:val="23"/>
          <w:szCs w:val="23"/>
        </w:rPr>
        <w:t>та</w:t>
      </w:r>
      <w:r w:rsidRPr="00A33C16">
        <w:rPr>
          <w:sz w:val="23"/>
          <w:szCs w:val="23"/>
        </w:rPr>
        <w:t xml:space="preserve">, платимо в срок до 7 (седем) календарни дни след представянето на </w:t>
      </w:r>
      <w:proofErr w:type="spellStart"/>
      <w:r w:rsidRPr="00A33C16">
        <w:rPr>
          <w:sz w:val="23"/>
          <w:szCs w:val="23"/>
        </w:rPr>
        <w:t>приемо-предавателен</w:t>
      </w:r>
      <w:proofErr w:type="spellEnd"/>
      <w:r w:rsidRPr="00A33C16">
        <w:rPr>
          <w:sz w:val="23"/>
          <w:szCs w:val="23"/>
        </w:rPr>
        <w:t xml:space="preserve"> протокол, подписан от двете страни по Договора и оригинална фактура от страна на ИЗПЪЛНИТЕЛЯ. </w:t>
      </w:r>
    </w:p>
    <w:p w:rsidR="00A77649" w:rsidRPr="00A33C16" w:rsidRDefault="00A77649" w:rsidP="008C754B">
      <w:pPr>
        <w:spacing w:line="276" w:lineRule="auto"/>
        <w:ind w:firstLine="284"/>
        <w:jc w:val="both"/>
        <w:rPr>
          <w:sz w:val="23"/>
          <w:szCs w:val="23"/>
        </w:rPr>
      </w:pPr>
      <w:r w:rsidRPr="00A33C16">
        <w:rPr>
          <w:sz w:val="23"/>
          <w:szCs w:val="23"/>
        </w:rPr>
        <w:t>4. Възложителят заплаща само разходите за реално присъствалите участници, спрямо единичната пакетна цена, предложена от Изпълнителя.</w:t>
      </w:r>
    </w:p>
    <w:p w:rsidR="00690A10" w:rsidRPr="00A33C16" w:rsidRDefault="009475AA" w:rsidP="008C754B">
      <w:pPr>
        <w:pStyle w:val="aa"/>
        <w:widowControl w:val="0"/>
        <w:numPr>
          <w:ilvl w:val="0"/>
          <w:numId w:val="4"/>
        </w:numPr>
        <w:tabs>
          <w:tab w:val="left" w:pos="993"/>
        </w:tabs>
        <w:spacing w:before="0"/>
        <w:ind w:left="0" w:right="20" w:firstLine="567"/>
        <w:rPr>
          <w:rFonts w:ascii="Times New Roman" w:hAnsi="Times New Roman" w:cs="Times New Roman"/>
          <w:color w:val="000000"/>
          <w:sz w:val="23"/>
          <w:szCs w:val="23"/>
        </w:rPr>
      </w:pPr>
      <w:r w:rsidRPr="00A33C16">
        <w:rPr>
          <w:rFonts w:ascii="Times New Roman" w:hAnsi="Times New Roman" w:cs="Times New Roman"/>
          <w:color w:val="000000"/>
          <w:sz w:val="23"/>
          <w:szCs w:val="23"/>
        </w:rPr>
        <w:t xml:space="preserve"> </w:t>
      </w:r>
      <w:r w:rsidR="00690A10" w:rsidRPr="00A33C16">
        <w:rPr>
          <w:rFonts w:ascii="Times New Roman" w:hAnsi="Times New Roman" w:cs="Times New Roman"/>
          <w:color w:val="000000"/>
          <w:sz w:val="23"/>
          <w:szCs w:val="23"/>
        </w:rPr>
        <w:t xml:space="preserve">В издаваните от ИЗПЪЛНИТЕЛЯ фактури във връзка с изпълнението на настоящия договор следва да бъде указано, че разходът се извършва по договор </w:t>
      </w:r>
      <w:r w:rsidR="00690A10" w:rsidRPr="00A33C16">
        <w:rPr>
          <w:rFonts w:ascii="Times New Roman" w:hAnsi="Times New Roman" w:cs="Times New Roman"/>
          <w:b/>
          <w:i/>
          <w:iCs/>
          <w:color w:val="000000"/>
          <w:sz w:val="23"/>
          <w:szCs w:val="23"/>
          <w:lang w:val="en-US"/>
        </w:rPr>
        <w:t>BG</w:t>
      </w:r>
      <w:r w:rsidR="00690A10" w:rsidRPr="00A33C16">
        <w:rPr>
          <w:rFonts w:ascii="Times New Roman" w:hAnsi="Times New Roman" w:cs="Times New Roman"/>
          <w:b/>
          <w:i/>
          <w:iCs/>
          <w:color w:val="000000"/>
          <w:sz w:val="23"/>
          <w:szCs w:val="23"/>
          <w:lang w:val="ru-RU"/>
        </w:rPr>
        <w:t>05</w:t>
      </w:r>
      <w:r w:rsidR="00690A10" w:rsidRPr="00A33C16">
        <w:rPr>
          <w:rFonts w:ascii="Times New Roman" w:hAnsi="Times New Roman" w:cs="Times New Roman"/>
          <w:b/>
          <w:i/>
          <w:iCs/>
          <w:color w:val="000000"/>
          <w:sz w:val="23"/>
          <w:szCs w:val="23"/>
          <w:lang w:val="en-US"/>
        </w:rPr>
        <w:t>M</w:t>
      </w:r>
      <w:r w:rsidR="00690A10" w:rsidRPr="00A33C16">
        <w:rPr>
          <w:rFonts w:ascii="Times New Roman" w:hAnsi="Times New Roman" w:cs="Times New Roman"/>
          <w:b/>
          <w:i/>
          <w:iCs/>
          <w:color w:val="000000"/>
          <w:sz w:val="23"/>
          <w:szCs w:val="23"/>
          <w:lang w:val="ru-RU"/>
        </w:rPr>
        <w:t>2</w:t>
      </w:r>
      <w:r w:rsidR="00690A10" w:rsidRPr="00A33C16">
        <w:rPr>
          <w:rFonts w:ascii="Times New Roman" w:hAnsi="Times New Roman" w:cs="Times New Roman"/>
          <w:b/>
          <w:i/>
          <w:iCs/>
          <w:color w:val="000000"/>
          <w:sz w:val="23"/>
          <w:szCs w:val="23"/>
          <w:lang w:val="en-US"/>
        </w:rPr>
        <w:t>OP</w:t>
      </w:r>
      <w:r w:rsidR="00690A10" w:rsidRPr="00A33C16">
        <w:rPr>
          <w:rFonts w:ascii="Times New Roman" w:hAnsi="Times New Roman" w:cs="Times New Roman"/>
          <w:b/>
          <w:i/>
          <w:iCs/>
          <w:color w:val="000000"/>
          <w:sz w:val="23"/>
          <w:szCs w:val="23"/>
          <w:lang w:val="ru-RU"/>
        </w:rPr>
        <w:t>001-</w:t>
      </w:r>
      <w:r w:rsidR="00690A10" w:rsidRPr="00A33C16">
        <w:rPr>
          <w:rFonts w:ascii="Times New Roman" w:hAnsi="Times New Roman" w:cs="Times New Roman"/>
          <w:b/>
          <w:i/>
          <w:iCs/>
          <w:color w:val="000000"/>
          <w:sz w:val="23"/>
          <w:szCs w:val="23"/>
          <w:lang w:val="en-US"/>
        </w:rPr>
        <w:t>3.002-</w:t>
      </w:r>
      <w:r w:rsidR="00690A10" w:rsidRPr="00A33C16">
        <w:rPr>
          <w:rFonts w:ascii="Times New Roman" w:hAnsi="Times New Roman" w:cs="Times New Roman"/>
          <w:b/>
          <w:i/>
          <w:iCs/>
          <w:color w:val="000000"/>
          <w:sz w:val="23"/>
          <w:szCs w:val="23"/>
          <w:lang w:val="ru-RU"/>
        </w:rPr>
        <w:t xml:space="preserve">0226- </w:t>
      </w:r>
      <w:r w:rsidR="00690A10" w:rsidRPr="00A33C16">
        <w:rPr>
          <w:rFonts w:ascii="Times New Roman" w:hAnsi="Times New Roman" w:cs="Times New Roman"/>
          <w:b/>
          <w:i/>
          <w:iCs/>
          <w:color w:val="000000"/>
          <w:sz w:val="23"/>
          <w:szCs w:val="23"/>
          <w:lang w:val="en-US"/>
        </w:rPr>
        <w:t>C</w:t>
      </w:r>
      <w:r w:rsidR="00690A10" w:rsidRPr="00A33C16">
        <w:rPr>
          <w:rFonts w:ascii="Times New Roman" w:hAnsi="Times New Roman" w:cs="Times New Roman"/>
          <w:b/>
          <w:i/>
          <w:iCs/>
          <w:color w:val="000000"/>
          <w:sz w:val="23"/>
          <w:szCs w:val="23"/>
          <w:lang w:val="ru-RU"/>
        </w:rPr>
        <w:t>01</w:t>
      </w:r>
      <w:r w:rsidR="00690A10" w:rsidRPr="00A33C16">
        <w:rPr>
          <w:rFonts w:ascii="Times New Roman" w:hAnsi="Times New Roman" w:cs="Times New Roman"/>
          <w:color w:val="000000"/>
          <w:sz w:val="23"/>
          <w:szCs w:val="23"/>
        </w:rPr>
        <w:t xml:space="preserve">, по Оперативна Програма “Наука и образование за интелигентен растеж“ </w:t>
      </w:r>
    </w:p>
    <w:p w:rsidR="00690A10" w:rsidRPr="00A33C16" w:rsidRDefault="00690A10" w:rsidP="008C754B">
      <w:pPr>
        <w:pStyle w:val="aa"/>
        <w:widowControl w:val="0"/>
        <w:numPr>
          <w:ilvl w:val="0"/>
          <w:numId w:val="18"/>
        </w:numPr>
        <w:tabs>
          <w:tab w:val="left" w:pos="993"/>
        </w:tabs>
        <w:spacing w:after="0"/>
        <w:ind w:right="20" w:firstLine="567"/>
        <w:rPr>
          <w:rFonts w:ascii="Times New Roman" w:hAnsi="Times New Roman" w:cs="Times New Roman"/>
          <w:b/>
          <w:color w:val="000000"/>
          <w:sz w:val="23"/>
          <w:szCs w:val="23"/>
        </w:rPr>
      </w:pPr>
      <w:r w:rsidRPr="00A33C16">
        <w:rPr>
          <w:rFonts w:ascii="Times New Roman" w:hAnsi="Times New Roman" w:cs="Times New Roman"/>
          <w:b/>
          <w:color w:val="000000"/>
          <w:sz w:val="23"/>
          <w:szCs w:val="23"/>
        </w:rPr>
        <w:t>СРОК ЗА ИЗПЪЛНЕНИЕ НА УСЛУГАТА. СРОК НА ДОГОВОРА</w:t>
      </w:r>
    </w:p>
    <w:p w:rsidR="00690A10" w:rsidRPr="00A33C16" w:rsidRDefault="00690A10" w:rsidP="008C754B">
      <w:pPr>
        <w:widowControl w:val="0"/>
        <w:tabs>
          <w:tab w:val="left" w:pos="993"/>
        </w:tabs>
        <w:spacing w:line="276" w:lineRule="auto"/>
        <w:ind w:right="20" w:firstLine="567"/>
        <w:jc w:val="both"/>
        <w:rPr>
          <w:color w:val="000000"/>
          <w:sz w:val="23"/>
          <w:szCs w:val="23"/>
        </w:rPr>
      </w:pPr>
      <w:r w:rsidRPr="00A33C16">
        <w:rPr>
          <w:color w:val="000000"/>
          <w:sz w:val="23"/>
          <w:szCs w:val="23"/>
        </w:rPr>
        <w:t>Чл. 3. (1) Този договор влиза в сила от датата, на която е подписан от двете страни. Изпълнението на дейност</w:t>
      </w:r>
      <w:r w:rsidR="004801CA">
        <w:rPr>
          <w:color w:val="000000"/>
          <w:sz w:val="23"/>
          <w:szCs w:val="23"/>
        </w:rPr>
        <w:t>та</w:t>
      </w:r>
      <w:r w:rsidRPr="00A33C16">
        <w:rPr>
          <w:color w:val="000000"/>
          <w:sz w:val="23"/>
          <w:szCs w:val="23"/>
        </w:rPr>
        <w:t xml:space="preserve"> от предмета на договора започва да тече след получаване на възлагателно писмо от Възложителя, в което са описани дейностите, вида им и количеството.</w:t>
      </w:r>
    </w:p>
    <w:p w:rsidR="00690A10" w:rsidRPr="00A33C16" w:rsidRDefault="00690A10" w:rsidP="008C754B">
      <w:pPr>
        <w:widowControl w:val="0"/>
        <w:tabs>
          <w:tab w:val="left" w:pos="993"/>
        </w:tabs>
        <w:spacing w:line="276" w:lineRule="auto"/>
        <w:ind w:right="20" w:firstLine="567"/>
        <w:jc w:val="both"/>
        <w:rPr>
          <w:sz w:val="23"/>
          <w:szCs w:val="23"/>
        </w:rPr>
      </w:pPr>
      <w:r w:rsidRPr="00A33C16">
        <w:rPr>
          <w:color w:val="000000"/>
          <w:sz w:val="23"/>
          <w:szCs w:val="23"/>
        </w:rPr>
        <w:t>(2) Срокът за изпълнение на изнесен</w:t>
      </w:r>
      <w:r w:rsidR="00A755A6" w:rsidRPr="00A33C16">
        <w:rPr>
          <w:color w:val="000000"/>
          <w:sz w:val="23"/>
          <w:szCs w:val="23"/>
        </w:rPr>
        <w:t>и</w:t>
      </w:r>
      <w:r w:rsidRPr="00A33C16">
        <w:rPr>
          <w:color w:val="000000"/>
          <w:sz w:val="23"/>
          <w:szCs w:val="23"/>
        </w:rPr>
        <w:t xml:space="preserve"> творческ</w:t>
      </w:r>
      <w:r w:rsidR="00A755A6" w:rsidRPr="00A33C16">
        <w:rPr>
          <w:color w:val="000000"/>
          <w:sz w:val="23"/>
          <w:szCs w:val="23"/>
        </w:rPr>
        <w:t>и</w:t>
      </w:r>
      <w:r w:rsidRPr="00A33C16">
        <w:rPr>
          <w:color w:val="000000"/>
          <w:sz w:val="23"/>
          <w:szCs w:val="23"/>
        </w:rPr>
        <w:t xml:space="preserve"> заняти</w:t>
      </w:r>
      <w:r w:rsidR="00A755A6" w:rsidRPr="00A33C16">
        <w:rPr>
          <w:color w:val="000000"/>
          <w:sz w:val="23"/>
          <w:szCs w:val="23"/>
        </w:rPr>
        <w:t>я</w:t>
      </w:r>
      <w:r w:rsidRPr="00A33C16">
        <w:rPr>
          <w:color w:val="000000"/>
          <w:sz w:val="23"/>
          <w:szCs w:val="23"/>
        </w:rPr>
        <w:t xml:space="preserve"> е </w:t>
      </w:r>
      <w:r w:rsidRPr="00A33C16">
        <w:rPr>
          <w:color w:val="000000"/>
          <w:sz w:val="23"/>
          <w:szCs w:val="23"/>
          <w:lang w:val="en-US"/>
        </w:rPr>
        <w:t>6</w:t>
      </w:r>
      <w:r w:rsidRPr="00A33C16">
        <w:rPr>
          <w:color w:val="000000"/>
          <w:sz w:val="23"/>
          <w:szCs w:val="23"/>
        </w:rPr>
        <w:t xml:space="preserve"> дни</w:t>
      </w:r>
      <w:r w:rsidRPr="00A33C16">
        <w:rPr>
          <w:color w:val="000000"/>
          <w:sz w:val="23"/>
          <w:szCs w:val="23"/>
          <w:lang w:val="en-US"/>
        </w:rPr>
        <w:t xml:space="preserve"> </w:t>
      </w:r>
      <w:r w:rsidRPr="00A33C16">
        <w:rPr>
          <w:color w:val="000000"/>
          <w:sz w:val="23"/>
          <w:szCs w:val="23"/>
        </w:rPr>
        <w:t>(</w:t>
      </w:r>
      <w:r w:rsidRPr="00A33C16">
        <w:rPr>
          <w:color w:val="000000"/>
          <w:sz w:val="23"/>
          <w:szCs w:val="23"/>
          <w:lang w:val="en-US"/>
        </w:rPr>
        <w:t xml:space="preserve">5 </w:t>
      </w:r>
      <w:r w:rsidRPr="00A33C16">
        <w:rPr>
          <w:color w:val="000000"/>
          <w:sz w:val="23"/>
          <w:szCs w:val="23"/>
        </w:rPr>
        <w:t xml:space="preserve">нощувки), а периода на провеждане е </w:t>
      </w:r>
      <w:r w:rsidRPr="00A33C16">
        <w:rPr>
          <w:sz w:val="23"/>
          <w:szCs w:val="23"/>
        </w:rPr>
        <w:t>от 16.06.2019г. до 2</w:t>
      </w:r>
      <w:r w:rsidR="00802E29" w:rsidRPr="00A33C16">
        <w:rPr>
          <w:sz w:val="23"/>
          <w:szCs w:val="23"/>
          <w:lang w:val="en-US"/>
        </w:rPr>
        <w:t>1</w:t>
      </w:r>
      <w:r w:rsidRPr="00A33C16">
        <w:rPr>
          <w:sz w:val="23"/>
          <w:szCs w:val="23"/>
        </w:rPr>
        <w:t>.06.2019г. включително;</w:t>
      </w:r>
    </w:p>
    <w:p w:rsidR="00690A10" w:rsidRPr="00A33C16" w:rsidRDefault="00A33C16" w:rsidP="008C754B">
      <w:pPr>
        <w:widowControl w:val="0"/>
        <w:tabs>
          <w:tab w:val="left" w:pos="993"/>
        </w:tabs>
        <w:spacing w:line="276" w:lineRule="auto"/>
        <w:ind w:right="20" w:firstLine="567"/>
        <w:jc w:val="both"/>
        <w:rPr>
          <w:color w:val="000000"/>
          <w:sz w:val="23"/>
          <w:szCs w:val="23"/>
        </w:rPr>
      </w:pPr>
      <w:r w:rsidRPr="00A33C16">
        <w:rPr>
          <w:color w:val="000000"/>
          <w:sz w:val="23"/>
          <w:szCs w:val="23"/>
        </w:rPr>
        <w:t xml:space="preserve"> </w:t>
      </w:r>
      <w:r w:rsidR="00690A10" w:rsidRPr="00A33C16">
        <w:rPr>
          <w:color w:val="000000"/>
          <w:sz w:val="23"/>
          <w:szCs w:val="23"/>
        </w:rPr>
        <w:t>(3)</w:t>
      </w:r>
      <w:r w:rsidR="00690A10" w:rsidRPr="00A33C16">
        <w:rPr>
          <w:color w:val="000000"/>
          <w:sz w:val="23"/>
          <w:szCs w:val="23"/>
        </w:rPr>
        <w:tab/>
        <w:t xml:space="preserve">Крайният срок за изпълнение на договора е в съответствие със срока за изпълнение на Договор </w:t>
      </w:r>
      <w:r w:rsidR="00690A10" w:rsidRPr="00A33C16">
        <w:rPr>
          <w:b/>
          <w:bCs/>
          <w:i/>
          <w:iCs/>
          <w:color w:val="000000"/>
          <w:sz w:val="23"/>
          <w:szCs w:val="23"/>
        </w:rPr>
        <w:t xml:space="preserve">№ </w:t>
      </w:r>
      <w:r w:rsidR="00690A10" w:rsidRPr="00A33C16">
        <w:rPr>
          <w:b/>
          <w:i/>
          <w:iCs/>
          <w:color w:val="000000"/>
          <w:sz w:val="23"/>
          <w:szCs w:val="23"/>
          <w:lang w:val="en-US" w:eastAsia="en-US"/>
        </w:rPr>
        <w:t>BG</w:t>
      </w:r>
      <w:r w:rsidR="00690A10" w:rsidRPr="00A33C16">
        <w:rPr>
          <w:b/>
          <w:i/>
          <w:iCs/>
          <w:color w:val="000000"/>
          <w:sz w:val="23"/>
          <w:szCs w:val="23"/>
          <w:lang w:val="ru-RU" w:eastAsia="en-US"/>
        </w:rPr>
        <w:t>05</w:t>
      </w:r>
      <w:r w:rsidR="00690A10" w:rsidRPr="00A33C16">
        <w:rPr>
          <w:b/>
          <w:i/>
          <w:iCs/>
          <w:color w:val="000000"/>
          <w:sz w:val="23"/>
          <w:szCs w:val="23"/>
          <w:lang w:val="en-US" w:eastAsia="en-US"/>
        </w:rPr>
        <w:t>M</w:t>
      </w:r>
      <w:r w:rsidR="00690A10" w:rsidRPr="00A33C16">
        <w:rPr>
          <w:b/>
          <w:i/>
          <w:iCs/>
          <w:color w:val="000000"/>
          <w:sz w:val="23"/>
          <w:szCs w:val="23"/>
          <w:lang w:val="ru-RU" w:eastAsia="en-US"/>
        </w:rPr>
        <w:t>2</w:t>
      </w:r>
      <w:r w:rsidR="00690A10" w:rsidRPr="00A33C16">
        <w:rPr>
          <w:b/>
          <w:i/>
          <w:iCs/>
          <w:color w:val="000000"/>
          <w:sz w:val="23"/>
          <w:szCs w:val="23"/>
          <w:lang w:val="en-US" w:eastAsia="en-US"/>
        </w:rPr>
        <w:t>OP</w:t>
      </w:r>
      <w:r w:rsidR="00690A10" w:rsidRPr="00A33C16">
        <w:rPr>
          <w:b/>
          <w:i/>
          <w:iCs/>
          <w:color w:val="000000"/>
          <w:sz w:val="23"/>
          <w:szCs w:val="23"/>
          <w:lang w:val="ru-RU" w:eastAsia="en-US"/>
        </w:rPr>
        <w:t>001-</w:t>
      </w:r>
      <w:r w:rsidR="00690A10" w:rsidRPr="00A33C16">
        <w:rPr>
          <w:b/>
          <w:i/>
          <w:iCs/>
          <w:color w:val="000000"/>
          <w:sz w:val="23"/>
          <w:szCs w:val="23"/>
          <w:lang w:val="en-US" w:eastAsia="en-US"/>
        </w:rPr>
        <w:t>3.002-</w:t>
      </w:r>
      <w:r w:rsidR="00690A10" w:rsidRPr="00A33C16">
        <w:rPr>
          <w:b/>
          <w:i/>
          <w:iCs/>
          <w:color w:val="000000"/>
          <w:sz w:val="23"/>
          <w:szCs w:val="23"/>
          <w:lang w:val="ru-RU" w:eastAsia="en-US"/>
        </w:rPr>
        <w:t xml:space="preserve">0226- </w:t>
      </w:r>
      <w:r w:rsidR="00690A10" w:rsidRPr="00A33C16">
        <w:rPr>
          <w:b/>
          <w:i/>
          <w:iCs/>
          <w:color w:val="000000"/>
          <w:sz w:val="23"/>
          <w:szCs w:val="23"/>
          <w:lang w:val="en-US" w:eastAsia="en-US"/>
        </w:rPr>
        <w:t>C</w:t>
      </w:r>
      <w:r w:rsidR="00690A10" w:rsidRPr="00A33C16">
        <w:rPr>
          <w:b/>
          <w:i/>
          <w:iCs/>
          <w:color w:val="000000"/>
          <w:sz w:val="23"/>
          <w:szCs w:val="23"/>
          <w:lang w:val="ru-RU" w:eastAsia="en-US"/>
        </w:rPr>
        <w:t>01</w:t>
      </w:r>
      <w:r w:rsidR="00D1740C" w:rsidRPr="00A33C16">
        <w:rPr>
          <w:b/>
          <w:i/>
          <w:iCs/>
          <w:color w:val="000000"/>
          <w:sz w:val="23"/>
          <w:szCs w:val="23"/>
          <w:lang w:val="ru-RU" w:eastAsia="en-US"/>
        </w:rPr>
        <w:t xml:space="preserve"> </w:t>
      </w:r>
      <w:r w:rsidR="00690A10" w:rsidRPr="00A33C16">
        <w:rPr>
          <w:b/>
          <w:bCs/>
          <w:i/>
          <w:iCs/>
          <w:color w:val="000000"/>
          <w:sz w:val="23"/>
          <w:szCs w:val="23"/>
        </w:rPr>
        <w:t>по процедури за предоставяне на безвъзмездна финансова помощ на Оперативна програма “Наука и образование за интелигентен растеж”</w:t>
      </w:r>
      <w:r w:rsidR="00690A10" w:rsidRPr="00A33C16">
        <w:rPr>
          <w:color w:val="000000"/>
          <w:sz w:val="23"/>
          <w:szCs w:val="23"/>
        </w:rPr>
        <w:t xml:space="preserve"> подписан между Община Шабла и УО - до 05.</w:t>
      </w:r>
      <w:r w:rsidR="000B521A" w:rsidRPr="00A33C16">
        <w:rPr>
          <w:color w:val="000000"/>
          <w:sz w:val="23"/>
          <w:szCs w:val="23"/>
          <w:lang w:val="en-US"/>
        </w:rPr>
        <w:t>0</w:t>
      </w:r>
      <w:r w:rsidR="00690A10" w:rsidRPr="00A33C16">
        <w:rPr>
          <w:color w:val="000000"/>
          <w:sz w:val="23"/>
          <w:szCs w:val="23"/>
        </w:rPr>
        <w:t>7.2019 г. или до срока за който е удължен ДБФ, в случай на удължаване на същия.</w:t>
      </w:r>
    </w:p>
    <w:p w:rsidR="00690A10" w:rsidRPr="00A33C16" w:rsidRDefault="00690A10" w:rsidP="008C754B">
      <w:pPr>
        <w:pStyle w:val="aa"/>
        <w:keepNext/>
        <w:keepLines/>
        <w:widowControl w:val="0"/>
        <w:numPr>
          <w:ilvl w:val="0"/>
          <w:numId w:val="18"/>
        </w:numPr>
        <w:tabs>
          <w:tab w:val="left" w:pos="993"/>
          <w:tab w:val="left" w:pos="3000"/>
        </w:tabs>
        <w:jc w:val="center"/>
        <w:outlineLvl w:val="1"/>
        <w:rPr>
          <w:rFonts w:ascii="Times New Roman" w:hAnsi="Times New Roman" w:cs="Times New Roman"/>
          <w:b/>
          <w:sz w:val="23"/>
          <w:szCs w:val="23"/>
        </w:rPr>
      </w:pPr>
      <w:bookmarkStart w:id="1" w:name="bookmark3"/>
      <w:r w:rsidRPr="00A33C16">
        <w:rPr>
          <w:rFonts w:ascii="Times New Roman" w:hAnsi="Times New Roman" w:cs="Times New Roman"/>
          <w:b/>
          <w:color w:val="000000"/>
          <w:sz w:val="23"/>
          <w:szCs w:val="23"/>
        </w:rPr>
        <w:t>ПРАВА И ЗАДЪЛЖЕНИЯ НА ВЪЗЛОЖИТЕЛЯ</w:t>
      </w:r>
      <w:bookmarkEnd w:id="1"/>
    </w:p>
    <w:p w:rsidR="00690A10" w:rsidRPr="00A33C16" w:rsidRDefault="00690A10" w:rsidP="008C754B">
      <w:pPr>
        <w:widowControl w:val="0"/>
        <w:tabs>
          <w:tab w:val="left" w:pos="993"/>
        </w:tabs>
        <w:spacing w:line="276" w:lineRule="auto"/>
        <w:ind w:firstLine="567"/>
        <w:rPr>
          <w:sz w:val="23"/>
          <w:szCs w:val="23"/>
        </w:rPr>
      </w:pPr>
      <w:r w:rsidRPr="00A33C16">
        <w:rPr>
          <w:color w:val="000000"/>
          <w:sz w:val="23"/>
          <w:szCs w:val="23"/>
        </w:rPr>
        <w:t>Чл. 4. ВЪЗЛОЖИТЕЛЯТ има право:</w:t>
      </w:r>
    </w:p>
    <w:p w:rsidR="00690A10" w:rsidRPr="00A33C16" w:rsidRDefault="00690A10" w:rsidP="008C754B">
      <w:pPr>
        <w:widowControl w:val="0"/>
        <w:numPr>
          <w:ilvl w:val="0"/>
          <w:numId w:val="7"/>
        </w:numPr>
        <w:tabs>
          <w:tab w:val="left" w:pos="993"/>
        </w:tabs>
        <w:spacing w:line="276" w:lineRule="auto"/>
        <w:ind w:left="160" w:firstLine="567"/>
        <w:jc w:val="both"/>
        <w:rPr>
          <w:sz w:val="23"/>
          <w:szCs w:val="23"/>
        </w:rPr>
      </w:pPr>
      <w:r w:rsidRPr="00A33C16">
        <w:rPr>
          <w:color w:val="000000"/>
          <w:sz w:val="23"/>
          <w:szCs w:val="23"/>
        </w:rPr>
        <w:t xml:space="preserve"> да получи услугата, договорена с настоящия договор, в срока и при условията, заложени в</w:t>
      </w:r>
      <w:r w:rsidR="004210D4" w:rsidRPr="00A33C16">
        <w:rPr>
          <w:color w:val="000000"/>
          <w:sz w:val="23"/>
          <w:szCs w:val="23"/>
        </w:rPr>
        <w:t xml:space="preserve"> </w:t>
      </w:r>
      <w:r w:rsidRPr="00A33C16">
        <w:rPr>
          <w:color w:val="000000"/>
          <w:sz w:val="23"/>
          <w:szCs w:val="23"/>
        </w:rPr>
        <w:t>него;</w:t>
      </w:r>
    </w:p>
    <w:p w:rsidR="00690A10" w:rsidRPr="00A33C16" w:rsidRDefault="00690A10" w:rsidP="008C754B">
      <w:pPr>
        <w:widowControl w:val="0"/>
        <w:numPr>
          <w:ilvl w:val="0"/>
          <w:numId w:val="7"/>
        </w:numPr>
        <w:tabs>
          <w:tab w:val="left" w:pos="993"/>
        </w:tabs>
        <w:spacing w:line="276" w:lineRule="auto"/>
        <w:ind w:left="160" w:firstLine="567"/>
        <w:jc w:val="both"/>
        <w:rPr>
          <w:sz w:val="23"/>
          <w:szCs w:val="23"/>
        </w:rPr>
      </w:pPr>
      <w:r w:rsidRPr="00A33C16">
        <w:rPr>
          <w:color w:val="000000"/>
          <w:sz w:val="23"/>
          <w:szCs w:val="23"/>
        </w:rPr>
        <w:t xml:space="preserve"> да получава от ИЗПЪЛНИТЕЛЯ информация за хода на изпълнението на този договор;</w:t>
      </w:r>
    </w:p>
    <w:p w:rsidR="00690A10" w:rsidRPr="00A33C16" w:rsidRDefault="00690A10" w:rsidP="008C754B">
      <w:pPr>
        <w:widowControl w:val="0"/>
        <w:numPr>
          <w:ilvl w:val="0"/>
          <w:numId w:val="7"/>
        </w:numPr>
        <w:tabs>
          <w:tab w:val="left" w:pos="993"/>
        </w:tabs>
        <w:spacing w:line="276" w:lineRule="auto"/>
        <w:ind w:left="160" w:right="40" w:firstLine="567"/>
        <w:jc w:val="both"/>
        <w:rPr>
          <w:sz w:val="23"/>
          <w:szCs w:val="23"/>
        </w:rPr>
      </w:pPr>
      <w:r w:rsidRPr="00A33C16">
        <w:rPr>
          <w:color w:val="000000"/>
          <w:sz w:val="23"/>
          <w:szCs w:val="23"/>
        </w:rPr>
        <w:t xml:space="preserve"> да изисква, при необходимост и по своя преценка, мотивирана обосновка от ИЗПЪЛНИТЕЛЯ на представеното от него изпълнение по договора;</w:t>
      </w:r>
    </w:p>
    <w:p w:rsidR="00690A10" w:rsidRPr="00A33C16" w:rsidRDefault="00690A10" w:rsidP="008C754B">
      <w:pPr>
        <w:widowControl w:val="0"/>
        <w:numPr>
          <w:ilvl w:val="0"/>
          <w:numId w:val="7"/>
        </w:numPr>
        <w:tabs>
          <w:tab w:val="left" w:pos="993"/>
        </w:tabs>
        <w:spacing w:line="276" w:lineRule="auto"/>
        <w:ind w:left="160" w:right="40" w:firstLine="567"/>
        <w:jc w:val="both"/>
        <w:rPr>
          <w:sz w:val="23"/>
          <w:szCs w:val="23"/>
        </w:rPr>
      </w:pPr>
      <w:r w:rsidRPr="00A33C16">
        <w:rPr>
          <w:color w:val="000000"/>
          <w:sz w:val="23"/>
          <w:szCs w:val="23"/>
        </w:rPr>
        <w:t xml:space="preserve"> да изисква от ИЗПЪЛНИТЕЛЯ преработване или доработване на елементи от изпълнението по този договор, в случаите, когато същото е непълно или не съответства като </w:t>
      </w:r>
      <w:r w:rsidRPr="00A33C16">
        <w:rPr>
          <w:color w:val="000000"/>
          <w:sz w:val="23"/>
          <w:szCs w:val="23"/>
        </w:rPr>
        <w:lastRenderedPageBreak/>
        <w:t>съдържание и качество на изискванията му;</w:t>
      </w:r>
    </w:p>
    <w:p w:rsidR="00690A10" w:rsidRPr="00A33C16" w:rsidRDefault="00690A10" w:rsidP="008C754B">
      <w:pPr>
        <w:widowControl w:val="0"/>
        <w:numPr>
          <w:ilvl w:val="0"/>
          <w:numId w:val="7"/>
        </w:numPr>
        <w:tabs>
          <w:tab w:val="left" w:pos="993"/>
        </w:tabs>
        <w:spacing w:line="276" w:lineRule="auto"/>
        <w:ind w:left="160" w:right="40" w:firstLine="567"/>
        <w:jc w:val="both"/>
        <w:rPr>
          <w:sz w:val="23"/>
          <w:szCs w:val="23"/>
        </w:rPr>
      </w:pPr>
      <w:r w:rsidRPr="00A33C16">
        <w:rPr>
          <w:color w:val="000000"/>
          <w:sz w:val="23"/>
          <w:szCs w:val="23"/>
        </w:rPr>
        <w:t xml:space="preserve"> да не приеме изпълнението по настоящия договор, ако то не съответства в значителна степен по обхват и качество на изискванията му, и не може да бъде изменено, допълнено или преработено</w:t>
      </w:r>
      <w:r w:rsidR="00480F16" w:rsidRPr="00A33C16">
        <w:rPr>
          <w:color w:val="000000"/>
          <w:sz w:val="23"/>
          <w:szCs w:val="23"/>
        </w:rPr>
        <w:t>;</w:t>
      </w:r>
    </w:p>
    <w:p w:rsidR="00690A10" w:rsidRPr="00A33C16" w:rsidRDefault="00690A10" w:rsidP="008C754B">
      <w:pPr>
        <w:widowControl w:val="0"/>
        <w:numPr>
          <w:ilvl w:val="0"/>
          <w:numId w:val="7"/>
        </w:numPr>
        <w:tabs>
          <w:tab w:val="left" w:pos="993"/>
        </w:tabs>
        <w:spacing w:line="276" w:lineRule="auto"/>
        <w:ind w:left="160" w:right="40" w:firstLine="567"/>
        <w:jc w:val="both"/>
        <w:rPr>
          <w:sz w:val="23"/>
          <w:szCs w:val="23"/>
        </w:rPr>
      </w:pPr>
      <w:r w:rsidRPr="00A33C16">
        <w:rPr>
          <w:color w:val="000000"/>
          <w:sz w:val="23"/>
          <w:szCs w:val="23"/>
        </w:rPr>
        <w:t xml:space="preserve"> да развали този договор едностранно, в случай, че ИЗПЪЛНИТЕЛЯТ не изпълнява възложеното в обема, срока и при условията на настоящия договор и приложенията към него;</w:t>
      </w:r>
    </w:p>
    <w:p w:rsidR="00690A10" w:rsidRPr="00A33C16" w:rsidRDefault="00690A10" w:rsidP="008C754B">
      <w:pPr>
        <w:widowControl w:val="0"/>
        <w:numPr>
          <w:ilvl w:val="0"/>
          <w:numId w:val="7"/>
        </w:numPr>
        <w:tabs>
          <w:tab w:val="left" w:pos="993"/>
        </w:tabs>
        <w:spacing w:line="276" w:lineRule="auto"/>
        <w:ind w:left="160" w:right="40" w:firstLine="567"/>
        <w:jc w:val="both"/>
        <w:rPr>
          <w:sz w:val="23"/>
          <w:szCs w:val="23"/>
        </w:rPr>
      </w:pPr>
      <w:r w:rsidRPr="00A33C16">
        <w:rPr>
          <w:color w:val="000000"/>
          <w:sz w:val="23"/>
          <w:szCs w:val="23"/>
        </w:rPr>
        <w:t xml:space="preserve"> да дава писмени указания на ИЗПЪЛНИТЕЛЯ във връзка с предприемането на действия, които са необходими за доброто изпълнение на този договор;</w:t>
      </w:r>
    </w:p>
    <w:p w:rsidR="00690A10" w:rsidRPr="00A33C16" w:rsidRDefault="00690A10" w:rsidP="008C754B">
      <w:pPr>
        <w:widowControl w:val="0"/>
        <w:numPr>
          <w:ilvl w:val="0"/>
          <w:numId w:val="7"/>
        </w:numPr>
        <w:tabs>
          <w:tab w:val="left" w:pos="993"/>
        </w:tabs>
        <w:spacing w:line="276" w:lineRule="auto"/>
        <w:ind w:left="160" w:right="40" w:firstLine="567"/>
        <w:jc w:val="both"/>
        <w:rPr>
          <w:sz w:val="23"/>
          <w:szCs w:val="23"/>
        </w:rPr>
      </w:pPr>
      <w:r w:rsidRPr="00A33C16">
        <w:rPr>
          <w:color w:val="000000"/>
          <w:sz w:val="23"/>
          <w:szCs w:val="23"/>
        </w:rPr>
        <w:t xml:space="preserve"> да контролира изпълнението на договора, без с това да затруднява дейността на ИЗПЪЛНИТЕЛЯ;</w:t>
      </w:r>
    </w:p>
    <w:p w:rsidR="00690A10" w:rsidRPr="00A33C16" w:rsidRDefault="00690A10" w:rsidP="008C754B">
      <w:pPr>
        <w:widowControl w:val="0"/>
        <w:numPr>
          <w:ilvl w:val="0"/>
          <w:numId w:val="7"/>
        </w:numPr>
        <w:tabs>
          <w:tab w:val="left" w:pos="993"/>
        </w:tabs>
        <w:spacing w:line="276" w:lineRule="auto"/>
        <w:ind w:left="160" w:right="40" w:firstLine="567"/>
        <w:jc w:val="both"/>
        <w:rPr>
          <w:sz w:val="23"/>
          <w:szCs w:val="23"/>
        </w:rPr>
      </w:pPr>
      <w:r w:rsidRPr="00A33C16">
        <w:rPr>
          <w:color w:val="000000"/>
          <w:sz w:val="23"/>
          <w:szCs w:val="23"/>
        </w:rPr>
        <w:t xml:space="preserve"> да проверява изпълнението на настоящия договор като не пречи на оперативната работа на ИЗПЪЛНИТЕЛЯ;</w:t>
      </w:r>
    </w:p>
    <w:p w:rsidR="00690A10" w:rsidRPr="00A33C16" w:rsidRDefault="00690A10" w:rsidP="008C754B">
      <w:pPr>
        <w:widowControl w:val="0"/>
        <w:tabs>
          <w:tab w:val="left" w:pos="993"/>
        </w:tabs>
        <w:spacing w:line="276" w:lineRule="auto"/>
        <w:ind w:left="160" w:firstLine="567"/>
        <w:jc w:val="both"/>
        <w:rPr>
          <w:sz w:val="23"/>
          <w:szCs w:val="23"/>
        </w:rPr>
      </w:pPr>
      <w:r w:rsidRPr="00A33C16">
        <w:rPr>
          <w:color w:val="000000"/>
          <w:sz w:val="23"/>
          <w:szCs w:val="23"/>
        </w:rPr>
        <w:t>Чл. 5. ВЪЗЛОЖИТЕЛЯТ се задължава:</w:t>
      </w:r>
    </w:p>
    <w:p w:rsidR="00AD2540" w:rsidRPr="00A33C16" w:rsidRDefault="00AD2540" w:rsidP="008C754B">
      <w:pPr>
        <w:widowControl w:val="0"/>
        <w:tabs>
          <w:tab w:val="left" w:pos="993"/>
        </w:tabs>
        <w:spacing w:line="276" w:lineRule="auto"/>
        <w:ind w:right="20" w:firstLine="567"/>
        <w:jc w:val="both"/>
        <w:rPr>
          <w:sz w:val="23"/>
          <w:szCs w:val="23"/>
        </w:rPr>
      </w:pPr>
      <w:r w:rsidRPr="00A33C16">
        <w:rPr>
          <w:color w:val="000000"/>
          <w:sz w:val="23"/>
          <w:szCs w:val="23"/>
        </w:rPr>
        <w:t xml:space="preserve">1.    </w:t>
      </w:r>
      <w:r w:rsidR="00690A10" w:rsidRPr="00A33C16">
        <w:rPr>
          <w:color w:val="000000"/>
          <w:sz w:val="23"/>
          <w:szCs w:val="23"/>
        </w:rPr>
        <w:t>да предостави на ИЗПЪЛНИТЕЛЯ всички необходими документи или информация, необходими за правилното изпълнение на поетите с настоящия договор задължения;</w:t>
      </w:r>
      <w:r w:rsidRPr="00A33C16">
        <w:rPr>
          <w:sz w:val="23"/>
          <w:szCs w:val="23"/>
        </w:rPr>
        <w:t xml:space="preserve"> </w:t>
      </w:r>
    </w:p>
    <w:p w:rsidR="00AD2540" w:rsidRPr="00A33C16" w:rsidRDefault="00AD2540" w:rsidP="008C754B">
      <w:pPr>
        <w:widowControl w:val="0"/>
        <w:tabs>
          <w:tab w:val="left" w:pos="993"/>
        </w:tabs>
        <w:spacing w:line="276" w:lineRule="auto"/>
        <w:ind w:right="20" w:firstLine="567"/>
        <w:jc w:val="both"/>
        <w:rPr>
          <w:color w:val="000000"/>
          <w:sz w:val="23"/>
          <w:szCs w:val="23"/>
        </w:rPr>
      </w:pPr>
      <w:r w:rsidRPr="00A33C16">
        <w:rPr>
          <w:color w:val="000000"/>
          <w:sz w:val="23"/>
          <w:szCs w:val="23"/>
        </w:rPr>
        <w:t>2.</w:t>
      </w:r>
      <w:r w:rsidRPr="00A33C16">
        <w:rPr>
          <w:color w:val="000000"/>
          <w:sz w:val="23"/>
          <w:szCs w:val="23"/>
        </w:rPr>
        <w:tab/>
        <w:t xml:space="preserve"> да съдейства на ИЗПЪЛНИТЕЛЯ за осигуряване на информацията, необходима му за качественото изпълнение на услугата, предмет на този договор;</w:t>
      </w:r>
    </w:p>
    <w:p w:rsidR="00AD2540" w:rsidRPr="00A33C16" w:rsidRDefault="00AD2540" w:rsidP="008C754B">
      <w:pPr>
        <w:widowControl w:val="0"/>
        <w:tabs>
          <w:tab w:val="left" w:pos="993"/>
        </w:tabs>
        <w:spacing w:line="276" w:lineRule="auto"/>
        <w:ind w:right="20" w:firstLine="567"/>
        <w:jc w:val="both"/>
        <w:rPr>
          <w:color w:val="000000"/>
          <w:sz w:val="23"/>
          <w:szCs w:val="23"/>
        </w:rPr>
      </w:pPr>
      <w:r w:rsidRPr="00A33C16">
        <w:rPr>
          <w:color w:val="000000"/>
          <w:sz w:val="23"/>
          <w:szCs w:val="23"/>
        </w:rPr>
        <w:t>3.</w:t>
      </w:r>
      <w:r w:rsidRPr="00A33C16">
        <w:rPr>
          <w:color w:val="000000"/>
          <w:sz w:val="23"/>
          <w:szCs w:val="23"/>
        </w:rPr>
        <w:tab/>
        <w:t xml:space="preserve"> да съдейства за изпълнението на договорените работи, като своевременно решава всички технически проблеми, възникнали в процеса на работа;</w:t>
      </w:r>
    </w:p>
    <w:p w:rsidR="00AD2540" w:rsidRPr="00A33C16" w:rsidRDefault="00AD2540" w:rsidP="008C754B">
      <w:pPr>
        <w:widowControl w:val="0"/>
        <w:tabs>
          <w:tab w:val="left" w:pos="993"/>
        </w:tabs>
        <w:spacing w:line="276" w:lineRule="auto"/>
        <w:ind w:right="20" w:firstLine="567"/>
        <w:jc w:val="both"/>
        <w:rPr>
          <w:color w:val="000000"/>
          <w:sz w:val="23"/>
          <w:szCs w:val="23"/>
        </w:rPr>
      </w:pPr>
      <w:r w:rsidRPr="00A33C16">
        <w:rPr>
          <w:color w:val="000000"/>
          <w:sz w:val="23"/>
          <w:szCs w:val="23"/>
        </w:rPr>
        <w:t>4.</w:t>
      </w:r>
      <w:r w:rsidRPr="00A33C16">
        <w:rPr>
          <w:color w:val="000000"/>
          <w:sz w:val="23"/>
          <w:szCs w:val="23"/>
        </w:rPr>
        <w:tab/>
        <w:t xml:space="preserve"> да възлага извършването на отделните компоненти от поръчката по настоящия договор с възлагателно писмо до ИЗПЪЛНИТЕЛЯ в приложимите случаи, съгласно техническото задание.</w:t>
      </w:r>
    </w:p>
    <w:p w:rsidR="00AD2540" w:rsidRPr="00A33C16" w:rsidRDefault="00AD2540" w:rsidP="008C754B">
      <w:pPr>
        <w:widowControl w:val="0"/>
        <w:tabs>
          <w:tab w:val="left" w:pos="993"/>
        </w:tabs>
        <w:spacing w:line="276" w:lineRule="auto"/>
        <w:ind w:right="20" w:firstLine="567"/>
        <w:jc w:val="both"/>
        <w:rPr>
          <w:color w:val="000000"/>
          <w:sz w:val="23"/>
          <w:szCs w:val="23"/>
        </w:rPr>
      </w:pPr>
      <w:r w:rsidRPr="00A33C16">
        <w:rPr>
          <w:color w:val="000000"/>
          <w:sz w:val="23"/>
          <w:szCs w:val="23"/>
        </w:rPr>
        <w:t>5.</w:t>
      </w:r>
      <w:r w:rsidRPr="00A33C16">
        <w:rPr>
          <w:color w:val="000000"/>
          <w:sz w:val="23"/>
          <w:szCs w:val="23"/>
        </w:rPr>
        <w:tab/>
        <w:t xml:space="preserve"> да дава становища и коментари по проекта на дизайн /оформление/ на мерките за публичност и информация и да ги комуникира своевременно с ИЗПЪЛНИТЕЛЯ;</w:t>
      </w:r>
    </w:p>
    <w:p w:rsidR="00690A10" w:rsidRPr="00A33C16" w:rsidRDefault="00AD2540" w:rsidP="008C754B">
      <w:pPr>
        <w:widowControl w:val="0"/>
        <w:tabs>
          <w:tab w:val="left" w:pos="993"/>
        </w:tabs>
        <w:spacing w:line="276" w:lineRule="auto"/>
        <w:ind w:right="20" w:firstLine="567"/>
        <w:jc w:val="both"/>
        <w:rPr>
          <w:color w:val="000000"/>
          <w:sz w:val="23"/>
          <w:szCs w:val="23"/>
        </w:rPr>
      </w:pPr>
      <w:r w:rsidRPr="00A33C16">
        <w:rPr>
          <w:color w:val="000000"/>
          <w:sz w:val="23"/>
          <w:szCs w:val="23"/>
        </w:rPr>
        <w:t>6.</w:t>
      </w:r>
      <w:r w:rsidRPr="00A33C16">
        <w:rPr>
          <w:color w:val="000000"/>
          <w:sz w:val="23"/>
          <w:szCs w:val="23"/>
        </w:rPr>
        <w:tab/>
        <w:t xml:space="preserve"> да заплати в договорените срокове и при условията на настоящия договор дължимите на ИЗПЪЛНИТЕ</w:t>
      </w:r>
      <w:r w:rsidR="00480F16" w:rsidRPr="00A33C16">
        <w:rPr>
          <w:color w:val="000000"/>
          <w:sz w:val="23"/>
          <w:szCs w:val="23"/>
        </w:rPr>
        <w:t>ЛЯ суми.</w:t>
      </w:r>
    </w:p>
    <w:p w:rsidR="00AD2540" w:rsidRPr="00A33C16" w:rsidRDefault="00AD2540" w:rsidP="008C754B">
      <w:pPr>
        <w:pStyle w:val="aa"/>
        <w:widowControl w:val="0"/>
        <w:numPr>
          <w:ilvl w:val="0"/>
          <w:numId w:val="18"/>
        </w:numPr>
        <w:tabs>
          <w:tab w:val="left" w:pos="993"/>
          <w:tab w:val="left" w:pos="2782"/>
        </w:tabs>
        <w:jc w:val="center"/>
        <w:rPr>
          <w:rFonts w:ascii="Times New Roman" w:hAnsi="Times New Roman" w:cs="Times New Roman"/>
          <w:b/>
          <w:sz w:val="23"/>
          <w:szCs w:val="23"/>
        </w:rPr>
      </w:pPr>
      <w:bookmarkStart w:id="2" w:name="bookmark4"/>
      <w:r w:rsidRPr="00A33C16">
        <w:rPr>
          <w:rFonts w:ascii="Times New Roman" w:hAnsi="Times New Roman" w:cs="Times New Roman"/>
          <w:b/>
          <w:color w:val="000000"/>
          <w:sz w:val="23"/>
          <w:szCs w:val="23"/>
        </w:rPr>
        <w:t>ПРАВА И ЗАДЪЛЖЕНИЯ НА ИЗПЪЛНИТЕЛЯ</w:t>
      </w:r>
      <w:bookmarkEnd w:id="2"/>
    </w:p>
    <w:p w:rsidR="00AD2540" w:rsidRPr="00A33C16" w:rsidRDefault="00AD2540" w:rsidP="008C754B">
      <w:pPr>
        <w:widowControl w:val="0"/>
        <w:tabs>
          <w:tab w:val="left" w:pos="993"/>
        </w:tabs>
        <w:spacing w:line="276" w:lineRule="auto"/>
        <w:ind w:left="20" w:firstLine="567"/>
        <w:rPr>
          <w:sz w:val="23"/>
          <w:szCs w:val="23"/>
        </w:rPr>
      </w:pPr>
      <w:r w:rsidRPr="00A33C16">
        <w:rPr>
          <w:color w:val="000000"/>
          <w:sz w:val="23"/>
          <w:szCs w:val="23"/>
        </w:rPr>
        <w:t>Чл. 6. (1) ИЗПЪЛНИТЕЛЯТ се задължава:</w:t>
      </w:r>
    </w:p>
    <w:p w:rsidR="00AD2540" w:rsidRPr="00A33C16" w:rsidRDefault="00AD2540" w:rsidP="008C754B">
      <w:pPr>
        <w:widowControl w:val="0"/>
        <w:numPr>
          <w:ilvl w:val="0"/>
          <w:numId w:val="8"/>
        </w:numPr>
        <w:tabs>
          <w:tab w:val="left" w:pos="870"/>
          <w:tab w:val="left" w:pos="993"/>
        </w:tabs>
        <w:spacing w:line="276" w:lineRule="auto"/>
        <w:ind w:right="220" w:firstLine="567"/>
        <w:rPr>
          <w:sz w:val="23"/>
          <w:szCs w:val="23"/>
        </w:rPr>
      </w:pPr>
      <w:r w:rsidRPr="00A33C16">
        <w:rPr>
          <w:color w:val="000000"/>
          <w:sz w:val="23"/>
          <w:szCs w:val="23"/>
        </w:rPr>
        <w:t>Да изпълни услугата, предмет на настоящия договор, в обем и с качество, в съответствие с изискванията на ВЪЗЛОЖИТЕЛЯ, при условията и в сроковете на настоящия договор.</w:t>
      </w:r>
    </w:p>
    <w:p w:rsidR="00AD2540" w:rsidRPr="00A33C16" w:rsidRDefault="00AD2540" w:rsidP="008C754B">
      <w:pPr>
        <w:widowControl w:val="0"/>
        <w:numPr>
          <w:ilvl w:val="0"/>
          <w:numId w:val="8"/>
        </w:numPr>
        <w:tabs>
          <w:tab w:val="left" w:pos="993"/>
        </w:tabs>
        <w:spacing w:line="276" w:lineRule="auto"/>
        <w:ind w:right="220" w:firstLine="567"/>
        <w:jc w:val="both"/>
        <w:rPr>
          <w:sz w:val="23"/>
          <w:szCs w:val="23"/>
        </w:rPr>
      </w:pPr>
      <w:r w:rsidRPr="00A33C16">
        <w:rPr>
          <w:color w:val="000000"/>
          <w:sz w:val="23"/>
          <w:szCs w:val="23"/>
        </w:rPr>
        <w:t xml:space="preserve"> Да изпълни проекта с грижата на добър стопанин, при спазване на изискванията за ефикасност, прозрачност и старание, в съответствие с най-добрите практики в съответната област и с настоящия договор. За тази цел ИЗПЪЛНИТЕЛЯТ трябва да осигури всички финансови, човешки и материални ресурси, необходими за пълното и точно изпълнение на проекта и предвидени в описанието на проекта.</w:t>
      </w:r>
    </w:p>
    <w:p w:rsidR="00AD2540" w:rsidRPr="00A33C16" w:rsidRDefault="00AD2540" w:rsidP="008C754B">
      <w:pPr>
        <w:widowControl w:val="0"/>
        <w:numPr>
          <w:ilvl w:val="0"/>
          <w:numId w:val="8"/>
        </w:numPr>
        <w:tabs>
          <w:tab w:val="left" w:pos="993"/>
        </w:tabs>
        <w:spacing w:line="276" w:lineRule="auto"/>
        <w:ind w:right="220" w:firstLine="567"/>
        <w:jc w:val="both"/>
        <w:rPr>
          <w:sz w:val="23"/>
          <w:szCs w:val="23"/>
        </w:rPr>
      </w:pPr>
      <w:r w:rsidRPr="00A33C16">
        <w:rPr>
          <w:color w:val="000000"/>
          <w:sz w:val="23"/>
          <w:szCs w:val="23"/>
        </w:rPr>
        <w:t xml:space="preserve"> Да направи всичко необходимо за разгласяване на факта, че проектът се финансира от ЕС. Предприетите за тази цел мерки трябва да са в съответствие с приложимите правила за информиране и комуникация, предвидени „Единен наръчник на бенефициентите за прилагане на правилата за информация и комуникация 2014-2020 г.” и Приложени XII „Информация и комуникация относно подкрепата от фондове от Регламент (ЕС) №1303/2013 на Европейския парламент и на Съвета.</w:t>
      </w:r>
    </w:p>
    <w:p w:rsidR="00AD2540" w:rsidRPr="00A33C16" w:rsidRDefault="00AD2540" w:rsidP="008C754B">
      <w:pPr>
        <w:widowControl w:val="0"/>
        <w:tabs>
          <w:tab w:val="left" w:pos="993"/>
        </w:tabs>
        <w:spacing w:line="276" w:lineRule="auto"/>
        <w:ind w:right="20" w:firstLine="567"/>
        <w:jc w:val="both"/>
        <w:rPr>
          <w:b/>
          <w:bCs/>
          <w:i/>
          <w:iCs/>
          <w:color w:val="000000"/>
          <w:sz w:val="23"/>
          <w:szCs w:val="23"/>
        </w:rPr>
      </w:pPr>
      <w:r w:rsidRPr="00A33C16">
        <w:rPr>
          <w:color w:val="000000"/>
          <w:sz w:val="23"/>
          <w:szCs w:val="23"/>
        </w:rPr>
        <w:t xml:space="preserve"> Във всички обяви или публикации, свързани с проекта, както и на конференции, ИЗПЪЛНИТЕЛЯТ е длъжен да уточни, че проектът е получил финансиране от ЕСФ чрез Оперативна програма </w:t>
      </w:r>
      <w:r w:rsidRPr="00A33C16">
        <w:rPr>
          <w:b/>
          <w:bCs/>
          <w:i/>
          <w:iCs/>
          <w:color w:val="000000"/>
          <w:sz w:val="23"/>
          <w:szCs w:val="23"/>
        </w:rPr>
        <w:t>“Наука и образование за интелигентен растеж”.</w:t>
      </w:r>
    </w:p>
    <w:p w:rsidR="00E31EFF" w:rsidRPr="00A33C16" w:rsidRDefault="00E31EFF" w:rsidP="008C754B">
      <w:pPr>
        <w:spacing w:line="276" w:lineRule="auto"/>
        <w:ind w:firstLine="567"/>
        <w:jc w:val="both"/>
        <w:rPr>
          <w:sz w:val="23"/>
          <w:szCs w:val="23"/>
        </w:rPr>
      </w:pPr>
      <w:r w:rsidRPr="00A33C16">
        <w:rPr>
          <w:sz w:val="23"/>
          <w:szCs w:val="23"/>
        </w:rPr>
        <w:t>4.</w:t>
      </w:r>
      <w:r w:rsidRPr="00A33C16">
        <w:rPr>
          <w:sz w:val="23"/>
          <w:szCs w:val="23"/>
          <w:lang w:val="en-US"/>
        </w:rPr>
        <w:t xml:space="preserve"> </w:t>
      </w:r>
      <w:r w:rsidRPr="00A33C16">
        <w:rPr>
          <w:sz w:val="23"/>
          <w:szCs w:val="23"/>
        </w:rPr>
        <w:t>Да докладва незабавно на</w:t>
      </w:r>
      <w:r w:rsidRPr="00A33C16">
        <w:rPr>
          <w:sz w:val="23"/>
          <w:szCs w:val="23"/>
          <w:lang w:val="ru-RU"/>
        </w:rPr>
        <w:t xml:space="preserve"> ВЪЗЛОЖИТЕЛЯ</w:t>
      </w:r>
      <w:r w:rsidRPr="00A33C16">
        <w:rPr>
          <w:sz w:val="23"/>
          <w:szCs w:val="23"/>
        </w:rPr>
        <w:t xml:space="preserve"> при наличие на съмнения и/или доказани случаи на нередности и пропуски. В случай на установена нередност, ИЗПЪЛНИТЕЛЯТ е длъжен </w:t>
      </w:r>
      <w:r w:rsidRPr="00A33C16">
        <w:rPr>
          <w:sz w:val="23"/>
          <w:szCs w:val="23"/>
        </w:rPr>
        <w:lastRenderedPageBreak/>
        <w:t xml:space="preserve">да възстанови на </w:t>
      </w:r>
      <w:r w:rsidRPr="00A33C16">
        <w:rPr>
          <w:sz w:val="23"/>
          <w:szCs w:val="23"/>
          <w:lang w:val="ru-RU"/>
        </w:rPr>
        <w:t>ВЪЗЛОЖИТЕЛЯ</w:t>
      </w:r>
      <w:r w:rsidRPr="00A33C16">
        <w:rPr>
          <w:sz w:val="23"/>
          <w:szCs w:val="23"/>
        </w:rPr>
        <w:t xml:space="preserve"> всички неправомерно изплатени суми, заедно с дължимите лихви;</w:t>
      </w:r>
    </w:p>
    <w:p w:rsidR="00E31EFF" w:rsidRPr="00A33C16" w:rsidRDefault="00E31EFF" w:rsidP="008C754B">
      <w:pPr>
        <w:spacing w:line="276" w:lineRule="auto"/>
        <w:ind w:firstLine="567"/>
        <w:jc w:val="both"/>
        <w:rPr>
          <w:sz w:val="23"/>
          <w:szCs w:val="23"/>
        </w:rPr>
      </w:pPr>
      <w:r w:rsidRPr="00A33C16">
        <w:rPr>
          <w:sz w:val="23"/>
          <w:szCs w:val="23"/>
        </w:rPr>
        <w:t>5. Да предприеме всички необходими мерки за избягване на конфликт на интереси, и да уведоми незабавно Възложителя и Управляващия орган</w:t>
      </w:r>
      <w:r w:rsidRPr="00A33C16">
        <w:rPr>
          <w:i/>
          <w:sz w:val="23"/>
          <w:szCs w:val="23"/>
        </w:rPr>
        <w:t xml:space="preserve"> </w:t>
      </w:r>
      <w:r w:rsidRPr="00A33C16">
        <w:rPr>
          <w:sz w:val="23"/>
          <w:szCs w:val="23"/>
        </w:rPr>
        <w:t>на Оперативна програма „Наука и образование за интелигентен растеж“ относно обстоятелство, което предизвиква или може да предизвика подобен конфликт.</w:t>
      </w:r>
      <w:r w:rsidRPr="00A33C16">
        <w:rPr>
          <w:sz w:val="23"/>
          <w:szCs w:val="23"/>
          <w:lang w:eastAsia="en-GB"/>
        </w:rPr>
        <w:t xml:space="preserve"> </w:t>
      </w:r>
      <w:r w:rsidRPr="00A33C16">
        <w:rPr>
          <w:sz w:val="23"/>
          <w:szCs w:val="23"/>
        </w:rPr>
        <w:t xml:space="preserve">Конфликт на интереси е налице, когато безпристрастното и обективно изпълнение на функциите по договора на което и да е лице е компрометирано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лице, съгласно чл. 57 от Регламент (ЕО, </w:t>
      </w:r>
      <w:proofErr w:type="spellStart"/>
      <w:r w:rsidRPr="00A33C16">
        <w:rPr>
          <w:sz w:val="23"/>
          <w:szCs w:val="23"/>
        </w:rPr>
        <w:t>Евратом</w:t>
      </w:r>
      <w:proofErr w:type="spellEnd"/>
      <w:r w:rsidRPr="00A33C16">
        <w:rPr>
          <w:sz w:val="23"/>
          <w:szCs w:val="23"/>
        </w:rPr>
        <w:t xml:space="preserve">) № 966/2012 на Европейския парламент и на Съвета от 25 октомври 2012 относно финансовите правила, приложими за общия бюджет на Съюза и за отмяна на Регламент (ЕО, </w:t>
      </w:r>
      <w:proofErr w:type="spellStart"/>
      <w:r w:rsidRPr="00A33C16">
        <w:rPr>
          <w:sz w:val="23"/>
          <w:szCs w:val="23"/>
        </w:rPr>
        <w:t>Евратом</w:t>
      </w:r>
      <w:proofErr w:type="spellEnd"/>
      <w:r w:rsidRPr="00A33C16">
        <w:rPr>
          <w:sz w:val="23"/>
          <w:szCs w:val="23"/>
        </w:rPr>
        <w:t>) № 1605/2002 на Съвета (Регламент № 966/2012);</w:t>
      </w:r>
    </w:p>
    <w:p w:rsidR="00E31EFF" w:rsidRPr="00A33C16" w:rsidRDefault="00E31EFF" w:rsidP="008C754B">
      <w:pPr>
        <w:spacing w:line="276" w:lineRule="auto"/>
        <w:ind w:firstLine="567"/>
        <w:jc w:val="both"/>
        <w:rPr>
          <w:sz w:val="23"/>
          <w:szCs w:val="23"/>
          <w:lang w:val="ru-RU"/>
        </w:rPr>
      </w:pPr>
      <w:r w:rsidRPr="00A33C16">
        <w:rPr>
          <w:sz w:val="23"/>
          <w:szCs w:val="23"/>
          <w:lang w:val="ru-RU"/>
        </w:rPr>
        <w:t xml:space="preserve">6. </w:t>
      </w:r>
      <w:proofErr w:type="gramStart"/>
      <w:r w:rsidRPr="00A33C16">
        <w:rPr>
          <w:sz w:val="23"/>
          <w:szCs w:val="23"/>
          <w:lang w:val="ru-RU"/>
        </w:rPr>
        <w:t xml:space="preserve">Да </w:t>
      </w:r>
      <w:proofErr w:type="spellStart"/>
      <w:r w:rsidRPr="00A33C16">
        <w:rPr>
          <w:sz w:val="23"/>
          <w:szCs w:val="23"/>
          <w:lang w:val="ru-RU"/>
        </w:rPr>
        <w:t>запази</w:t>
      </w:r>
      <w:proofErr w:type="spellEnd"/>
      <w:r w:rsidRPr="00A33C16">
        <w:rPr>
          <w:sz w:val="23"/>
          <w:szCs w:val="23"/>
          <w:lang w:val="ru-RU"/>
        </w:rPr>
        <w:t xml:space="preserve"> </w:t>
      </w:r>
      <w:proofErr w:type="spellStart"/>
      <w:r w:rsidRPr="00A33C16">
        <w:rPr>
          <w:sz w:val="23"/>
          <w:szCs w:val="23"/>
          <w:lang w:val="ru-RU"/>
        </w:rPr>
        <w:t>поверителния</w:t>
      </w:r>
      <w:proofErr w:type="spellEnd"/>
      <w:r w:rsidRPr="00A33C16">
        <w:rPr>
          <w:sz w:val="23"/>
          <w:szCs w:val="23"/>
          <w:lang w:val="ru-RU"/>
        </w:rPr>
        <w:t xml:space="preserve"> характер на </w:t>
      </w:r>
      <w:proofErr w:type="spellStart"/>
      <w:r w:rsidRPr="00A33C16">
        <w:rPr>
          <w:sz w:val="23"/>
          <w:szCs w:val="23"/>
          <w:lang w:val="ru-RU"/>
        </w:rPr>
        <w:t>всички</w:t>
      </w:r>
      <w:proofErr w:type="spellEnd"/>
      <w:r w:rsidRPr="00A33C16">
        <w:rPr>
          <w:sz w:val="23"/>
          <w:szCs w:val="23"/>
          <w:lang w:val="ru-RU"/>
        </w:rPr>
        <w:t xml:space="preserve"> </w:t>
      </w:r>
      <w:proofErr w:type="spellStart"/>
      <w:r w:rsidRPr="00A33C16">
        <w:rPr>
          <w:sz w:val="23"/>
          <w:szCs w:val="23"/>
          <w:lang w:val="ru-RU"/>
        </w:rPr>
        <w:t>поверително</w:t>
      </w:r>
      <w:proofErr w:type="spellEnd"/>
      <w:r w:rsidRPr="00A33C16">
        <w:rPr>
          <w:sz w:val="23"/>
          <w:szCs w:val="23"/>
          <w:lang w:val="ru-RU"/>
        </w:rPr>
        <w:t xml:space="preserve"> </w:t>
      </w:r>
      <w:proofErr w:type="spellStart"/>
      <w:r w:rsidRPr="00A33C16">
        <w:rPr>
          <w:sz w:val="23"/>
          <w:szCs w:val="23"/>
          <w:lang w:val="ru-RU"/>
        </w:rPr>
        <w:t>му</w:t>
      </w:r>
      <w:proofErr w:type="spellEnd"/>
      <w:r w:rsidRPr="00A33C16">
        <w:rPr>
          <w:sz w:val="23"/>
          <w:szCs w:val="23"/>
          <w:lang w:val="ru-RU"/>
        </w:rPr>
        <w:t xml:space="preserve"> </w:t>
      </w:r>
      <w:proofErr w:type="spellStart"/>
      <w:r w:rsidRPr="00A33C16">
        <w:rPr>
          <w:sz w:val="23"/>
          <w:szCs w:val="23"/>
          <w:lang w:val="ru-RU"/>
        </w:rPr>
        <w:t>предоставени</w:t>
      </w:r>
      <w:proofErr w:type="spellEnd"/>
      <w:r w:rsidRPr="00A33C16">
        <w:rPr>
          <w:sz w:val="23"/>
          <w:szCs w:val="23"/>
          <w:lang w:val="ru-RU"/>
        </w:rPr>
        <w:t xml:space="preserve"> </w:t>
      </w:r>
      <w:proofErr w:type="spellStart"/>
      <w:r w:rsidRPr="00A33C16">
        <w:rPr>
          <w:sz w:val="23"/>
          <w:szCs w:val="23"/>
          <w:lang w:val="ru-RU"/>
        </w:rPr>
        <w:t>документи</w:t>
      </w:r>
      <w:proofErr w:type="spellEnd"/>
      <w:r w:rsidRPr="00A33C16">
        <w:rPr>
          <w:sz w:val="23"/>
          <w:szCs w:val="23"/>
          <w:lang w:val="ru-RU"/>
        </w:rPr>
        <w:t xml:space="preserve">, информация или </w:t>
      </w:r>
      <w:proofErr w:type="spellStart"/>
      <w:r w:rsidRPr="00A33C16">
        <w:rPr>
          <w:sz w:val="23"/>
          <w:szCs w:val="23"/>
          <w:lang w:val="ru-RU"/>
        </w:rPr>
        <w:t>други</w:t>
      </w:r>
      <w:proofErr w:type="spellEnd"/>
      <w:r w:rsidRPr="00A33C16">
        <w:rPr>
          <w:sz w:val="23"/>
          <w:szCs w:val="23"/>
          <w:lang w:val="ru-RU"/>
        </w:rPr>
        <w:t xml:space="preserve"> </w:t>
      </w:r>
      <w:proofErr w:type="spellStart"/>
      <w:r w:rsidRPr="00A33C16">
        <w:rPr>
          <w:sz w:val="23"/>
          <w:szCs w:val="23"/>
          <w:lang w:val="ru-RU"/>
        </w:rPr>
        <w:t>материали</w:t>
      </w:r>
      <w:proofErr w:type="spellEnd"/>
      <w:r w:rsidRPr="00A33C16">
        <w:rPr>
          <w:sz w:val="23"/>
          <w:szCs w:val="23"/>
          <w:lang w:val="ru-RU"/>
        </w:rPr>
        <w:t xml:space="preserve">, </w:t>
      </w:r>
      <w:proofErr w:type="spellStart"/>
      <w:r w:rsidRPr="00A33C16">
        <w:rPr>
          <w:sz w:val="23"/>
          <w:szCs w:val="23"/>
          <w:lang w:val="ru-RU"/>
        </w:rPr>
        <w:t>свързани</w:t>
      </w:r>
      <w:proofErr w:type="spellEnd"/>
      <w:r w:rsidRPr="00A33C16">
        <w:rPr>
          <w:sz w:val="23"/>
          <w:szCs w:val="23"/>
          <w:lang w:val="ru-RU"/>
        </w:rPr>
        <w:t xml:space="preserve"> с </w:t>
      </w:r>
      <w:proofErr w:type="spellStart"/>
      <w:r w:rsidRPr="00A33C16">
        <w:rPr>
          <w:sz w:val="23"/>
          <w:szCs w:val="23"/>
          <w:lang w:val="ru-RU"/>
        </w:rPr>
        <w:t>изпълнението</w:t>
      </w:r>
      <w:proofErr w:type="spellEnd"/>
      <w:r w:rsidRPr="00A33C16">
        <w:rPr>
          <w:sz w:val="23"/>
          <w:szCs w:val="23"/>
          <w:lang w:val="ru-RU"/>
        </w:rPr>
        <w:t xml:space="preserve"> на договора, </w:t>
      </w:r>
      <w:r w:rsidRPr="00A33C16">
        <w:rPr>
          <w:sz w:val="23"/>
          <w:szCs w:val="23"/>
        </w:rPr>
        <w:t xml:space="preserve">до изтичане на сроковете за съхранение на документацията, указани в чл.140 от Регламент (ЕС) № 1303/2013; </w:t>
      </w:r>
      <w:proofErr w:type="gramEnd"/>
    </w:p>
    <w:p w:rsidR="00E31EFF" w:rsidRPr="00A33C16" w:rsidRDefault="00E31EFF" w:rsidP="008C754B">
      <w:pPr>
        <w:spacing w:line="276" w:lineRule="auto"/>
        <w:ind w:firstLine="567"/>
        <w:jc w:val="both"/>
        <w:rPr>
          <w:sz w:val="23"/>
          <w:szCs w:val="23"/>
          <w:lang w:val="ru-RU"/>
        </w:rPr>
      </w:pPr>
      <w:r w:rsidRPr="00A33C16">
        <w:rPr>
          <w:sz w:val="23"/>
          <w:szCs w:val="23"/>
        </w:rPr>
        <w:t>7. Да спазва изискванията за защита на личните данни в съответствие с Общ регламент за защита на личните данни (Регламент (ЕС) 2016/679) и приложимото национално законодателство;</w:t>
      </w:r>
    </w:p>
    <w:p w:rsidR="00E31EFF" w:rsidRPr="00A33C16" w:rsidRDefault="00E31EFF" w:rsidP="008C754B">
      <w:pPr>
        <w:spacing w:line="276" w:lineRule="auto"/>
        <w:ind w:firstLine="567"/>
        <w:jc w:val="both"/>
        <w:rPr>
          <w:sz w:val="23"/>
          <w:szCs w:val="23"/>
        </w:rPr>
      </w:pPr>
      <w:r w:rsidRPr="00A33C16">
        <w:rPr>
          <w:sz w:val="23"/>
          <w:szCs w:val="23"/>
          <w:lang w:val="ru-RU"/>
        </w:rPr>
        <w:t xml:space="preserve">8. Да </w:t>
      </w:r>
      <w:proofErr w:type="spellStart"/>
      <w:r w:rsidRPr="00A33C16">
        <w:rPr>
          <w:sz w:val="23"/>
          <w:szCs w:val="23"/>
          <w:lang w:val="ru-RU"/>
        </w:rPr>
        <w:t>спазва</w:t>
      </w:r>
      <w:proofErr w:type="spellEnd"/>
      <w:r w:rsidRPr="00A33C16">
        <w:rPr>
          <w:sz w:val="23"/>
          <w:szCs w:val="23"/>
          <w:lang w:val="ru-RU"/>
        </w:rPr>
        <w:t xml:space="preserve"> </w:t>
      </w:r>
      <w:proofErr w:type="spellStart"/>
      <w:r w:rsidRPr="00A33C16">
        <w:rPr>
          <w:sz w:val="23"/>
          <w:szCs w:val="23"/>
          <w:lang w:val="ru-RU"/>
        </w:rPr>
        <w:t>изискванията</w:t>
      </w:r>
      <w:proofErr w:type="spellEnd"/>
      <w:r w:rsidRPr="00A33C16">
        <w:rPr>
          <w:sz w:val="23"/>
          <w:szCs w:val="23"/>
          <w:lang w:val="ru-RU"/>
        </w:rPr>
        <w:t xml:space="preserve"> </w:t>
      </w:r>
      <w:proofErr w:type="gramStart"/>
      <w:r w:rsidRPr="00A33C16">
        <w:rPr>
          <w:sz w:val="23"/>
          <w:szCs w:val="23"/>
          <w:lang w:val="ru-RU"/>
        </w:rPr>
        <w:t>за</w:t>
      </w:r>
      <w:proofErr w:type="gramEnd"/>
      <w:r w:rsidRPr="00A33C16">
        <w:rPr>
          <w:sz w:val="23"/>
          <w:szCs w:val="23"/>
          <w:lang w:val="ru-RU"/>
        </w:rPr>
        <w:t xml:space="preserve"> </w:t>
      </w:r>
      <w:proofErr w:type="gramStart"/>
      <w:r w:rsidRPr="00A33C16">
        <w:rPr>
          <w:sz w:val="23"/>
          <w:szCs w:val="23"/>
        </w:rPr>
        <w:t>информация</w:t>
      </w:r>
      <w:proofErr w:type="gramEnd"/>
      <w:r w:rsidRPr="00A33C16">
        <w:rPr>
          <w:sz w:val="23"/>
          <w:szCs w:val="23"/>
        </w:rPr>
        <w:t xml:space="preserve"> и публичност на Оперативна програма „Наука и образование за интелигентен растеж“ 2014-2020</w:t>
      </w:r>
      <w:r w:rsidRPr="00A33C16">
        <w:rPr>
          <w:sz w:val="23"/>
          <w:szCs w:val="23"/>
          <w:lang w:val="en-US"/>
        </w:rPr>
        <w:t xml:space="preserve">, </w:t>
      </w:r>
      <w:r w:rsidRPr="00A33C16">
        <w:rPr>
          <w:sz w:val="23"/>
          <w:szCs w:val="23"/>
        </w:rPr>
        <w:t>като уточнява, че настоящия договор се съфинансирана от Европейския съюз чрез Европейските структурни и инвестиционни фондове;</w:t>
      </w:r>
    </w:p>
    <w:p w:rsidR="00E31EFF" w:rsidRPr="00A33C16" w:rsidRDefault="00E31EFF" w:rsidP="008C754B">
      <w:pPr>
        <w:spacing w:line="276" w:lineRule="auto"/>
        <w:ind w:firstLine="567"/>
        <w:jc w:val="both"/>
        <w:rPr>
          <w:sz w:val="23"/>
          <w:szCs w:val="23"/>
        </w:rPr>
      </w:pPr>
      <w:r w:rsidRPr="00A33C16">
        <w:rPr>
          <w:sz w:val="23"/>
          <w:szCs w:val="23"/>
        </w:rPr>
        <w:t xml:space="preserve">9. Да води точна и редовна документация и счетоводни отчети, отразяващи изпълнението на договора, използвайки подходяща електронна система за документация и двустранно счетоводство. Тази система може да е неразделна част от текущата счетоводна система на ИЗПЪЛНИТЕЛЯ или допълнение към тази система, така че да бъде осигурена отделна счетоводна аналитичност само за дейностите по договора. Тази система следва да се прилага в съответствие с националното законодателство. Счетоводните отчети и разходите, свързани с договора, трябва да подлежат на ясно идентифициране и проверка; </w:t>
      </w:r>
    </w:p>
    <w:p w:rsidR="00E31EFF" w:rsidRPr="00A33C16" w:rsidRDefault="00E31EFF" w:rsidP="008C754B">
      <w:pPr>
        <w:spacing w:line="276" w:lineRule="auto"/>
        <w:ind w:firstLine="567"/>
        <w:jc w:val="both"/>
        <w:rPr>
          <w:sz w:val="23"/>
          <w:szCs w:val="23"/>
        </w:rPr>
      </w:pPr>
      <w:r w:rsidRPr="00A33C16">
        <w:rPr>
          <w:sz w:val="23"/>
          <w:szCs w:val="23"/>
        </w:rPr>
        <w:t xml:space="preserve">10. Да допуска Управляващия орган и Сертифициращия орган на ОП „НОИР“, националните </w:t>
      </w:r>
      <w:proofErr w:type="spellStart"/>
      <w:r w:rsidRPr="00A33C16">
        <w:rPr>
          <w:sz w:val="23"/>
          <w:szCs w:val="23"/>
        </w:rPr>
        <w:t>одитни</w:t>
      </w:r>
      <w:proofErr w:type="spellEnd"/>
      <w:r w:rsidRPr="00A33C16">
        <w:rPr>
          <w:sz w:val="23"/>
          <w:szCs w:val="23"/>
        </w:rPr>
        <w:t xml:space="preserve"> органи, Европейската комисия, Европейската служба за борба с измамите, Европейската сметна палата и външни </w:t>
      </w:r>
      <w:proofErr w:type="spellStart"/>
      <w:r w:rsidRPr="00A33C16">
        <w:rPr>
          <w:sz w:val="23"/>
          <w:szCs w:val="23"/>
        </w:rPr>
        <w:t>одитори</w:t>
      </w:r>
      <w:proofErr w:type="spellEnd"/>
      <w:r w:rsidRPr="00A33C16">
        <w:rPr>
          <w:sz w:val="23"/>
          <w:szCs w:val="23"/>
        </w:rPr>
        <w:t xml:space="preserve">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w:t>
      </w:r>
      <w:proofErr w:type="spellStart"/>
      <w:r w:rsidRPr="00A33C16">
        <w:rPr>
          <w:sz w:val="23"/>
          <w:szCs w:val="23"/>
        </w:rPr>
        <w:t>разходооправдателните</w:t>
      </w:r>
      <w:proofErr w:type="spellEnd"/>
      <w:r w:rsidRPr="00A33C16">
        <w:rPr>
          <w:sz w:val="23"/>
          <w:szCs w:val="23"/>
        </w:rPr>
        <w:t xml:space="preserve"> документи, приложени към счетоводните отчети, счетоводната документация и други документи, свързани с изпълнението на договора. ИЗПЪЛНИТЕЛЯТ е длъжен да осигури наличността на документите в съответствие с изискванията на чл. 140 от Регламент (ЕС) № 1303/2013;</w:t>
      </w:r>
    </w:p>
    <w:p w:rsidR="00E31EFF" w:rsidRPr="00A33C16" w:rsidRDefault="00E31EFF" w:rsidP="008C754B">
      <w:pPr>
        <w:spacing w:line="276" w:lineRule="auto"/>
        <w:ind w:firstLine="567"/>
        <w:jc w:val="both"/>
        <w:rPr>
          <w:sz w:val="23"/>
          <w:szCs w:val="23"/>
        </w:rPr>
      </w:pPr>
      <w:r w:rsidRPr="00A33C16">
        <w:rPr>
          <w:sz w:val="23"/>
          <w:szCs w:val="23"/>
        </w:rPr>
        <w:t xml:space="preserve">11. Да допусне Управляващия орган и Сертифициращия орган на ОП „НОИР“, националните </w:t>
      </w:r>
      <w:proofErr w:type="spellStart"/>
      <w:r w:rsidRPr="00A33C16">
        <w:rPr>
          <w:sz w:val="23"/>
          <w:szCs w:val="23"/>
        </w:rPr>
        <w:t>одитни</w:t>
      </w:r>
      <w:proofErr w:type="spellEnd"/>
      <w:r w:rsidRPr="00A33C16">
        <w:rPr>
          <w:sz w:val="23"/>
          <w:szCs w:val="23"/>
        </w:rPr>
        <w:t xml:space="preserve"> органи, Европейската служба за борба с измамите и външни </w:t>
      </w:r>
      <w:proofErr w:type="spellStart"/>
      <w:r w:rsidRPr="00A33C16">
        <w:rPr>
          <w:sz w:val="23"/>
          <w:szCs w:val="23"/>
        </w:rPr>
        <w:t>одитори</w:t>
      </w:r>
      <w:proofErr w:type="spellEnd"/>
      <w:r w:rsidRPr="00A33C16">
        <w:rPr>
          <w:sz w:val="23"/>
          <w:szCs w:val="23"/>
        </w:rPr>
        <w:t xml:space="preserve"> да извършат проверки и инспекции на място в съответствие с процедурите, предвидени в законодателството на Европейския съюз за защита на финансовите интереси на Европейските общности срещу измами и други нарушения и приложимото национално законодателство;</w:t>
      </w:r>
    </w:p>
    <w:p w:rsidR="00E31EFF" w:rsidRPr="00A33C16" w:rsidRDefault="00E31EFF" w:rsidP="008C754B">
      <w:pPr>
        <w:spacing w:line="276" w:lineRule="auto"/>
        <w:ind w:firstLine="567"/>
        <w:jc w:val="both"/>
        <w:rPr>
          <w:sz w:val="23"/>
          <w:szCs w:val="23"/>
        </w:rPr>
      </w:pPr>
      <w:r w:rsidRPr="00A33C16">
        <w:rPr>
          <w:sz w:val="23"/>
          <w:szCs w:val="23"/>
        </w:rPr>
        <w:t xml:space="preserve">12. За тази цел ИЗПЪЛНИТЕЛЯТ се задължава да предостави на служителите или представителите на Управляващия орган, Сертифициращия орган, националните </w:t>
      </w:r>
      <w:proofErr w:type="spellStart"/>
      <w:r w:rsidRPr="00A33C16">
        <w:rPr>
          <w:sz w:val="23"/>
          <w:szCs w:val="23"/>
        </w:rPr>
        <w:t>одитни</w:t>
      </w:r>
      <w:proofErr w:type="spellEnd"/>
      <w:r w:rsidRPr="00A33C16">
        <w:rPr>
          <w:sz w:val="23"/>
          <w:szCs w:val="23"/>
        </w:rPr>
        <w:t xml:space="preserve"> органи, Европейската комисия, Европейската служба за борба с измамите и Европейската сметна палата, както и на външни </w:t>
      </w:r>
      <w:proofErr w:type="spellStart"/>
      <w:r w:rsidRPr="00A33C16">
        <w:rPr>
          <w:sz w:val="23"/>
          <w:szCs w:val="23"/>
        </w:rPr>
        <w:t>одитори</w:t>
      </w:r>
      <w:proofErr w:type="spellEnd"/>
      <w:r w:rsidRPr="00A33C16">
        <w:rPr>
          <w:sz w:val="23"/>
          <w:szCs w:val="23"/>
        </w:rPr>
        <w:t xml:space="preserve">  достъп до местата, където се съхраняват документите, в това число и достъп до неговите информационни системи, както и до всички документи и бази данни, свързани с финансово-техническото изпълнение на договора, както и да направи всичко необходимо, за да </w:t>
      </w:r>
      <w:r w:rsidRPr="00A33C16">
        <w:rPr>
          <w:sz w:val="23"/>
          <w:szCs w:val="23"/>
        </w:rPr>
        <w:lastRenderedPageBreak/>
        <w:t xml:space="preserve">улесни работата им. Достъпът, предоставен на служителите или представителите на Управляващия орган, Сертифициращия орган, националните </w:t>
      </w:r>
      <w:proofErr w:type="spellStart"/>
      <w:r w:rsidRPr="00A33C16">
        <w:rPr>
          <w:sz w:val="23"/>
          <w:szCs w:val="23"/>
        </w:rPr>
        <w:t>одитни</w:t>
      </w:r>
      <w:proofErr w:type="spellEnd"/>
      <w:r w:rsidRPr="00A33C16">
        <w:rPr>
          <w:sz w:val="23"/>
          <w:szCs w:val="23"/>
        </w:rPr>
        <w:t xml:space="preserve"> органи, Европейската комисия, Европейската служба за борба с измамите, Европейската сметна палата и външните </w:t>
      </w:r>
      <w:proofErr w:type="spellStart"/>
      <w:r w:rsidRPr="00A33C16">
        <w:rPr>
          <w:sz w:val="23"/>
          <w:szCs w:val="23"/>
        </w:rPr>
        <w:t>одитори</w:t>
      </w:r>
      <w:proofErr w:type="spellEnd"/>
      <w:r w:rsidRPr="00A33C16">
        <w:rPr>
          <w:sz w:val="23"/>
          <w:szCs w:val="23"/>
        </w:rPr>
        <w:t xml:space="preserve"> трябва да бъде поверителен спрямо трети страни без това да е в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w:t>
      </w:r>
    </w:p>
    <w:p w:rsidR="00E31EFF" w:rsidRPr="00A33C16" w:rsidRDefault="00E31EFF" w:rsidP="008C754B">
      <w:pPr>
        <w:spacing w:line="276" w:lineRule="auto"/>
        <w:ind w:firstLine="567"/>
        <w:jc w:val="both"/>
        <w:rPr>
          <w:sz w:val="23"/>
          <w:szCs w:val="23"/>
        </w:rPr>
      </w:pPr>
      <w:r w:rsidRPr="00A33C16">
        <w:rPr>
          <w:sz w:val="23"/>
          <w:szCs w:val="23"/>
        </w:rPr>
        <w:t>13. Цялата документация по договора се съхранява или под формата на оригинали, или в заверени версии верни с оригинала, на общоприети носители на данни. Съхранението се извършва в съответствие с изискванията на Закона за счетоводството, като счетоводната система и документация са налични до изтичане на сроковете за съхранение на документацията, указани в чл.140 от Регламент (ЕС) № 1303/2013.</w:t>
      </w:r>
    </w:p>
    <w:p w:rsidR="00E31EFF" w:rsidRPr="00A33C16" w:rsidRDefault="00E31EFF" w:rsidP="008C754B">
      <w:pPr>
        <w:pStyle w:val="aa"/>
        <w:numPr>
          <w:ilvl w:val="0"/>
          <w:numId w:val="22"/>
        </w:numPr>
        <w:tabs>
          <w:tab w:val="left" w:pos="284"/>
          <w:tab w:val="left" w:pos="993"/>
        </w:tabs>
        <w:ind w:left="0" w:firstLine="567"/>
        <w:rPr>
          <w:rFonts w:ascii="Times New Roman" w:hAnsi="Times New Roman" w:cs="Times New Roman"/>
          <w:bCs/>
          <w:sz w:val="23"/>
          <w:szCs w:val="23"/>
        </w:rPr>
      </w:pPr>
      <w:r w:rsidRPr="00A33C16">
        <w:rPr>
          <w:rFonts w:ascii="Times New Roman" w:hAnsi="Times New Roman" w:cs="Times New Roman"/>
          <w:bCs/>
          <w:sz w:val="23"/>
          <w:szCs w:val="23"/>
        </w:rPr>
        <w:t xml:space="preserve">Да изпълни дейностите по договора </w:t>
      </w:r>
      <w:r w:rsidRPr="00A33C16">
        <w:rPr>
          <w:rFonts w:ascii="Times New Roman" w:hAnsi="Times New Roman" w:cs="Times New Roman"/>
          <w:sz w:val="23"/>
          <w:szCs w:val="23"/>
        </w:rPr>
        <w:t>съобразно описанието, съдържащо се в предоставената от негова страна оферта, и с оглед на заложените в нея параметри.</w:t>
      </w:r>
    </w:p>
    <w:p w:rsidR="00E31EFF" w:rsidRPr="00A33C16" w:rsidRDefault="00E31EFF" w:rsidP="008C754B">
      <w:pPr>
        <w:pStyle w:val="aa"/>
        <w:numPr>
          <w:ilvl w:val="0"/>
          <w:numId w:val="22"/>
        </w:numPr>
        <w:tabs>
          <w:tab w:val="left" w:pos="284"/>
          <w:tab w:val="left" w:pos="993"/>
        </w:tabs>
        <w:ind w:left="0" w:firstLine="567"/>
        <w:rPr>
          <w:rFonts w:ascii="Times New Roman" w:hAnsi="Times New Roman" w:cs="Times New Roman"/>
          <w:bCs/>
          <w:sz w:val="23"/>
          <w:szCs w:val="23"/>
        </w:rPr>
      </w:pPr>
      <w:r w:rsidRPr="00A33C16">
        <w:rPr>
          <w:rFonts w:ascii="Times New Roman" w:hAnsi="Times New Roman" w:cs="Times New Roman"/>
          <w:bCs/>
          <w:sz w:val="23"/>
          <w:szCs w:val="23"/>
        </w:rPr>
        <w:t>Да отстрани за своя сметка всички отклонения от изискванията за качество, които са му указани на етап подготовка и организация;</w:t>
      </w:r>
    </w:p>
    <w:p w:rsidR="004B132E" w:rsidRPr="00A33C16" w:rsidRDefault="00E31EFF" w:rsidP="008C754B">
      <w:pPr>
        <w:pStyle w:val="aa"/>
        <w:numPr>
          <w:ilvl w:val="0"/>
          <w:numId w:val="23"/>
        </w:numPr>
        <w:tabs>
          <w:tab w:val="left" w:pos="284"/>
          <w:tab w:val="left" w:pos="993"/>
        </w:tabs>
        <w:ind w:left="0" w:firstLine="567"/>
        <w:rPr>
          <w:rFonts w:ascii="Times New Roman" w:hAnsi="Times New Roman" w:cs="Times New Roman"/>
          <w:bCs/>
          <w:sz w:val="23"/>
          <w:szCs w:val="23"/>
        </w:rPr>
      </w:pPr>
      <w:r w:rsidRPr="00A33C16">
        <w:rPr>
          <w:rFonts w:ascii="Times New Roman" w:hAnsi="Times New Roman" w:cs="Times New Roman"/>
          <w:bCs/>
          <w:sz w:val="23"/>
          <w:szCs w:val="23"/>
        </w:rPr>
        <w:t>ИЗПЪЛНИТЕЛЯТ поема гаранция за качеството на услугата.</w:t>
      </w:r>
    </w:p>
    <w:p w:rsidR="00811B0B" w:rsidRPr="00A33C16" w:rsidRDefault="00E31EFF" w:rsidP="008C754B">
      <w:pPr>
        <w:pStyle w:val="aa"/>
        <w:widowControl w:val="0"/>
        <w:numPr>
          <w:ilvl w:val="0"/>
          <w:numId w:val="23"/>
        </w:numPr>
        <w:tabs>
          <w:tab w:val="left" w:pos="284"/>
          <w:tab w:val="left" w:pos="993"/>
          <w:tab w:val="left" w:pos="1149"/>
        </w:tabs>
        <w:spacing w:before="138"/>
        <w:ind w:left="0" w:right="20" w:firstLine="567"/>
        <w:rPr>
          <w:rFonts w:ascii="Times New Roman" w:hAnsi="Times New Roman" w:cs="Times New Roman"/>
          <w:sz w:val="23"/>
          <w:szCs w:val="23"/>
        </w:rPr>
      </w:pPr>
      <w:r w:rsidRPr="00A33C16">
        <w:rPr>
          <w:rFonts w:ascii="Times New Roman" w:hAnsi="Times New Roman" w:cs="Times New Roman"/>
          <w:sz w:val="23"/>
          <w:szCs w:val="23"/>
        </w:rPr>
        <w:t>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r w:rsidRPr="00A33C16">
        <w:rPr>
          <w:rFonts w:ascii="Times New Roman" w:hAnsi="Times New Roman" w:cs="Times New Roman"/>
          <w:bCs/>
          <w:sz w:val="23"/>
          <w:szCs w:val="23"/>
        </w:rPr>
        <w:t xml:space="preserve"> </w:t>
      </w:r>
    </w:p>
    <w:p w:rsidR="00AD2540" w:rsidRPr="00A33C16" w:rsidRDefault="00AD2540" w:rsidP="008C754B">
      <w:pPr>
        <w:pStyle w:val="aa"/>
        <w:widowControl w:val="0"/>
        <w:numPr>
          <w:ilvl w:val="0"/>
          <w:numId w:val="23"/>
        </w:numPr>
        <w:tabs>
          <w:tab w:val="left" w:pos="284"/>
          <w:tab w:val="left" w:pos="993"/>
          <w:tab w:val="left" w:pos="1149"/>
        </w:tabs>
        <w:spacing w:before="138"/>
        <w:ind w:left="0" w:right="20" w:firstLine="567"/>
        <w:rPr>
          <w:rFonts w:ascii="Times New Roman" w:hAnsi="Times New Roman" w:cs="Times New Roman"/>
          <w:sz w:val="23"/>
          <w:szCs w:val="23"/>
        </w:rPr>
      </w:pPr>
      <w:r w:rsidRPr="00A33C16">
        <w:rPr>
          <w:rFonts w:ascii="Times New Roman" w:hAnsi="Times New Roman" w:cs="Times New Roman"/>
          <w:color w:val="000000"/>
          <w:sz w:val="23"/>
          <w:szCs w:val="23"/>
        </w:rPr>
        <w:t>ИЗПЪЛНИТЕЛЯТ се задължава да спазва още следните изисквания:</w:t>
      </w:r>
    </w:p>
    <w:p w:rsidR="00AD2540" w:rsidRPr="00A33C16" w:rsidRDefault="00AD2540" w:rsidP="008C754B">
      <w:pPr>
        <w:widowControl w:val="0"/>
        <w:numPr>
          <w:ilvl w:val="0"/>
          <w:numId w:val="10"/>
        </w:numPr>
        <w:tabs>
          <w:tab w:val="left" w:pos="993"/>
        </w:tabs>
        <w:spacing w:line="276" w:lineRule="auto"/>
        <w:ind w:firstLine="567"/>
        <w:jc w:val="both"/>
        <w:rPr>
          <w:sz w:val="23"/>
          <w:szCs w:val="23"/>
        </w:rPr>
      </w:pPr>
      <w:r w:rsidRPr="00A33C16">
        <w:rPr>
          <w:color w:val="000000"/>
          <w:sz w:val="23"/>
          <w:szCs w:val="23"/>
        </w:rPr>
        <w:t xml:space="preserve"> да изпълнява указанията и изискванията на ВЪЗЛОЖИТЕЛЯ;</w:t>
      </w:r>
    </w:p>
    <w:p w:rsidR="00AD2540" w:rsidRPr="00A33C16" w:rsidRDefault="00AD2540" w:rsidP="008C754B">
      <w:pPr>
        <w:widowControl w:val="0"/>
        <w:numPr>
          <w:ilvl w:val="0"/>
          <w:numId w:val="10"/>
        </w:numPr>
        <w:tabs>
          <w:tab w:val="left" w:pos="993"/>
        </w:tabs>
        <w:spacing w:line="276" w:lineRule="auto"/>
        <w:ind w:right="20" w:firstLine="567"/>
        <w:jc w:val="both"/>
        <w:rPr>
          <w:sz w:val="23"/>
          <w:szCs w:val="23"/>
        </w:rPr>
      </w:pPr>
      <w:r w:rsidRPr="00A33C16">
        <w:rPr>
          <w:color w:val="000000"/>
          <w:sz w:val="23"/>
          <w:szCs w:val="23"/>
        </w:rPr>
        <w:t xml:space="preserve"> да отстранява посочените от ВЪЗЛОЖИТЕЛЯ недостатъци и пропуски в изпълнението за своя сметка;</w:t>
      </w:r>
    </w:p>
    <w:p w:rsidR="00AD2540" w:rsidRPr="00A33C16" w:rsidRDefault="00AD2540" w:rsidP="008C754B">
      <w:pPr>
        <w:widowControl w:val="0"/>
        <w:numPr>
          <w:ilvl w:val="0"/>
          <w:numId w:val="10"/>
        </w:numPr>
        <w:tabs>
          <w:tab w:val="left" w:pos="993"/>
        </w:tabs>
        <w:spacing w:line="276" w:lineRule="auto"/>
        <w:ind w:right="20" w:firstLine="567"/>
        <w:jc w:val="both"/>
        <w:rPr>
          <w:sz w:val="23"/>
          <w:szCs w:val="23"/>
        </w:rPr>
      </w:pPr>
      <w:r w:rsidRPr="00A33C16">
        <w:rPr>
          <w:color w:val="000000"/>
          <w:sz w:val="23"/>
          <w:szCs w:val="23"/>
        </w:rPr>
        <w:t xml:space="preserve"> да ползва получената от ВЪЗЛОЖИТЕЛЯ търговска и друга информация само за изпълнение на настоящия договор, да пази поверителния характер на факти, обстоятелства и документи, свързани с договора, през периода на изпълнението му и след това. Във връзка с това, освен с предварително писмено съгласие на ВЪЗЛОЖИТЕЛЯ, нито ИЗПЪЛНИТЕЛЯ, нито лицата, наети или ангажирани от него във връзка с изпълнението на договора, не могат да съобщават по никакъв повод на което и да е лице или организация поверителна информация, която им е предоставена или която са придобили по друг начин. Освен това, те не могат да използват в ущърб на ВЪЗЛОЖИТЕЛЯ информация, която им е предоставена или са получили в процеса на договора;</w:t>
      </w:r>
    </w:p>
    <w:p w:rsidR="00AD2540" w:rsidRPr="00A33C16" w:rsidRDefault="00AD2540" w:rsidP="008C754B">
      <w:pPr>
        <w:widowControl w:val="0"/>
        <w:numPr>
          <w:ilvl w:val="0"/>
          <w:numId w:val="10"/>
        </w:numPr>
        <w:tabs>
          <w:tab w:val="left" w:pos="993"/>
        </w:tabs>
        <w:spacing w:line="276" w:lineRule="auto"/>
        <w:ind w:right="20" w:firstLine="567"/>
        <w:jc w:val="both"/>
        <w:rPr>
          <w:sz w:val="23"/>
          <w:szCs w:val="23"/>
        </w:rPr>
      </w:pPr>
      <w:r w:rsidRPr="00A33C16">
        <w:rPr>
          <w:color w:val="000000"/>
          <w:sz w:val="23"/>
          <w:szCs w:val="23"/>
        </w:rPr>
        <w:t>да се придържа към всички приложими закони и подзаконови нормативни актове, имащи пряко отношение към изпълнението на настоящия договор;</w:t>
      </w:r>
    </w:p>
    <w:p w:rsidR="00AD2540" w:rsidRPr="00A33C16" w:rsidRDefault="00AD2540" w:rsidP="008C754B">
      <w:pPr>
        <w:widowControl w:val="0"/>
        <w:numPr>
          <w:ilvl w:val="0"/>
          <w:numId w:val="10"/>
        </w:numPr>
        <w:tabs>
          <w:tab w:val="left" w:pos="993"/>
        </w:tabs>
        <w:spacing w:line="276" w:lineRule="auto"/>
        <w:ind w:right="20" w:firstLine="567"/>
        <w:jc w:val="both"/>
        <w:rPr>
          <w:sz w:val="23"/>
          <w:szCs w:val="23"/>
        </w:rPr>
      </w:pPr>
      <w:r w:rsidRPr="00A33C16">
        <w:rPr>
          <w:color w:val="000000"/>
          <w:sz w:val="23"/>
          <w:szCs w:val="23"/>
        </w:rPr>
        <w:t xml:space="preserve"> след изпълнението на договора да предаде всички разработки, материали и документи и пр., придобити, съставени или изготвени от него във връзка с дейностите в изпълнение на договора, на ВЪЗЛОЖИТЕЛЯ. ИЗПЪЛНИТЕЛЯТ може да задържи копия от тези документи и материали, но няма право да ги използва за цели, несвързани с договора без изричното писмено съгласие на ВЪЗЛОЖИТЕЛЯ.</w:t>
      </w:r>
    </w:p>
    <w:p w:rsidR="00AD2540" w:rsidRPr="00A33C16" w:rsidRDefault="00AD2540" w:rsidP="008C754B">
      <w:pPr>
        <w:widowControl w:val="0"/>
        <w:numPr>
          <w:ilvl w:val="0"/>
          <w:numId w:val="10"/>
        </w:numPr>
        <w:tabs>
          <w:tab w:val="left" w:pos="993"/>
        </w:tabs>
        <w:spacing w:line="276" w:lineRule="auto"/>
        <w:ind w:right="20" w:firstLine="567"/>
        <w:jc w:val="both"/>
        <w:rPr>
          <w:sz w:val="23"/>
          <w:szCs w:val="23"/>
        </w:rPr>
      </w:pPr>
      <w:r w:rsidRPr="00A33C16">
        <w:rPr>
          <w:color w:val="000000"/>
          <w:sz w:val="23"/>
          <w:szCs w:val="23"/>
        </w:rPr>
        <w:t xml:space="preserve"> при констатиране от страна на ВЪЗЛОЖИТЕЛЯ на непълноти и грешки в материалите и документите, свързани с поръчката на ИЗПЪЛНИТЕЛЯ, същият е длъжен да ги отстрани за своя сметка след писменото уведомяване от страна на ВЪЗЛОЖИТЕЛЯ;</w:t>
      </w:r>
    </w:p>
    <w:p w:rsidR="00D52AD2" w:rsidRPr="00A33C16" w:rsidRDefault="00AD2540" w:rsidP="008C754B">
      <w:pPr>
        <w:widowControl w:val="0"/>
        <w:numPr>
          <w:ilvl w:val="0"/>
          <w:numId w:val="10"/>
        </w:numPr>
        <w:tabs>
          <w:tab w:val="left" w:pos="993"/>
        </w:tabs>
        <w:spacing w:line="276" w:lineRule="auto"/>
        <w:ind w:right="20" w:firstLine="567"/>
        <w:jc w:val="both"/>
        <w:rPr>
          <w:sz w:val="23"/>
          <w:szCs w:val="23"/>
        </w:rPr>
      </w:pPr>
      <w:r w:rsidRPr="00A33C16">
        <w:rPr>
          <w:color w:val="000000"/>
          <w:sz w:val="23"/>
          <w:szCs w:val="23"/>
        </w:rPr>
        <w:t xml:space="preserve"> да уведоми с писмено известие ВЪЗЛОЖИТЕЛЯ за спиране на изпълнението на този договор, поради непреодолима сила; </w:t>
      </w:r>
    </w:p>
    <w:p w:rsidR="00AD2540" w:rsidRPr="00A33C16" w:rsidRDefault="00AD2540" w:rsidP="008C754B">
      <w:pPr>
        <w:widowControl w:val="0"/>
        <w:numPr>
          <w:ilvl w:val="0"/>
          <w:numId w:val="10"/>
        </w:numPr>
        <w:tabs>
          <w:tab w:val="left" w:pos="993"/>
        </w:tabs>
        <w:spacing w:line="276" w:lineRule="auto"/>
        <w:ind w:right="20" w:firstLine="567"/>
        <w:jc w:val="both"/>
        <w:rPr>
          <w:sz w:val="23"/>
          <w:szCs w:val="23"/>
        </w:rPr>
      </w:pPr>
      <w:r w:rsidRPr="00A33C16">
        <w:rPr>
          <w:color w:val="000000"/>
          <w:sz w:val="23"/>
          <w:szCs w:val="23"/>
        </w:rPr>
        <w:t>да съгласува с графиците във връзка с изпълнение на дейностите, предмет на договора;</w:t>
      </w:r>
    </w:p>
    <w:p w:rsidR="00AD2540" w:rsidRPr="00A33C16" w:rsidRDefault="00AD2540" w:rsidP="008C754B">
      <w:pPr>
        <w:widowControl w:val="0"/>
        <w:numPr>
          <w:ilvl w:val="0"/>
          <w:numId w:val="10"/>
        </w:numPr>
        <w:tabs>
          <w:tab w:val="left" w:pos="993"/>
        </w:tabs>
        <w:spacing w:line="276" w:lineRule="auto"/>
        <w:ind w:right="20" w:firstLine="567"/>
        <w:jc w:val="both"/>
        <w:rPr>
          <w:sz w:val="23"/>
          <w:szCs w:val="23"/>
        </w:rPr>
      </w:pPr>
      <w:r w:rsidRPr="00A33C16">
        <w:rPr>
          <w:color w:val="000000"/>
          <w:sz w:val="23"/>
          <w:szCs w:val="23"/>
        </w:rPr>
        <w:t xml:space="preserve"> ИЗПЪЛНИТЕЛЯТ е длъжен да предприема всички необходими мерки за защита на </w:t>
      </w:r>
      <w:r w:rsidRPr="00A33C16">
        <w:rPr>
          <w:color w:val="000000"/>
          <w:sz w:val="23"/>
          <w:szCs w:val="23"/>
        </w:rPr>
        <w:lastRenderedPageBreak/>
        <w:t>конфиденциалната информация и правата на интелектуална собственост.</w:t>
      </w:r>
    </w:p>
    <w:p w:rsidR="00AD2540" w:rsidRPr="00A33C16" w:rsidRDefault="00AD2540" w:rsidP="008C754B">
      <w:pPr>
        <w:widowControl w:val="0"/>
        <w:numPr>
          <w:ilvl w:val="0"/>
          <w:numId w:val="10"/>
        </w:numPr>
        <w:tabs>
          <w:tab w:val="left" w:pos="993"/>
        </w:tabs>
        <w:spacing w:line="276" w:lineRule="auto"/>
        <w:ind w:right="20" w:firstLine="567"/>
        <w:jc w:val="both"/>
        <w:rPr>
          <w:sz w:val="23"/>
          <w:szCs w:val="23"/>
        </w:rPr>
      </w:pPr>
      <w:r w:rsidRPr="00A33C16">
        <w:rPr>
          <w:color w:val="000000"/>
          <w:sz w:val="23"/>
          <w:szCs w:val="23"/>
        </w:rPr>
        <w:t xml:space="preserve"> ВЪЗЛОЖИТЕЛЯТ не носи отговорност за наранявания или вреди, нанесени на служителите или имуществото на ИЗПЪЛНИТЕЛЯ по време на изпълнение на проекта или като последица от него. ВЪЗЛОЖИТЕЛЯТ не дължи обезщетения или допълнителни плащания извън предвидените по договора, свързани с подобни вреди или наранявания.</w:t>
      </w:r>
    </w:p>
    <w:p w:rsidR="00AD2540" w:rsidRPr="00A33C16" w:rsidRDefault="00AD2540" w:rsidP="008C754B">
      <w:pPr>
        <w:widowControl w:val="0"/>
        <w:numPr>
          <w:ilvl w:val="0"/>
          <w:numId w:val="10"/>
        </w:numPr>
        <w:tabs>
          <w:tab w:val="left" w:pos="993"/>
        </w:tabs>
        <w:spacing w:line="276" w:lineRule="auto"/>
        <w:ind w:right="20" w:firstLine="567"/>
        <w:jc w:val="both"/>
        <w:rPr>
          <w:sz w:val="23"/>
          <w:szCs w:val="23"/>
        </w:rPr>
      </w:pPr>
      <w:r w:rsidRPr="00A33C16">
        <w:rPr>
          <w:color w:val="000000"/>
          <w:sz w:val="23"/>
          <w:szCs w:val="23"/>
        </w:rPr>
        <w:t xml:space="preserve"> ИЗПЪЛНИТЕЛЯТ поема цялата отговорност към трети лица, в това число и отговорност за вреди и наранявания от всякакъв характер, понесени от тези лица по време на изпълнение на проекта или като последица от него. ВЪЗЛОЖИТЕЛЯТ не носи отговорност, произтичащата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w:t>
      </w:r>
    </w:p>
    <w:p w:rsidR="00AD2540" w:rsidRPr="00A33C16" w:rsidRDefault="00AD2540" w:rsidP="008C754B">
      <w:pPr>
        <w:widowControl w:val="0"/>
        <w:numPr>
          <w:ilvl w:val="0"/>
          <w:numId w:val="10"/>
        </w:numPr>
        <w:tabs>
          <w:tab w:val="left" w:pos="993"/>
        </w:tabs>
        <w:spacing w:line="276" w:lineRule="auto"/>
        <w:ind w:right="20" w:firstLine="567"/>
        <w:jc w:val="both"/>
        <w:rPr>
          <w:sz w:val="23"/>
          <w:szCs w:val="23"/>
        </w:rPr>
      </w:pPr>
      <w:r w:rsidRPr="00A33C16">
        <w:rPr>
          <w:color w:val="000000"/>
          <w:sz w:val="23"/>
          <w:szCs w:val="23"/>
        </w:rPr>
        <w:t>ИЗПЪЛНИТЕЛЯТ няма право да прехвърля правата и задълженията по настоящия договор, както и да го възлага на трето лице;</w:t>
      </w:r>
    </w:p>
    <w:p w:rsidR="00AD2540" w:rsidRPr="00A33C16" w:rsidRDefault="00AD2540" w:rsidP="008C754B">
      <w:pPr>
        <w:widowControl w:val="0"/>
        <w:numPr>
          <w:ilvl w:val="0"/>
          <w:numId w:val="10"/>
        </w:numPr>
        <w:tabs>
          <w:tab w:val="left" w:pos="993"/>
        </w:tabs>
        <w:spacing w:line="276" w:lineRule="auto"/>
        <w:ind w:right="20" w:firstLine="567"/>
        <w:jc w:val="both"/>
        <w:rPr>
          <w:sz w:val="23"/>
          <w:szCs w:val="23"/>
        </w:rPr>
      </w:pPr>
      <w:r w:rsidRPr="00A33C16">
        <w:rPr>
          <w:color w:val="000000"/>
          <w:sz w:val="23"/>
          <w:szCs w:val="23"/>
        </w:rPr>
        <w:t xml:space="preserve"> да изпълни задълженията си по договора точно (в количествено, качествено и времево отношение), с дължимата професионална грижа и добросъвестност, в съответствие с изискванията на ВЪЗЛОЖИТЕЛЯ и направеното предложение за изпълнение на поръчката и ценово предложение, като спазва техническите и законови разпоредби, правила и нормативи, действащи в Република България към момента.</w:t>
      </w:r>
    </w:p>
    <w:p w:rsidR="00AD2540" w:rsidRPr="00A33C16" w:rsidRDefault="00AD2540" w:rsidP="008C754B">
      <w:pPr>
        <w:widowControl w:val="0"/>
        <w:numPr>
          <w:ilvl w:val="0"/>
          <w:numId w:val="10"/>
        </w:numPr>
        <w:tabs>
          <w:tab w:val="left" w:pos="993"/>
        </w:tabs>
        <w:spacing w:line="276" w:lineRule="auto"/>
        <w:ind w:right="20" w:firstLine="567"/>
        <w:jc w:val="both"/>
        <w:rPr>
          <w:sz w:val="23"/>
          <w:szCs w:val="23"/>
        </w:rPr>
      </w:pPr>
      <w:r w:rsidRPr="00A33C16">
        <w:rPr>
          <w:color w:val="000000"/>
          <w:sz w:val="23"/>
          <w:szCs w:val="23"/>
        </w:rPr>
        <w:t xml:space="preserve"> при изпълнение на задълженията си по договора да спазва следните принципи - независимост, професионална компетентност, обективност, безпристрастност, </w:t>
      </w:r>
      <w:proofErr w:type="spellStart"/>
      <w:r w:rsidRPr="00A33C16">
        <w:rPr>
          <w:color w:val="000000"/>
          <w:sz w:val="23"/>
          <w:szCs w:val="23"/>
        </w:rPr>
        <w:t>конфиденциалност</w:t>
      </w:r>
      <w:proofErr w:type="spellEnd"/>
      <w:r w:rsidRPr="00A33C16">
        <w:rPr>
          <w:color w:val="000000"/>
          <w:sz w:val="23"/>
          <w:szCs w:val="23"/>
        </w:rPr>
        <w:t>, почтеност и отговорност;</w:t>
      </w:r>
    </w:p>
    <w:p w:rsidR="00AD2540" w:rsidRPr="00A33C16" w:rsidRDefault="00AD2540" w:rsidP="008C754B">
      <w:pPr>
        <w:widowControl w:val="0"/>
        <w:numPr>
          <w:ilvl w:val="0"/>
          <w:numId w:val="10"/>
        </w:numPr>
        <w:tabs>
          <w:tab w:val="left" w:pos="993"/>
        </w:tabs>
        <w:spacing w:line="276" w:lineRule="auto"/>
        <w:ind w:right="20" w:firstLine="567"/>
        <w:jc w:val="both"/>
        <w:rPr>
          <w:sz w:val="23"/>
          <w:szCs w:val="23"/>
        </w:rPr>
      </w:pPr>
      <w:r w:rsidRPr="00A33C16">
        <w:rPr>
          <w:color w:val="000000"/>
          <w:sz w:val="23"/>
          <w:szCs w:val="23"/>
        </w:rPr>
        <w:t>Да организира и изпълни възложената работа, съобразно условията на настоящия договор</w:t>
      </w:r>
      <w:r w:rsidR="003555C9" w:rsidRPr="00A33C16">
        <w:rPr>
          <w:color w:val="000000"/>
          <w:sz w:val="23"/>
          <w:szCs w:val="23"/>
        </w:rPr>
        <w:t>,</w:t>
      </w:r>
      <w:r w:rsidRPr="00A33C16">
        <w:rPr>
          <w:color w:val="000000"/>
          <w:sz w:val="23"/>
          <w:szCs w:val="23"/>
        </w:rPr>
        <w:t xml:space="preserve"> </w:t>
      </w:r>
      <w:r w:rsidR="003555C9" w:rsidRPr="00A33C16">
        <w:rPr>
          <w:color w:val="000000"/>
          <w:sz w:val="23"/>
          <w:szCs w:val="23"/>
        </w:rPr>
        <w:t xml:space="preserve">техническото предложение и </w:t>
      </w:r>
      <w:r w:rsidRPr="00A33C16">
        <w:rPr>
          <w:color w:val="000000"/>
          <w:sz w:val="23"/>
          <w:szCs w:val="23"/>
        </w:rPr>
        <w:t>техническата спецификация</w:t>
      </w:r>
      <w:r w:rsidR="003555C9" w:rsidRPr="00A33C16">
        <w:rPr>
          <w:color w:val="000000"/>
          <w:sz w:val="23"/>
          <w:szCs w:val="23"/>
        </w:rPr>
        <w:t xml:space="preserve"> към него</w:t>
      </w:r>
      <w:r w:rsidRPr="00A33C16">
        <w:rPr>
          <w:color w:val="000000"/>
          <w:sz w:val="23"/>
          <w:szCs w:val="23"/>
        </w:rPr>
        <w:t>.</w:t>
      </w:r>
    </w:p>
    <w:p w:rsidR="00AD2540" w:rsidRPr="00A33C16" w:rsidRDefault="00AD2540" w:rsidP="008C754B">
      <w:pPr>
        <w:widowControl w:val="0"/>
        <w:numPr>
          <w:ilvl w:val="0"/>
          <w:numId w:val="10"/>
        </w:numPr>
        <w:tabs>
          <w:tab w:val="left" w:pos="993"/>
        </w:tabs>
        <w:spacing w:line="276" w:lineRule="auto"/>
        <w:ind w:right="20" w:firstLine="567"/>
        <w:jc w:val="both"/>
        <w:rPr>
          <w:sz w:val="23"/>
          <w:szCs w:val="23"/>
        </w:rPr>
      </w:pPr>
      <w:r w:rsidRPr="00A33C16">
        <w:rPr>
          <w:color w:val="000000"/>
          <w:sz w:val="23"/>
          <w:szCs w:val="23"/>
        </w:rPr>
        <w:t xml:space="preserve"> Да осигури транспорт за изпълнение на дейността, който трябва да отговоря на нормативните изискванията за пътнически транспорт за деца и да има възможност за транспортиране на багажа на групата.</w:t>
      </w:r>
    </w:p>
    <w:p w:rsidR="00AD2540" w:rsidRPr="00A33C16" w:rsidRDefault="001120E0" w:rsidP="008C754B">
      <w:pPr>
        <w:widowControl w:val="0"/>
        <w:numPr>
          <w:ilvl w:val="0"/>
          <w:numId w:val="10"/>
        </w:numPr>
        <w:tabs>
          <w:tab w:val="left" w:pos="993"/>
        </w:tabs>
        <w:spacing w:line="276" w:lineRule="auto"/>
        <w:ind w:right="20" w:firstLine="567"/>
        <w:jc w:val="both"/>
        <w:rPr>
          <w:sz w:val="23"/>
          <w:szCs w:val="23"/>
        </w:rPr>
      </w:pPr>
      <w:r w:rsidRPr="00A33C16">
        <w:rPr>
          <w:color w:val="000000"/>
          <w:sz w:val="23"/>
          <w:szCs w:val="23"/>
        </w:rPr>
        <w:t xml:space="preserve"> д</w:t>
      </w:r>
      <w:r w:rsidR="00AD2540" w:rsidRPr="00A33C16">
        <w:rPr>
          <w:color w:val="000000"/>
          <w:sz w:val="23"/>
          <w:szCs w:val="23"/>
        </w:rPr>
        <w:t>а реагира своевременно и адекватно при настъпване на инцидентни промени в предварително заявените графици и маршрути.</w:t>
      </w:r>
    </w:p>
    <w:p w:rsidR="00AD2540" w:rsidRPr="00A33C16" w:rsidRDefault="00AD2540" w:rsidP="008C754B">
      <w:pPr>
        <w:widowControl w:val="0"/>
        <w:numPr>
          <w:ilvl w:val="0"/>
          <w:numId w:val="10"/>
        </w:numPr>
        <w:tabs>
          <w:tab w:val="left" w:pos="993"/>
        </w:tabs>
        <w:spacing w:line="276" w:lineRule="auto"/>
        <w:ind w:right="20" w:firstLine="567"/>
        <w:jc w:val="both"/>
        <w:rPr>
          <w:sz w:val="23"/>
          <w:szCs w:val="23"/>
        </w:rPr>
      </w:pPr>
      <w:r w:rsidRPr="00A33C16">
        <w:rPr>
          <w:color w:val="000000"/>
          <w:sz w:val="23"/>
          <w:szCs w:val="23"/>
        </w:rPr>
        <w:t xml:space="preserve"> да осигури нощувк</w:t>
      </w:r>
      <w:r w:rsidR="001120E0" w:rsidRPr="00A33C16">
        <w:rPr>
          <w:color w:val="000000"/>
          <w:sz w:val="23"/>
          <w:szCs w:val="23"/>
        </w:rPr>
        <w:t>и и изхранване</w:t>
      </w:r>
      <w:r w:rsidRPr="00A33C16">
        <w:rPr>
          <w:color w:val="000000"/>
          <w:sz w:val="23"/>
          <w:szCs w:val="23"/>
        </w:rPr>
        <w:t xml:space="preserve"> </w:t>
      </w:r>
      <w:r w:rsidR="001120E0" w:rsidRPr="00A33C16">
        <w:rPr>
          <w:color w:val="000000"/>
          <w:sz w:val="23"/>
          <w:szCs w:val="23"/>
        </w:rPr>
        <w:t>на</w:t>
      </w:r>
      <w:r w:rsidRPr="00A33C16">
        <w:rPr>
          <w:color w:val="000000"/>
          <w:sz w:val="23"/>
          <w:szCs w:val="23"/>
        </w:rPr>
        <w:t xml:space="preserve"> групата в места за настаняване</w:t>
      </w:r>
      <w:r w:rsidR="00802E29" w:rsidRPr="00A33C16">
        <w:rPr>
          <w:color w:val="000000"/>
          <w:sz w:val="23"/>
          <w:szCs w:val="23"/>
        </w:rPr>
        <w:t>,</w:t>
      </w:r>
      <w:r w:rsidRPr="00A33C16">
        <w:rPr>
          <w:color w:val="000000"/>
          <w:sz w:val="23"/>
          <w:szCs w:val="23"/>
        </w:rPr>
        <w:t xml:space="preserve"> </w:t>
      </w:r>
      <w:r w:rsidR="00802E29" w:rsidRPr="00A33C16">
        <w:rPr>
          <w:color w:val="000000"/>
          <w:sz w:val="23"/>
          <w:szCs w:val="23"/>
        </w:rPr>
        <w:t>съгласно посочените в Техническото предложение на Изпълнителя</w:t>
      </w:r>
      <w:r w:rsidRPr="00A33C16">
        <w:rPr>
          <w:color w:val="000000"/>
          <w:sz w:val="23"/>
          <w:szCs w:val="23"/>
        </w:rPr>
        <w:t>.</w:t>
      </w:r>
    </w:p>
    <w:p w:rsidR="00AD2540" w:rsidRPr="00A33C16" w:rsidRDefault="001120E0" w:rsidP="008C754B">
      <w:pPr>
        <w:widowControl w:val="0"/>
        <w:tabs>
          <w:tab w:val="left" w:pos="993"/>
        </w:tabs>
        <w:spacing w:line="276" w:lineRule="auto"/>
        <w:ind w:left="20" w:firstLine="567"/>
        <w:jc w:val="both"/>
        <w:rPr>
          <w:sz w:val="23"/>
          <w:szCs w:val="23"/>
        </w:rPr>
      </w:pPr>
      <w:r w:rsidRPr="00A33C16">
        <w:rPr>
          <w:color w:val="000000"/>
          <w:sz w:val="23"/>
          <w:szCs w:val="23"/>
        </w:rPr>
        <w:t>21. д</w:t>
      </w:r>
      <w:r w:rsidR="00AD2540" w:rsidRPr="00A33C16">
        <w:rPr>
          <w:color w:val="000000"/>
          <w:sz w:val="23"/>
          <w:szCs w:val="23"/>
        </w:rPr>
        <w:t>а направи за своя сметка застраховка на участниците в пътуването</w:t>
      </w:r>
      <w:r w:rsidR="000B521A" w:rsidRPr="00A33C16">
        <w:rPr>
          <w:color w:val="000000"/>
          <w:sz w:val="23"/>
          <w:szCs w:val="23"/>
        </w:rPr>
        <w:t>.</w:t>
      </w:r>
    </w:p>
    <w:p w:rsidR="00AD2540" w:rsidRPr="00A33C16" w:rsidRDefault="001120E0" w:rsidP="008C754B">
      <w:pPr>
        <w:widowControl w:val="0"/>
        <w:numPr>
          <w:ilvl w:val="0"/>
          <w:numId w:val="11"/>
        </w:numPr>
        <w:tabs>
          <w:tab w:val="left" w:pos="993"/>
        </w:tabs>
        <w:spacing w:line="276" w:lineRule="auto"/>
        <w:ind w:right="20" w:firstLine="567"/>
        <w:jc w:val="both"/>
        <w:rPr>
          <w:sz w:val="23"/>
          <w:szCs w:val="23"/>
        </w:rPr>
      </w:pPr>
      <w:r w:rsidRPr="00A33C16">
        <w:rPr>
          <w:color w:val="000000"/>
          <w:sz w:val="23"/>
          <w:szCs w:val="23"/>
        </w:rPr>
        <w:t xml:space="preserve"> д</w:t>
      </w:r>
      <w:r w:rsidR="00AD2540" w:rsidRPr="00A33C16">
        <w:rPr>
          <w:color w:val="000000"/>
          <w:sz w:val="23"/>
          <w:szCs w:val="23"/>
        </w:rPr>
        <w:t>а отстранява за своя сметка всички констатирани от Възложителя недостатъци, възникнали при неточното изпълнение на задълженията по договора.</w:t>
      </w:r>
    </w:p>
    <w:p w:rsidR="00AD2540" w:rsidRPr="00A33C16" w:rsidRDefault="001120E0" w:rsidP="008C754B">
      <w:pPr>
        <w:widowControl w:val="0"/>
        <w:numPr>
          <w:ilvl w:val="0"/>
          <w:numId w:val="11"/>
        </w:numPr>
        <w:tabs>
          <w:tab w:val="left" w:pos="993"/>
        </w:tabs>
        <w:spacing w:line="276" w:lineRule="auto"/>
        <w:ind w:right="20" w:firstLine="567"/>
        <w:jc w:val="both"/>
        <w:rPr>
          <w:sz w:val="23"/>
          <w:szCs w:val="23"/>
        </w:rPr>
      </w:pPr>
      <w:r w:rsidRPr="00A33C16">
        <w:rPr>
          <w:color w:val="000000"/>
          <w:sz w:val="23"/>
          <w:szCs w:val="23"/>
        </w:rPr>
        <w:t xml:space="preserve"> д</w:t>
      </w:r>
      <w:r w:rsidR="00AD2540" w:rsidRPr="00A33C16">
        <w:rPr>
          <w:color w:val="000000"/>
          <w:sz w:val="23"/>
          <w:szCs w:val="23"/>
        </w:rPr>
        <w:t>а не извършва едностранни промени в организацията на пътуванията, без предварително съгласуване с възложителя и без изрично негово позволение.</w:t>
      </w:r>
    </w:p>
    <w:p w:rsidR="00AD2540" w:rsidRPr="00A33C16" w:rsidRDefault="00AD2540" w:rsidP="008C754B">
      <w:pPr>
        <w:widowControl w:val="0"/>
        <w:numPr>
          <w:ilvl w:val="0"/>
          <w:numId w:val="23"/>
        </w:numPr>
        <w:tabs>
          <w:tab w:val="left" w:pos="993"/>
          <w:tab w:val="left" w:pos="1304"/>
        </w:tabs>
        <w:spacing w:line="276" w:lineRule="auto"/>
        <w:ind w:left="0" w:right="20" w:firstLine="567"/>
        <w:jc w:val="both"/>
        <w:rPr>
          <w:sz w:val="23"/>
          <w:szCs w:val="23"/>
        </w:rPr>
      </w:pPr>
      <w:r w:rsidRPr="00A33C16">
        <w:rPr>
          <w:color w:val="000000"/>
          <w:sz w:val="23"/>
          <w:szCs w:val="23"/>
        </w:rPr>
        <w:t>При извършване на превоза на участниците в проекта, респ. дейностите предмет на договора, превоза на децата Изпълнителят е задължен:</w:t>
      </w:r>
    </w:p>
    <w:p w:rsidR="00AD2540" w:rsidRPr="00A33C16" w:rsidRDefault="00AD2540" w:rsidP="008C754B">
      <w:pPr>
        <w:widowControl w:val="0"/>
        <w:numPr>
          <w:ilvl w:val="0"/>
          <w:numId w:val="12"/>
        </w:numPr>
        <w:tabs>
          <w:tab w:val="left" w:pos="993"/>
          <w:tab w:val="left" w:pos="1225"/>
        </w:tabs>
        <w:spacing w:line="276" w:lineRule="auto"/>
        <w:ind w:right="20" w:firstLine="567"/>
        <w:jc w:val="both"/>
        <w:rPr>
          <w:sz w:val="23"/>
          <w:szCs w:val="23"/>
        </w:rPr>
      </w:pPr>
      <w:r w:rsidRPr="00A33C16">
        <w:rPr>
          <w:sz w:val="23"/>
          <w:szCs w:val="23"/>
        </w:rPr>
        <w:t xml:space="preserve">Да извърши превоза на децата с технически изправни МПС, </w:t>
      </w:r>
      <w:r w:rsidR="00892C6C" w:rsidRPr="00A33C16">
        <w:rPr>
          <w:sz w:val="23"/>
          <w:szCs w:val="23"/>
        </w:rPr>
        <w:t>и съгласно изискванията посочени в Н</w:t>
      </w:r>
      <w:proofErr w:type="spellStart"/>
      <w:r w:rsidR="00892C6C" w:rsidRPr="00A33C16">
        <w:rPr>
          <w:sz w:val="23"/>
          <w:szCs w:val="23"/>
          <w:lang w:val="en"/>
        </w:rPr>
        <w:t>аредба</w:t>
      </w:r>
      <w:proofErr w:type="spellEnd"/>
      <w:r w:rsidR="00892C6C" w:rsidRPr="00A33C16">
        <w:rPr>
          <w:sz w:val="23"/>
          <w:szCs w:val="23"/>
          <w:lang w:val="en"/>
        </w:rPr>
        <w:t xml:space="preserve"> </w:t>
      </w:r>
      <w:proofErr w:type="spellStart"/>
      <w:r w:rsidR="00892C6C" w:rsidRPr="00A33C16">
        <w:rPr>
          <w:sz w:val="23"/>
          <w:szCs w:val="23"/>
          <w:lang w:val="en"/>
        </w:rPr>
        <w:t>за</w:t>
      </w:r>
      <w:proofErr w:type="spellEnd"/>
      <w:r w:rsidR="00892C6C" w:rsidRPr="00A33C16">
        <w:rPr>
          <w:sz w:val="23"/>
          <w:szCs w:val="23"/>
          <w:lang w:val="en"/>
        </w:rPr>
        <w:t xml:space="preserve"> </w:t>
      </w:r>
      <w:proofErr w:type="spellStart"/>
      <w:r w:rsidR="00892C6C" w:rsidRPr="00A33C16">
        <w:rPr>
          <w:sz w:val="23"/>
          <w:szCs w:val="23"/>
          <w:lang w:val="en"/>
        </w:rPr>
        <w:t>детските</w:t>
      </w:r>
      <w:proofErr w:type="spellEnd"/>
      <w:r w:rsidR="00892C6C" w:rsidRPr="00A33C16">
        <w:rPr>
          <w:sz w:val="23"/>
          <w:szCs w:val="23"/>
          <w:lang w:val="en"/>
        </w:rPr>
        <w:t xml:space="preserve"> и </w:t>
      </w:r>
      <w:proofErr w:type="spellStart"/>
      <w:r w:rsidR="00892C6C" w:rsidRPr="00A33C16">
        <w:rPr>
          <w:sz w:val="23"/>
          <w:szCs w:val="23"/>
          <w:lang w:val="en"/>
        </w:rPr>
        <w:t>ученическите</w:t>
      </w:r>
      <w:proofErr w:type="spellEnd"/>
      <w:r w:rsidR="00892C6C" w:rsidRPr="00A33C16">
        <w:rPr>
          <w:sz w:val="23"/>
          <w:szCs w:val="23"/>
          <w:lang w:val="en"/>
        </w:rPr>
        <w:t xml:space="preserve"> </w:t>
      </w:r>
      <w:proofErr w:type="spellStart"/>
      <w:r w:rsidR="00892C6C" w:rsidRPr="00A33C16">
        <w:rPr>
          <w:sz w:val="23"/>
          <w:szCs w:val="23"/>
          <w:lang w:val="en"/>
        </w:rPr>
        <w:t>туристически</w:t>
      </w:r>
      <w:proofErr w:type="spellEnd"/>
      <w:r w:rsidR="00892C6C" w:rsidRPr="00A33C16">
        <w:rPr>
          <w:sz w:val="23"/>
          <w:szCs w:val="23"/>
          <w:lang w:val="en"/>
        </w:rPr>
        <w:t xml:space="preserve"> </w:t>
      </w:r>
      <w:proofErr w:type="spellStart"/>
      <w:r w:rsidR="00892C6C" w:rsidRPr="00A33C16">
        <w:rPr>
          <w:sz w:val="23"/>
          <w:szCs w:val="23"/>
          <w:lang w:val="en"/>
        </w:rPr>
        <w:t>пътувания</w:t>
      </w:r>
      <w:proofErr w:type="spellEnd"/>
      <w:r w:rsidR="00892C6C" w:rsidRPr="00A33C16">
        <w:rPr>
          <w:sz w:val="23"/>
          <w:szCs w:val="23"/>
          <w:lang w:val="en"/>
        </w:rPr>
        <w:t xml:space="preserve"> с </w:t>
      </w:r>
      <w:proofErr w:type="spellStart"/>
      <w:r w:rsidR="00892C6C" w:rsidRPr="00A33C16">
        <w:rPr>
          <w:sz w:val="23"/>
          <w:szCs w:val="23"/>
          <w:lang w:val="en"/>
        </w:rPr>
        <w:t>обща</w:t>
      </w:r>
      <w:proofErr w:type="spellEnd"/>
      <w:r w:rsidR="00892C6C" w:rsidRPr="00A33C16">
        <w:rPr>
          <w:sz w:val="23"/>
          <w:szCs w:val="23"/>
          <w:lang w:val="en"/>
        </w:rPr>
        <w:t xml:space="preserve"> </w:t>
      </w:r>
      <w:proofErr w:type="spellStart"/>
      <w:r w:rsidR="00892C6C" w:rsidRPr="00A33C16">
        <w:rPr>
          <w:sz w:val="23"/>
          <w:szCs w:val="23"/>
          <w:lang w:val="en"/>
        </w:rPr>
        <w:t>цена</w:t>
      </w:r>
      <w:proofErr w:type="spellEnd"/>
      <w:r w:rsidR="00892C6C" w:rsidRPr="00A33C16">
        <w:rPr>
          <w:sz w:val="23"/>
          <w:szCs w:val="23"/>
          <w:lang w:val="en"/>
        </w:rPr>
        <w:t xml:space="preserve">, </w:t>
      </w:r>
      <w:proofErr w:type="spellStart"/>
      <w:r w:rsidR="00892C6C" w:rsidRPr="00A33C16">
        <w:rPr>
          <w:sz w:val="23"/>
          <w:szCs w:val="23"/>
          <w:lang w:val="en"/>
        </w:rPr>
        <w:t>инициирани</w:t>
      </w:r>
      <w:proofErr w:type="spellEnd"/>
      <w:r w:rsidR="00892C6C" w:rsidRPr="00A33C16">
        <w:rPr>
          <w:sz w:val="23"/>
          <w:szCs w:val="23"/>
          <w:lang w:val="en"/>
        </w:rPr>
        <w:t xml:space="preserve"> </w:t>
      </w:r>
      <w:proofErr w:type="spellStart"/>
      <w:r w:rsidR="00892C6C" w:rsidRPr="00A33C16">
        <w:rPr>
          <w:sz w:val="23"/>
          <w:szCs w:val="23"/>
          <w:lang w:val="en"/>
        </w:rPr>
        <w:t>от</w:t>
      </w:r>
      <w:proofErr w:type="spellEnd"/>
      <w:r w:rsidR="00892C6C" w:rsidRPr="00A33C16">
        <w:rPr>
          <w:sz w:val="23"/>
          <w:szCs w:val="23"/>
          <w:lang w:val="en"/>
        </w:rPr>
        <w:t xml:space="preserve"> </w:t>
      </w:r>
      <w:proofErr w:type="spellStart"/>
      <w:r w:rsidR="00892C6C" w:rsidRPr="00A33C16">
        <w:rPr>
          <w:sz w:val="23"/>
          <w:szCs w:val="23"/>
          <w:lang w:val="en"/>
        </w:rPr>
        <w:t>институциите</w:t>
      </w:r>
      <w:proofErr w:type="spellEnd"/>
      <w:r w:rsidR="00892C6C" w:rsidRPr="00A33C16">
        <w:rPr>
          <w:sz w:val="23"/>
          <w:szCs w:val="23"/>
          <w:lang w:val="en"/>
        </w:rPr>
        <w:t xml:space="preserve"> в </w:t>
      </w:r>
      <w:proofErr w:type="spellStart"/>
      <w:r w:rsidR="00892C6C" w:rsidRPr="00A33C16">
        <w:rPr>
          <w:sz w:val="23"/>
          <w:szCs w:val="23"/>
          <w:lang w:val="en"/>
        </w:rPr>
        <w:t>системата</w:t>
      </w:r>
      <w:proofErr w:type="spellEnd"/>
      <w:r w:rsidR="00892C6C" w:rsidRPr="00A33C16">
        <w:rPr>
          <w:sz w:val="23"/>
          <w:szCs w:val="23"/>
          <w:lang w:val="en"/>
        </w:rPr>
        <w:t xml:space="preserve"> </w:t>
      </w:r>
      <w:proofErr w:type="spellStart"/>
      <w:r w:rsidR="00892C6C" w:rsidRPr="00A33C16">
        <w:rPr>
          <w:sz w:val="23"/>
          <w:szCs w:val="23"/>
          <w:lang w:val="en"/>
        </w:rPr>
        <w:t>на</w:t>
      </w:r>
      <w:proofErr w:type="spellEnd"/>
      <w:r w:rsidR="00892C6C" w:rsidRPr="00A33C16">
        <w:rPr>
          <w:sz w:val="23"/>
          <w:szCs w:val="23"/>
          <w:lang w:val="en"/>
        </w:rPr>
        <w:t xml:space="preserve"> </w:t>
      </w:r>
      <w:proofErr w:type="spellStart"/>
      <w:r w:rsidR="00892C6C" w:rsidRPr="00A33C16">
        <w:rPr>
          <w:sz w:val="23"/>
          <w:szCs w:val="23"/>
          <w:lang w:val="en"/>
        </w:rPr>
        <w:t>предучилищното</w:t>
      </w:r>
      <w:proofErr w:type="spellEnd"/>
      <w:r w:rsidR="00892C6C" w:rsidRPr="00A33C16">
        <w:rPr>
          <w:sz w:val="23"/>
          <w:szCs w:val="23"/>
          <w:lang w:val="en"/>
        </w:rPr>
        <w:t xml:space="preserve"> и </w:t>
      </w:r>
      <w:proofErr w:type="spellStart"/>
      <w:r w:rsidR="00892C6C" w:rsidRPr="00A33C16">
        <w:rPr>
          <w:sz w:val="23"/>
          <w:szCs w:val="23"/>
          <w:lang w:val="en"/>
        </w:rPr>
        <w:t>училищното</w:t>
      </w:r>
      <w:proofErr w:type="spellEnd"/>
      <w:r w:rsidR="00892C6C" w:rsidRPr="00A33C16">
        <w:rPr>
          <w:sz w:val="23"/>
          <w:szCs w:val="23"/>
          <w:lang w:val="en"/>
        </w:rPr>
        <w:t xml:space="preserve"> </w:t>
      </w:r>
      <w:proofErr w:type="spellStart"/>
      <w:r w:rsidR="00892C6C" w:rsidRPr="00A33C16">
        <w:rPr>
          <w:sz w:val="23"/>
          <w:szCs w:val="23"/>
          <w:lang w:val="en"/>
        </w:rPr>
        <w:t>образование</w:t>
      </w:r>
      <w:proofErr w:type="spellEnd"/>
      <w:r w:rsidR="00892C6C" w:rsidRPr="00A33C16">
        <w:rPr>
          <w:sz w:val="23"/>
          <w:szCs w:val="23"/>
        </w:rPr>
        <w:t xml:space="preserve"> (</w:t>
      </w:r>
      <w:proofErr w:type="spellStart"/>
      <w:r w:rsidR="00892C6C" w:rsidRPr="00A33C16">
        <w:rPr>
          <w:bCs/>
          <w:sz w:val="23"/>
          <w:szCs w:val="23"/>
          <w:lang w:val="en"/>
        </w:rPr>
        <w:t>Обн</w:t>
      </w:r>
      <w:proofErr w:type="spellEnd"/>
      <w:r w:rsidR="00892C6C" w:rsidRPr="00A33C16">
        <w:rPr>
          <w:bCs/>
          <w:sz w:val="23"/>
          <w:szCs w:val="23"/>
          <w:lang w:val="en"/>
        </w:rPr>
        <w:t xml:space="preserve">. ДВ. </w:t>
      </w:r>
      <w:proofErr w:type="gramStart"/>
      <w:r w:rsidR="00892C6C" w:rsidRPr="00A33C16">
        <w:rPr>
          <w:bCs/>
          <w:sz w:val="23"/>
          <w:szCs w:val="23"/>
          <w:lang w:val="en"/>
        </w:rPr>
        <w:t>бр.103</w:t>
      </w:r>
      <w:proofErr w:type="gramEnd"/>
      <w:r w:rsidR="00892C6C" w:rsidRPr="00A33C16">
        <w:rPr>
          <w:bCs/>
          <w:sz w:val="23"/>
          <w:szCs w:val="23"/>
          <w:lang w:val="en"/>
        </w:rPr>
        <w:t xml:space="preserve"> </w:t>
      </w:r>
      <w:proofErr w:type="spellStart"/>
      <w:r w:rsidR="00892C6C" w:rsidRPr="00A33C16">
        <w:rPr>
          <w:bCs/>
          <w:sz w:val="23"/>
          <w:szCs w:val="23"/>
          <w:lang w:val="en"/>
        </w:rPr>
        <w:t>от</w:t>
      </w:r>
      <w:proofErr w:type="spellEnd"/>
      <w:r w:rsidR="00892C6C" w:rsidRPr="00A33C16">
        <w:rPr>
          <w:bCs/>
          <w:sz w:val="23"/>
          <w:szCs w:val="23"/>
          <w:lang w:val="en"/>
        </w:rPr>
        <w:t xml:space="preserve"> 27 </w:t>
      </w:r>
      <w:proofErr w:type="spellStart"/>
      <w:r w:rsidR="00892C6C" w:rsidRPr="00A33C16">
        <w:rPr>
          <w:bCs/>
          <w:sz w:val="23"/>
          <w:szCs w:val="23"/>
          <w:lang w:val="en"/>
        </w:rPr>
        <w:t>декември</w:t>
      </w:r>
      <w:proofErr w:type="spellEnd"/>
      <w:r w:rsidR="00892C6C" w:rsidRPr="00A33C16">
        <w:rPr>
          <w:bCs/>
          <w:sz w:val="23"/>
          <w:szCs w:val="23"/>
          <w:lang w:val="en"/>
        </w:rPr>
        <w:t xml:space="preserve"> 2016г.</w:t>
      </w:r>
      <w:r w:rsidR="00892C6C" w:rsidRPr="00A33C16">
        <w:rPr>
          <w:bCs/>
          <w:sz w:val="23"/>
          <w:szCs w:val="23"/>
        </w:rPr>
        <w:t>)</w:t>
      </w:r>
    </w:p>
    <w:p w:rsidR="00AD2540" w:rsidRPr="00A33C16" w:rsidRDefault="00AD2540" w:rsidP="008C754B">
      <w:pPr>
        <w:widowControl w:val="0"/>
        <w:numPr>
          <w:ilvl w:val="0"/>
          <w:numId w:val="12"/>
        </w:numPr>
        <w:tabs>
          <w:tab w:val="left" w:pos="993"/>
        </w:tabs>
        <w:spacing w:line="276" w:lineRule="auto"/>
        <w:ind w:right="20" w:firstLine="567"/>
        <w:jc w:val="both"/>
        <w:rPr>
          <w:sz w:val="23"/>
          <w:szCs w:val="23"/>
        </w:rPr>
      </w:pPr>
      <w:r w:rsidRPr="00A33C16">
        <w:rPr>
          <w:color w:val="000000"/>
          <w:sz w:val="23"/>
          <w:szCs w:val="23"/>
        </w:rPr>
        <w:t xml:space="preserve"> Да извършва превозите в светлата част на денонощието. Автобусите трябва да са почистени, с работещи </w:t>
      </w:r>
      <w:proofErr w:type="spellStart"/>
      <w:r w:rsidRPr="00A33C16">
        <w:rPr>
          <w:color w:val="000000"/>
          <w:sz w:val="23"/>
          <w:szCs w:val="23"/>
        </w:rPr>
        <w:t>климатици</w:t>
      </w:r>
      <w:proofErr w:type="spellEnd"/>
      <w:r w:rsidRPr="00A33C16">
        <w:rPr>
          <w:color w:val="000000"/>
          <w:sz w:val="23"/>
          <w:szCs w:val="23"/>
        </w:rPr>
        <w:t xml:space="preserve"> и багажници с достатъчна вместимост.</w:t>
      </w:r>
    </w:p>
    <w:p w:rsidR="00AD2540" w:rsidRPr="00A33C16" w:rsidRDefault="00AD2540" w:rsidP="008C754B">
      <w:pPr>
        <w:widowControl w:val="0"/>
        <w:numPr>
          <w:ilvl w:val="0"/>
          <w:numId w:val="12"/>
        </w:numPr>
        <w:tabs>
          <w:tab w:val="left" w:pos="993"/>
        </w:tabs>
        <w:spacing w:line="276" w:lineRule="auto"/>
        <w:ind w:right="20" w:firstLine="567"/>
        <w:jc w:val="both"/>
        <w:rPr>
          <w:sz w:val="23"/>
          <w:szCs w:val="23"/>
        </w:rPr>
      </w:pPr>
      <w:r w:rsidRPr="00A33C16">
        <w:rPr>
          <w:color w:val="000000"/>
          <w:sz w:val="23"/>
          <w:szCs w:val="23"/>
        </w:rPr>
        <w:t xml:space="preserve"> Да осъществява превозите с правоспособни водачи на МПС, като преди извършване на всеки превоз, водачът е длъжен да се убеди, че автобусът е технически изправен и са осигурени всички условия за безопасност.</w:t>
      </w:r>
    </w:p>
    <w:p w:rsidR="00AD2540" w:rsidRPr="00A33C16" w:rsidRDefault="00AD2540" w:rsidP="008C754B">
      <w:pPr>
        <w:widowControl w:val="0"/>
        <w:numPr>
          <w:ilvl w:val="0"/>
          <w:numId w:val="12"/>
        </w:numPr>
        <w:tabs>
          <w:tab w:val="left" w:pos="993"/>
        </w:tabs>
        <w:spacing w:line="276" w:lineRule="auto"/>
        <w:ind w:firstLine="567"/>
        <w:jc w:val="both"/>
        <w:rPr>
          <w:sz w:val="23"/>
          <w:szCs w:val="23"/>
        </w:rPr>
      </w:pPr>
      <w:r w:rsidRPr="00A33C16">
        <w:rPr>
          <w:color w:val="000000"/>
          <w:sz w:val="23"/>
          <w:szCs w:val="23"/>
        </w:rPr>
        <w:lastRenderedPageBreak/>
        <w:t xml:space="preserve"> На превозното средство отпред да бъде поставен </w:t>
      </w:r>
      <w:proofErr w:type="spellStart"/>
      <w:r w:rsidRPr="00A33C16">
        <w:rPr>
          <w:color w:val="000000"/>
          <w:sz w:val="23"/>
          <w:szCs w:val="23"/>
        </w:rPr>
        <w:t>опознавателен</w:t>
      </w:r>
      <w:proofErr w:type="spellEnd"/>
      <w:r w:rsidRPr="00A33C16">
        <w:rPr>
          <w:color w:val="000000"/>
          <w:sz w:val="23"/>
          <w:szCs w:val="23"/>
        </w:rPr>
        <w:t xml:space="preserve"> знак за превоз на деца.</w:t>
      </w:r>
    </w:p>
    <w:p w:rsidR="00AD2540" w:rsidRPr="00A33C16" w:rsidRDefault="00AD2540" w:rsidP="008C754B">
      <w:pPr>
        <w:widowControl w:val="0"/>
        <w:numPr>
          <w:ilvl w:val="0"/>
          <w:numId w:val="12"/>
        </w:numPr>
        <w:tabs>
          <w:tab w:val="left" w:pos="993"/>
        </w:tabs>
        <w:spacing w:line="276" w:lineRule="auto"/>
        <w:ind w:right="20" w:firstLine="567"/>
        <w:jc w:val="both"/>
        <w:rPr>
          <w:sz w:val="23"/>
          <w:szCs w:val="23"/>
        </w:rPr>
      </w:pPr>
      <w:r w:rsidRPr="00A33C16">
        <w:rPr>
          <w:color w:val="000000"/>
          <w:sz w:val="23"/>
          <w:szCs w:val="23"/>
        </w:rPr>
        <w:t xml:space="preserve"> </w:t>
      </w:r>
      <w:r w:rsidR="004210D4" w:rsidRPr="00A33C16">
        <w:rPr>
          <w:color w:val="000000"/>
          <w:sz w:val="23"/>
          <w:szCs w:val="23"/>
        </w:rPr>
        <w:t>Д</w:t>
      </w:r>
      <w:r w:rsidRPr="00A33C16">
        <w:rPr>
          <w:color w:val="000000"/>
          <w:sz w:val="23"/>
          <w:szCs w:val="23"/>
        </w:rPr>
        <w:t>а притежава и поддържа валидни документите за техническа изправност на пътно превозните средства, с които се осъществява превоза през целия срок на договора - контролни талони за преминат технически преглед и удостоверения за техническа изправност на ППС.</w:t>
      </w:r>
    </w:p>
    <w:p w:rsidR="00AD2540" w:rsidRPr="00A33C16" w:rsidRDefault="00AD2540" w:rsidP="008C754B">
      <w:pPr>
        <w:widowControl w:val="0"/>
        <w:tabs>
          <w:tab w:val="left" w:pos="993"/>
        </w:tabs>
        <w:spacing w:line="276" w:lineRule="auto"/>
        <w:ind w:right="20" w:firstLine="567"/>
        <w:jc w:val="both"/>
        <w:rPr>
          <w:sz w:val="23"/>
          <w:szCs w:val="23"/>
        </w:rPr>
      </w:pPr>
      <w:r w:rsidRPr="00A33C16">
        <w:rPr>
          <w:sz w:val="23"/>
          <w:szCs w:val="23"/>
        </w:rPr>
        <w:t>6.</w:t>
      </w:r>
      <w:r w:rsidRPr="00A33C16">
        <w:rPr>
          <w:sz w:val="23"/>
          <w:szCs w:val="23"/>
        </w:rPr>
        <w:tab/>
        <w:t xml:space="preserve"> Да осигурява явяването на автобусите в начална спирка най-малко 15 минути преди часа на отпътуване.</w:t>
      </w:r>
    </w:p>
    <w:p w:rsidR="00802E29" w:rsidRPr="00A33C16" w:rsidRDefault="00802E29" w:rsidP="008C754B">
      <w:pPr>
        <w:widowControl w:val="0"/>
        <w:tabs>
          <w:tab w:val="left" w:pos="993"/>
        </w:tabs>
        <w:spacing w:line="276" w:lineRule="auto"/>
        <w:ind w:right="20" w:firstLine="567"/>
        <w:jc w:val="both"/>
        <w:rPr>
          <w:sz w:val="23"/>
          <w:szCs w:val="23"/>
        </w:rPr>
      </w:pPr>
      <w:r w:rsidRPr="00A33C16">
        <w:rPr>
          <w:sz w:val="23"/>
          <w:szCs w:val="23"/>
        </w:rPr>
        <w:t>7.     Да спазва разпоредбите на чл. 79, ал. 5 от ЗТ.</w:t>
      </w:r>
      <w:r w:rsidRPr="00A33C16">
        <w:rPr>
          <w:sz w:val="23"/>
          <w:szCs w:val="23"/>
          <w:lang w:val="en"/>
        </w:rPr>
        <w:t xml:space="preserve"> </w:t>
      </w:r>
      <w:r w:rsidR="004E47E1" w:rsidRPr="00A33C16">
        <w:rPr>
          <w:sz w:val="23"/>
          <w:szCs w:val="23"/>
        </w:rPr>
        <w:t xml:space="preserve">“ </w:t>
      </w:r>
      <w:proofErr w:type="spellStart"/>
      <w:r w:rsidRPr="00A33C16">
        <w:rPr>
          <w:sz w:val="23"/>
          <w:szCs w:val="23"/>
          <w:lang w:val="en"/>
        </w:rPr>
        <w:t>Превозите</w:t>
      </w:r>
      <w:proofErr w:type="spellEnd"/>
      <w:r w:rsidRPr="00A33C16">
        <w:rPr>
          <w:sz w:val="23"/>
          <w:szCs w:val="23"/>
          <w:lang w:val="en"/>
        </w:rPr>
        <w:t xml:space="preserve"> </w:t>
      </w:r>
      <w:proofErr w:type="spellStart"/>
      <w:r w:rsidRPr="00A33C16">
        <w:rPr>
          <w:sz w:val="23"/>
          <w:szCs w:val="23"/>
          <w:lang w:val="en"/>
        </w:rPr>
        <w:t>на</w:t>
      </w:r>
      <w:proofErr w:type="spellEnd"/>
      <w:r w:rsidRPr="00A33C16">
        <w:rPr>
          <w:sz w:val="23"/>
          <w:szCs w:val="23"/>
          <w:lang w:val="en"/>
        </w:rPr>
        <w:t xml:space="preserve"> </w:t>
      </w:r>
      <w:proofErr w:type="spellStart"/>
      <w:r w:rsidRPr="00A33C16">
        <w:rPr>
          <w:sz w:val="23"/>
          <w:szCs w:val="23"/>
          <w:lang w:val="en"/>
        </w:rPr>
        <w:t>деца</w:t>
      </w:r>
      <w:proofErr w:type="spellEnd"/>
      <w:r w:rsidRPr="00A33C16">
        <w:rPr>
          <w:sz w:val="23"/>
          <w:szCs w:val="23"/>
          <w:lang w:val="en"/>
        </w:rPr>
        <w:t xml:space="preserve"> и/</w:t>
      </w:r>
      <w:proofErr w:type="spellStart"/>
      <w:r w:rsidRPr="00A33C16">
        <w:rPr>
          <w:sz w:val="23"/>
          <w:szCs w:val="23"/>
          <w:lang w:val="en"/>
        </w:rPr>
        <w:t>или</w:t>
      </w:r>
      <w:proofErr w:type="spellEnd"/>
      <w:r w:rsidRPr="00A33C16">
        <w:rPr>
          <w:sz w:val="23"/>
          <w:szCs w:val="23"/>
          <w:lang w:val="en"/>
        </w:rPr>
        <w:t xml:space="preserve"> </w:t>
      </w:r>
      <w:proofErr w:type="spellStart"/>
      <w:r w:rsidRPr="00A33C16">
        <w:rPr>
          <w:sz w:val="23"/>
          <w:szCs w:val="23"/>
          <w:lang w:val="en"/>
        </w:rPr>
        <w:t>ученици</w:t>
      </w:r>
      <w:proofErr w:type="spellEnd"/>
      <w:r w:rsidRPr="00A33C16">
        <w:rPr>
          <w:sz w:val="23"/>
          <w:szCs w:val="23"/>
          <w:lang w:val="en"/>
        </w:rPr>
        <w:t xml:space="preserve"> </w:t>
      </w:r>
      <w:proofErr w:type="spellStart"/>
      <w:r w:rsidRPr="00A33C16">
        <w:rPr>
          <w:sz w:val="23"/>
          <w:szCs w:val="23"/>
          <w:lang w:val="en"/>
        </w:rPr>
        <w:t>при</w:t>
      </w:r>
      <w:proofErr w:type="spellEnd"/>
      <w:r w:rsidRPr="00A33C16">
        <w:rPr>
          <w:sz w:val="23"/>
          <w:szCs w:val="23"/>
          <w:lang w:val="en"/>
        </w:rPr>
        <w:t xml:space="preserve"> </w:t>
      </w:r>
      <w:proofErr w:type="spellStart"/>
      <w:r w:rsidRPr="00A33C16">
        <w:rPr>
          <w:sz w:val="23"/>
          <w:szCs w:val="23"/>
          <w:lang w:val="en"/>
        </w:rPr>
        <w:t>детски</w:t>
      </w:r>
      <w:proofErr w:type="spellEnd"/>
      <w:r w:rsidRPr="00A33C16">
        <w:rPr>
          <w:sz w:val="23"/>
          <w:szCs w:val="23"/>
          <w:lang w:val="en"/>
        </w:rPr>
        <w:t xml:space="preserve"> и </w:t>
      </w:r>
      <w:proofErr w:type="spellStart"/>
      <w:r w:rsidRPr="00A33C16">
        <w:rPr>
          <w:sz w:val="23"/>
          <w:szCs w:val="23"/>
          <w:lang w:val="en"/>
        </w:rPr>
        <w:t>ученически</w:t>
      </w:r>
      <w:proofErr w:type="spellEnd"/>
      <w:r w:rsidRPr="00A33C16">
        <w:rPr>
          <w:sz w:val="23"/>
          <w:szCs w:val="23"/>
          <w:lang w:val="en"/>
        </w:rPr>
        <w:t xml:space="preserve"> </w:t>
      </w:r>
      <w:proofErr w:type="spellStart"/>
      <w:r w:rsidRPr="00A33C16">
        <w:rPr>
          <w:sz w:val="23"/>
          <w:szCs w:val="23"/>
          <w:lang w:val="en"/>
        </w:rPr>
        <w:t>туристически</w:t>
      </w:r>
      <w:proofErr w:type="spellEnd"/>
      <w:r w:rsidRPr="00A33C16">
        <w:rPr>
          <w:sz w:val="23"/>
          <w:szCs w:val="23"/>
          <w:lang w:val="en"/>
        </w:rPr>
        <w:t xml:space="preserve"> </w:t>
      </w:r>
      <w:proofErr w:type="spellStart"/>
      <w:r w:rsidRPr="00A33C16">
        <w:rPr>
          <w:sz w:val="23"/>
          <w:szCs w:val="23"/>
          <w:lang w:val="en"/>
        </w:rPr>
        <w:t>пакети</w:t>
      </w:r>
      <w:proofErr w:type="spellEnd"/>
      <w:r w:rsidRPr="00A33C16">
        <w:rPr>
          <w:sz w:val="23"/>
          <w:szCs w:val="23"/>
          <w:lang w:val="en"/>
        </w:rPr>
        <w:t xml:space="preserve"> </w:t>
      </w:r>
      <w:proofErr w:type="spellStart"/>
      <w:r w:rsidRPr="00A33C16">
        <w:rPr>
          <w:sz w:val="23"/>
          <w:szCs w:val="23"/>
          <w:lang w:val="en"/>
        </w:rPr>
        <w:t>или</w:t>
      </w:r>
      <w:proofErr w:type="spellEnd"/>
      <w:r w:rsidRPr="00A33C16">
        <w:rPr>
          <w:sz w:val="23"/>
          <w:szCs w:val="23"/>
          <w:lang w:val="en"/>
        </w:rPr>
        <w:t xml:space="preserve"> </w:t>
      </w:r>
      <w:proofErr w:type="spellStart"/>
      <w:r w:rsidRPr="00A33C16">
        <w:rPr>
          <w:sz w:val="23"/>
          <w:szCs w:val="23"/>
          <w:lang w:val="en"/>
        </w:rPr>
        <w:t>свързани</w:t>
      </w:r>
      <w:proofErr w:type="spellEnd"/>
      <w:r w:rsidRPr="00A33C16">
        <w:rPr>
          <w:sz w:val="23"/>
          <w:szCs w:val="23"/>
          <w:lang w:val="en"/>
        </w:rPr>
        <w:t xml:space="preserve"> </w:t>
      </w:r>
      <w:proofErr w:type="spellStart"/>
      <w:r w:rsidRPr="00A33C16">
        <w:rPr>
          <w:sz w:val="23"/>
          <w:szCs w:val="23"/>
          <w:lang w:val="en"/>
        </w:rPr>
        <w:t>туристически</w:t>
      </w:r>
      <w:proofErr w:type="spellEnd"/>
      <w:r w:rsidRPr="00A33C16">
        <w:rPr>
          <w:sz w:val="23"/>
          <w:szCs w:val="23"/>
          <w:lang w:val="en"/>
        </w:rPr>
        <w:t xml:space="preserve"> </w:t>
      </w:r>
      <w:proofErr w:type="spellStart"/>
      <w:r w:rsidRPr="00A33C16">
        <w:rPr>
          <w:sz w:val="23"/>
          <w:szCs w:val="23"/>
          <w:lang w:val="en"/>
        </w:rPr>
        <w:t>услуги</w:t>
      </w:r>
      <w:proofErr w:type="spellEnd"/>
      <w:r w:rsidRPr="00A33C16">
        <w:rPr>
          <w:sz w:val="23"/>
          <w:szCs w:val="23"/>
          <w:lang w:val="en"/>
        </w:rPr>
        <w:t xml:space="preserve"> </w:t>
      </w:r>
      <w:proofErr w:type="spellStart"/>
      <w:r w:rsidRPr="00A33C16">
        <w:rPr>
          <w:sz w:val="23"/>
          <w:szCs w:val="23"/>
          <w:lang w:val="en"/>
        </w:rPr>
        <w:t>се</w:t>
      </w:r>
      <w:proofErr w:type="spellEnd"/>
      <w:r w:rsidRPr="00A33C16">
        <w:rPr>
          <w:sz w:val="23"/>
          <w:szCs w:val="23"/>
          <w:lang w:val="en"/>
        </w:rPr>
        <w:t xml:space="preserve"> </w:t>
      </w:r>
      <w:proofErr w:type="spellStart"/>
      <w:r w:rsidRPr="00A33C16">
        <w:rPr>
          <w:sz w:val="23"/>
          <w:szCs w:val="23"/>
          <w:lang w:val="en"/>
        </w:rPr>
        <w:t>осъществяват</w:t>
      </w:r>
      <w:proofErr w:type="spellEnd"/>
      <w:r w:rsidRPr="00A33C16">
        <w:rPr>
          <w:sz w:val="23"/>
          <w:szCs w:val="23"/>
          <w:lang w:val="en"/>
        </w:rPr>
        <w:t xml:space="preserve"> </w:t>
      </w:r>
      <w:proofErr w:type="spellStart"/>
      <w:r w:rsidRPr="00A33C16">
        <w:rPr>
          <w:sz w:val="23"/>
          <w:szCs w:val="23"/>
          <w:lang w:val="en"/>
        </w:rPr>
        <w:t>при</w:t>
      </w:r>
      <w:proofErr w:type="spellEnd"/>
      <w:r w:rsidRPr="00A33C16">
        <w:rPr>
          <w:sz w:val="23"/>
          <w:szCs w:val="23"/>
          <w:lang w:val="en"/>
        </w:rPr>
        <w:t xml:space="preserve"> </w:t>
      </w:r>
      <w:proofErr w:type="spellStart"/>
      <w:r w:rsidRPr="00A33C16">
        <w:rPr>
          <w:sz w:val="23"/>
          <w:szCs w:val="23"/>
          <w:lang w:val="en"/>
        </w:rPr>
        <w:t>спазване</w:t>
      </w:r>
      <w:proofErr w:type="spellEnd"/>
      <w:r w:rsidRPr="00A33C16">
        <w:rPr>
          <w:sz w:val="23"/>
          <w:szCs w:val="23"/>
          <w:lang w:val="en"/>
        </w:rPr>
        <w:t xml:space="preserve"> </w:t>
      </w:r>
      <w:proofErr w:type="spellStart"/>
      <w:r w:rsidRPr="00A33C16">
        <w:rPr>
          <w:sz w:val="23"/>
          <w:szCs w:val="23"/>
          <w:lang w:val="en"/>
        </w:rPr>
        <w:t>на</w:t>
      </w:r>
      <w:proofErr w:type="spellEnd"/>
      <w:r w:rsidRPr="00A33C16">
        <w:rPr>
          <w:sz w:val="23"/>
          <w:szCs w:val="23"/>
          <w:lang w:val="en"/>
        </w:rPr>
        <w:t xml:space="preserve"> </w:t>
      </w:r>
      <w:proofErr w:type="spellStart"/>
      <w:r w:rsidRPr="00A33C16">
        <w:rPr>
          <w:sz w:val="23"/>
          <w:szCs w:val="23"/>
          <w:lang w:val="en"/>
        </w:rPr>
        <w:t>разпоредбите</w:t>
      </w:r>
      <w:proofErr w:type="spellEnd"/>
      <w:r w:rsidRPr="00A33C16">
        <w:rPr>
          <w:sz w:val="23"/>
          <w:szCs w:val="23"/>
          <w:lang w:val="en"/>
        </w:rPr>
        <w:t xml:space="preserve"> </w:t>
      </w:r>
      <w:proofErr w:type="spellStart"/>
      <w:r w:rsidRPr="00A33C16">
        <w:rPr>
          <w:sz w:val="23"/>
          <w:szCs w:val="23"/>
          <w:lang w:val="en"/>
        </w:rPr>
        <w:t>на</w:t>
      </w:r>
      <w:proofErr w:type="spellEnd"/>
      <w:r w:rsidRPr="00A33C16">
        <w:rPr>
          <w:sz w:val="23"/>
          <w:szCs w:val="23"/>
          <w:lang w:val="en"/>
        </w:rPr>
        <w:t xml:space="preserve"> </w:t>
      </w:r>
      <w:proofErr w:type="spellStart"/>
      <w:r w:rsidRPr="00A33C16">
        <w:rPr>
          <w:sz w:val="23"/>
          <w:szCs w:val="23"/>
          <w:u w:val="single"/>
          <w:lang w:val="en"/>
        </w:rPr>
        <w:t>Закона</w:t>
      </w:r>
      <w:proofErr w:type="spellEnd"/>
      <w:r w:rsidRPr="00A33C16">
        <w:rPr>
          <w:sz w:val="23"/>
          <w:szCs w:val="23"/>
          <w:u w:val="single"/>
          <w:lang w:val="en"/>
        </w:rPr>
        <w:t xml:space="preserve"> </w:t>
      </w:r>
      <w:proofErr w:type="spellStart"/>
      <w:r w:rsidRPr="00A33C16">
        <w:rPr>
          <w:sz w:val="23"/>
          <w:szCs w:val="23"/>
          <w:u w:val="single"/>
          <w:lang w:val="en"/>
        </w:rPr>
        <w:t>за</w:t>
      </w:r>
      <w:proofErr w:type="spellEnd"/>
      <w:r w:rsidRPr="00A33C16">
        <w:rPr>
          <w:sz w:val="23"/>
          <w:szCs w:val="23"/>
          <w:u w:val="single"/>
          <w:lang w:val="en"/>
        </w:rPr>
        <w:t xml:space="preserve"> </w:t>
      </w:r>
      <w:proofErr w:type="spellStart"/>
      <w:r w:rsidRPr="00A33C16">
        <w:rPr>
          <w:sz w:val="23"/>
          <w:szCs w:val="23"/>
          <w:u w:val="single"/>
          <w:lang w:val="en"/>
        </w:rPr>
        <w:t>автомобилните</w:t>
      </w:r>
      <w:proofErr w:type="spellEnd"/>
      <w:r w:rsidRPr="00A33C16">
        <w:rPr>
          <w:sz w:val="23"/>
          <w:szCs w:val="23"/>
          <w:u w:val="single"/>
          <w:lang w:val="en"/>
        </w:rPr>
        <w:t xml:space="preserve"> </w:t>
      </w:r>
      <w:proofErr w:type="spellStart"/>
      <w:r w:rsidRPr="00A33C16">
        <w:rPr>
          <w:sz w:val="23"/>
          <w:szCs w:val="23"/>
          <w:u w:val="single"/>
          <w:lang w:val="en"/>
        </w:rPr>
        <w:t>превози</w:t>
      </w:r>
      <w:proofErr w:type="spellEnd"/>
      <w:r w:rsidRPr="00A33C16">
        <w:rPr>
          <w:sz w:val="23"/>
          <w:szCs w:val="23"/>
          <w:lang w:val="en"/>
        </w:rPr>
        <w:t xml:space="preserve">, </w:t>
      </w:r>
      <w:proofErr w:type="spellStart"/>
      <w:r w:rsidRPr="00A33C16">
        <w:rPr>
          <w:sz w:val="23"/>
          <w:szCs w:val="23"/>
          <w:lang w:val="en"/>
        </w:rPr>
        <w:t>като</w:t>
      </w:r>
      <w:proofErr w:type="spellEnd"/>
      <w:r w:rsidRPr="00A33C16">
        <w:rPr>
          <w:sz w:val="23"/>
          <w:szCs w:val="23"/>
          <w:lang w:val="en"/>
        </w:rPr>
        <w:t xml:space="preserve"> в </w:t>
      </w:r>
      <w:proofErr w:type="spellStart"/>
      <w:r w:rsidRPr="00A33C16">
        <w:rPr>
          <w:sz w:val="23"/>
          <w:szCs w:val="23"/>
          <w:lang w:val="en"/>
        </w:rPr>
        <w:t>договорите</w:t>
      </w:r>
      <w:proofErr w:type="spellEnd"/>
      <w:r w:rsidRPr="00A33C16">
        <w:rPr>
          <w:sz w:val="23"/>
          <w:szCs w:val="23"/>
          <w:lang w:val="en"/>
        </w:rPr>
        <w:t xml:space="preserve"> </w:t>
      </w:r>
      <w:proofErr w:type="spellStart"/>
      <w:r w:rsidRPr="00A33C16">
        <w:rPr>
          <w:sz w:val="23"/>
          <w:szCs w:val="23"/>
          <w:lang w:val="en"/>
        </w:rPr>
        <w:t>по</w:t>
      </w:r>
      <w:proofErr w:type="spellEnd"/>
      <w:r w:rsidRPr="00A33C16">
        <w:rPr>
          <w:sz w:val="23"/>
          <w:szCs w:val="23"/>
          <w:lang w:val="en"/>
        </w:rPr>
        <w:t xml:space="preserve"> </w:t>
      </w:r>
      <w:proofErr w:type="spellStart"/>
      <w:r w:rsidRPr="00A33C16">
        <w:rPr>
          <w:sz w:val="23"/>
          <w:szCs w:val="23"/>
          <w:lang w:val="en"/>
        </w:rPr>
        <w:t>ал</w:t>
      </w:r>
      <w:proofErr w:type="spellEnd"/>
      <w:r w:rsidRPr="00A33C16">
        <w:rPr>
          <w:sz w:val="23"/>
          <w:szCs w:val="23"/>
          <w:lang w:val="en"/>
        </w:rPr>
        <w:t xml:space="preserve">. 3, т. 2 </w:t>
      </w:r>
      <w:proofErr w:type="spellStart"/>
      <w:r w:rsidRPr="00A33C16">
        <w:rPr>
          <w:sz w:val="23"/>
          <w:szCs w:val="23"/>
          <w:lang w:val="en"/>
        </w:rPr>
        <w:t>се</w:t>
      </w:r>
      <w:proofErr w:type="spellEnd"/>
      <w:r w:rsidRPr="00A33C16">
        <w:rPr>
          <w:sz w:val="23"/>
          <w:szCs w:val="23"/>
          <w:lang w:val="en"/>
        </w:rPr>
        <w:t xml:space="preserve"> </w:t>
      </w:r>
      <w:proofErr w:type="spellStart"/>
      <w:r w:rsidRPr="00A33C16">
        <w:rPr>
          <w:sz w:val="23"/>
          <w:szCs w:val="23"/>
          <w:lang w:val="en"/>
        </w:rPr>
        <w:t>съдържа</w:t>
      </w:r>
      <w:proofErr w:type="spellEnd"/>
      <w:r w:rsidRPr="00A33C16">
        <w:rPr>
          <w:sz w:val="23"/>
          <w:szCs w:val="23"/>
          <w:lang w:val="en"/>
        </w:rPr>
        <w:t xml:space="preserve"> </w:t>
      </w:r>
      <w:proofErr w:type="spellStart"/>
      <w:r w:rsidRPr="00A33C16">
        <w:rPr>
          <w:sz w:val="23"/>
          <w:szCs w:val="23"/>
          <w:lang w:val="en"/>
        </w:rPr>
        <w:t>задължение</w:t>
      </w:r>
      <w:proofErr w:type="spellEnd"/>
      <w:r w:rsidRPr="00A33C16">
        <w:rPr>
          <w:sz w:val="23"/>
          <w:szCs w:val="23"/>
          <w:lang w:val="en"/>
        </w:rPr>
        <w:t xml:space="preserve"> </w:t>
      </w:r>
      <w:proofErr w:type="spellStart"/>
      <w:r w:rsidRPr="00A33C16">
        <w:rPr>
          <w:sz w:val="23"/>
          <w:szCs w:val="23"/>
          <w:lang w:val="en"/>
        </w:rPr>
        <w:t>за</w:t>
      </w:r>
      <w:proofErr w:type="spellEnd"/>
      <w:r w:rsidRPr="00A33C16">
        <w:rPr>
          <w:sz w:val="23"/>
          <w:szCs w:val="23"/>
          <w:lang w:val="en"/>
        </w:rPr>
        <w:t xml:space="preserve"> </w:t>
      </w:r>
      <w:proofErr w:type="spellStart"/>
      <w:r w:rsidRPr="00A33C16">
        <w:rPr>
          <w:sz w:val="23"/>
          <w:szCs w:val="23"/>
          <w:lang w:val="en"/>
        </w:rPr>
        <w:t>туроператора</w:t>
      </w:r>
      <w:proofErr w:type="spellEnd"/>
      <w:r w:rsidRPr="00A33C16">
        <w:rPr>
          <w:sz w:val="23"/>
          <w:szCs w:val="23"/>
          <w:lang w:val="en"/>
        </w:rPr>
        <w:t xml:space="preserve"> </w:t>
      </w:r>
      <w:proofErr w:type="spellStart"/>
      <w:r w:rsidRPr="00A33C16">
        <w:rPr>
          <w:sz w:val="23"/>
          <w:szCs w:val="23"/>
          <w:lang w:val="en"/>
        </w:rPr>
        <w:t>или</w:t>
      </w:r>
      <w:proofErr w:type="spellEnd"/>
      <w:r w:rsidRPr="00A33C16">
        <w:rPr>
          <w:sz w:val="23"/>
          <w:szCs w:val="23"/>
          <w:lang w:val="en"/>
        </w:rPr>
        <w:t xml:space="preserve"> </w:t>
      </w:r>
      <w:proofErr w:type="spellStart"/>
      <w:r w:rsidRPr="00A33C16">
        <w:rPr>
          <w:sz w:val="23"/>
          <w:szCs w:val="23"/>
          <w:lang w:val="en"/>
        </w:rPr>
        <w:t>туристическия</w:t>
      </w:r>
      <w:proofErr w:type="spellEnd"/>
      <w:r w:rsidRPr="00A33C16">
        <w:rPr>
          <w:sz w:val="23"/>
          <w:szCs w:val="23"/>
          <w:lang w:val="en"/>
        </w:rPr>
        <w:t xml:space="preserve"> </w:t>
      </w:r>
      <w:proofErr w:type="spellStart"/>
      <w:r w:rsidRPr="00A33C16">
        <w:rPr>
          <w:sz w:val="23"/>
          <w:szCs w:val="23"/>
          <w:lang w:val="en"/>
        </w:rPr>
        <w:t>агент</w:t>
      </w:r>
      <w:proofErr w:type="spellEnd"/>
      <w:r w:rsidRPr="00A33C16">
        <w:rPr>
          <w:sz w:val="23"/>
          <w:szCs w:val="23"/>
          <w:lang w:val="en"/>
        </w:rPr>
        <w:t xml:space="preserve"> </w:t>
      </w:r>
      <w:proofErr w:type="spellStart"/>
      <w:r w:rsidRPr="00A33C16">
        <w:rPr>
          <w:sz w:val="23"/>
          <w:szCs w:val="23"/>
          <w:lang w:val="en"/>
        </w:rPr>
        <w:t>за</w:t>
      </w:r>
      <w:proofErr w:type="spellEnd"/>
      <w:r w:rsidRPr="00A33C16">
        <w:rPr>
          <w:sz w:val="23"/>
          <w:szCs w:val="23"/>
          <w:lang w:val="en"/>
        </w:rPr>
        <w:t xml:space="preserve"> </w:t>
      </w:r>
      <w:proofErr w:type="spellStart"/>
      <w:r w:rsidRPr="00A33C16">
        <w:rPr>
          <w:sz w:val="23"/>
          <w:szCs w:val="23"/>
          <w:lang w:val="en"/>
        </w:rPr>
        <w:t>извършване</w:t>
      </w:r>
      <w:proofErr w:type="spellEnd"/>
      <w:r w:rsidRPr="00A33C16">
        <w:rPr>
          <w:sz w:val="23"/>
          <w:szCs w:val="23"/>
          <w:lang w:val="en"/>
        </w:rPr>
        <w:t xml:space="preserve"> </w:t>
      </w:r>
      <w:proofErr w:type="spellStart"/>
      <w:r w:rsidRPr="00A33C16">
        <w:rPr>
          <w:sz w:val="23"/>
          <w:szCs w:val="23"/>
          <w:lang w:val="en"/>
        </w:rPr>
        <w:t>на</w:t>
      </w:r>
      <w:proofErr w:type="spellEnd"/>
      <w:r w:rsidRPr="00A33C16">
        <w:rPr>
          <w:sz w:val="23"/>
          <w:szCs w:val="23"/>
          <w:lang w:val="en"/>
        </w:rPr>
        <w:t xml:space="preserve"> </w:t>
      </w:r>
      <w:proofErr w:type="spellStart"/>
      <w:r w:rsidRPr="00A33C16">
        <w:rPr>
          <w:sz w:val="23"/>
          <w:szCs w:val="23"/>
          <w:lang w:val="en"/>
        </w:rPr>
        <w:t>пътуването</w:t>
      </w:r>
      <w:proofErr w:type="spellEnd"/>
      <w:r w:rsidRPr="00A33C16">
        <w:rPr>
          <w:sz w:val="23"/>
          <w:szCs w:val="23"/>
          <w:lang w:val="en"/>
        </w:rPr>
        <w:t xml:space="preserve"> в </w:t>
      </w:r>
      <w:proofErr w:type="spellStart"/>
      <w:r w:rsidRPr="00A33C16">
        <w:rPr>
          <w:sz w:val="23"/>
          <w:szCs w:val="23"/>
          <w:lang w:val="en"/>
        </w:rPr>
        <w:t>светлата</w:t>
      </w:r>
      <w:proofErr w:type="spellEnd"/>
      <w:r w:rsidRPr="00A33C16">
        <w:rPr>
          <w:sz w:val="23"/>
          <w:szCs w:val="23"/>
          <w:lang w:val="en"/>
        </w:rPr>
        <w:t xml:space="preserve"> </w:t>
      </w:r>
      <w:proofErr w:type="spellStart"/>
      <w:r w:rsidRPr="00A33C16">
        <w:rPr>
          <w:sz w:val="23"/>
          <w:szCs w:val="23"/>
          <w:lang w:val="en"/>
        </w:rPr>
        <w:t>част</w:t>
      </w:r>
      <w:proofErr w:type="spellEnd"/>
      <w:r w:rsidRPr="00A33C16">
        <w:rPr>
          <w:sz w:val="23"/>
          <w:szCs w:val="23"/>
          <w:lang w:val="en"/>
        </w:rPr>
        <w:t xml:space="preserve"> </w:t>
      </w:r>
      <w:proofErr w:type="spellStart"/>
      <w:r w:rsidRPr="00A33C16">
        <w:rPr>
          <w:sz w:val="23"/>
          <w:szCs w:val="23"/>
          <w:lang w:val="en"/>
        </w:rPr>
        <w:t>на</w:t>
      </w:r>
      <w:proofErr w:type="spellEnd"/>
      <w:r w:rsidRPr="00A33C16">
        <w:rPr>
          <w:sz w:val="23"/>
          <w:szCs w:val="23"/>
          <w:lang w:val="en"/>
        </w:rPr>
        <w:t xml:space="preserve"> </w:t>
      </w:r>
      <w:proofErr w:type="spellStart"/>
      <w:r w:rsidRPr="00A33C16">
        <w:rPr>
          <w:sz w:val="23"/>
          <w:szCs w:val="23"/>
          <w:lang w:val="en"/>
        </w:rPr>
        <w:t>денонощието</w:t>
      </w:r>
      <w:proofErr w:type="spellEnd"/>
      <w:r w:rsidRPr="00A33C16">
        <w:rPr>
          <w:sz w:val="23"/>
          <w:szCs w:val="23"/>
          <w:lang w:val="en"/>
        </w:rPr>
        <w:t xml:space="preserve"> и </w:t>
      </w:r>
      <w:proofErr w:type="spellStart"/>
      <w:r w:rsidRPr="00A33C16">
        <w:rPr>
          <w:sz w:val="23"/>
          <w:szCs w:val="23"/>
          <w:lang w:val="en"/>
        </w:rPr>
        <w:t>осигуряване</w:t>
      </w:r>
      <w:proofErr w:type="spellEnd"/>
      <w:r w:rsidRPr="00A33C16">
        <w:rPr>
          <w:sz w:val="23"/>
          <w:szCs w:val="23"/>
          <w:lang w:val="en"/>
        </w:rPr>
        <w:t xml:space="preserve"> </w:t>
      </w:r>
      <w:proofErr w:type="spellStart"/>
      <w:r w:rsidRPr="00A33C16">
        <w:rPr>
          <w:sz w:val="23"/>
          <w:szCs w:val="23"/>
          <w:lang w:val="en"/>
        </w:rPr>
        <w:t>на</w:t>
      </w:r>
      <w:proofErr w:type="spellEnd"/>
      <w:r w:rsidRPr="00A33C16">
        <w:rPr>
          <w:sz w:val="23"/>
          <w:szCs w:val="23"/>
          <w:lang w:val="en"/>
        </w:rPr>
        <w:t xml:space="preserve"> </w:t>
      </w:r>
      <w:proofErr w:type="spellStart"/>
      <w:r w:rsidRPr="00A33C16">
        <w:rPr>
          <w:sz w:val="23"/>
          <w:szCs w:val="23"/>
          <w:lang w:val="en"/>
        </w:rPr>
        <w:t>най-малко</w:t>
      </w:r>
      <w:proofErr w:type="spellEnd"/>
      <w:r w:rsidRPr="00A33C16">
        <w:rPr>
          <w:sz w:val="23"/>
          <w:szCs w:val="23"/>
          <w:lang w:val="en"/>
        </w:rPr>
        <w:t xml:space="preserve"> 10 </w:t>
      </w:r>
      <w:proofErr w:type="spellStart"/>
      <w:r w:rsidRPr="00A33C16">
        <w:rPr>
          <w:sz w:val="23"/>
          <w:szCs w:val="23"/>
          <w:lang w:val="en"/>
        </w:rPr>
        <w:t>часа</w:t>
      </w:r>
      <w:proofErr w:type="spellEnd"/>
      <w:r w:rsidRPr="00A33C16">
        <w:rPr>
          <w:sz w:val="23"/>
          <w:szCs w:val="23"/>
          <w:lang w:val="en"/>
        </w:rPr>
        <w:t xml:space="preserve"> </w:t>
      </w:r>
      <w:proofErr w:type="spellStart"/>
      <w:r w:rsidRPr="00A33C16">
        <w:rPr>
          <w:sz w:val="23"/>
          <w:szCs w:val="23"/>
          <w:lang w:val="en"/>
        </w:rPr>
        <w:t>почивка</w:t>
      </w:r>
      <w:proofErr w:type="spellEnd"/>
      <w:r w:rsidRPr="00A33C16">
        <w:rPr>
          <w:sz w:val="23"/>
          <w:szCs w:val="23"/>
          <w:lang w:val="en"/>
        </w:rPr>
        <w:t xml:space="preserve"> </w:t>
      </w:r>
      <w:proofErr w:type="spellStart"/>
      <w:r w:rsidRPr="00A33C16">
        <w:rPr>
          <w:sz w:val="23"/>
          <w:szCs w:val="23"/>
          <w:lang w:val="en"/>
        </w:rPr>
        <w:t>за</w:t>
      </w:r>
      <w:proofErr w:type="spellEnd"/>
      <w:r w:rsidRPr="00A33C16">
        <w:rPr>
          <w:sz w:val="23"/>
          <w:szCs w:val="23"/>
          <w:lang w:val="en"/>
        </w:rPr>
        <w:t xml:space="preserve"> </w:t>
      </w:r>
      <w:proofErr w:type="spellStart"/>
      <w:r w:rsidRPr="00A33C16">
        <w:rPr>
          <w:sz w:val="23"/>
          <w:szCs w:val="23"/>
          <w:lang w:val="en"/>
        </w:rPr>
        <w:t>едно</w:t>
      </w:r>
      <w:proofErr w:type="spellEnd"/>
      <w:r w:rsidRPr="00A33C16">
        <w:rPr>
          <w:sz w:val="23"/>
          <w:szCs w:val="23"/>
          <w:lang w:val="en"/>
        </w:rPr>
        <w:t xml:space="preserve"> </w:t>
      </w:r>
      <w:proofErr w:type="spellStart"/>
      <w:r w:rsidRPr="00A33C16">
        <w:rPr>
          <w:sz w:val="23"/>
          <w:szCs w:val="23"/>
          <w:lang w:val="en"/>
        </w:rPr>
        <w:t>денонощие</w:t>
      </w:r>
      <w:proofErr w:type="spellEnd"/>
      <w:r w:rsidRPr="00A33C16">
        <w:rPr>
          <w:sz w:val="23"/>
          <w:szCs w:val="23"/>
          <w:lang w:val="en"/>
        </w:rPr>
        <w:t xml:space="preserve"> в </w:t>
      </w:r>
      <w:proofErr w:type="spellStart"/>
      <w:r w:rsidRPr="00A33C16">
        <w:rPr>
          <w:sz w:val="23"/>
          <w:szCs w:val="23"/>
          <w:lang w:val="en"/>
        </w:rPr>
        <w:t>категоризирано</w:t>
      </w:r>
      <w:proofErr w:type="spellEnd"/>
      <w:r w:rsidRPr="00A33C16">
        <w:rPr>
          <w:sz w:val="23"/>
          <w:szCs w:val="23"/>
          <w:lang w:val="en"/>
        </w:rPr>
        <w:t xml:space="preserve"> </w:t>
      </w:r>
      <w:proofErr w:type="spellStart"/>
      <w:r w:rsidRPr="00A33C16">
        <w:rPr>
          <w:sz w:val="23"/>
          <w:szCs w:val="23"/>
          <w:lang w:val="en"/>
        </w:rPr>
        <w:t>място</w:t>
      </w:r>
      <w:proofErr w:type="spellEnd"/>
      <w:r w:rsidRPr="00A33C16">
        <w:rPr>
          <w:sz w:val="23"/>
          <w:szCs w:val="23"/>
          <w:lang w:val="en"/>
        </w:rPr>
        <w:t xml:space="preserve"> </w:t>
      </w:r>
      <w:proofErr w:type="spellStart"/>
      <w:r w:rsidRPr="00A33C16">
        <w:rPr>
          <w:sz w:val="23"/>
          <w:szCs w:val="23"/>
          <w:lang w:val="en"/>
        </w:rPr>
        <w:t>за</w:t>
      </w:r>
      <w:proofErr w:type="spellEnd"/>
      <w:r w:rsidRPr="00A33C16">
        <w:rPr>
          <w:sz w:val="23"/>
          <w:szCs w:val="23"/>
          <w:lang w:val="en"/>
        </w:rPr>
        <w:t xml:space="preserve"> </w:t>
      </w:r>
      <w:proofErr w:type="spellStart"/>
      <w:r w:rsidRPr="00A33C16">
        <w:rPr>
          <w:sz w:val="23"/>
          <w:szCs w:val="23"/>
          <w:lang w:val="en"/>
        </w:rPr>
        <w:t>настаняване</w:t>
      </w:r>
      <w:proofErr w:type="spellEnd"/>
      <w:proofErr w:type="gramStart"/>
      <w:r w:rsidRPr="00A33C16">
        <w:rPr>
          <w:sz w:val="23"/>
          <w:szCs w:val="23"/>
          <w:lang w:val="en"/>
        </w:rPr>
        <w:t>.</w:t>
      </w:r>
      <w:r w:rsidR="004E47E1" w:rsidRPr="00A33C16">
        <w:rPr>
          <w:sz w:val="23"/>
          <w:szCs w:val="23"/>
        </w:rPr>
        <w:t>“</w:t>
      </w:r>
      <w:proofErr w:type="gramEnd"/>
      <w:r w:rsidR="004E47E1" w:rsidRPr="00A33C16">
        <w:rPr>
          <w:sz w:val="23"/>
          <w:szCs w:val="23"/>
        </w:rPr>
        <w:t xml:space="preserve">; </w:t>
      </w:r>
    </w:p>
    <w:p w:rsidR="00AD2540" w:rsidRPr="00A33C16" w:rsidRDefault="00AD2540" w:rsidP="008C754B">
      <w:pPr>
        <w:widowControl w:val="0"/>
        <w:tabs>
          <w:tab w:val="left" w:pos="993"/>
        </w:tabs>
        <w:spacing w:line="276" w:lineRule="auto"/>
        <w:ind w:right="20" w:firstLine="567"/>
        <w:jc w:val="both"/>
        <w:rPr>
          <w:sz w:val="23"/>
          <w:szCs w:val="23"/>
        </w:rPr>
      </w:pPr>
      <w:r w:rsidRPr="00A33C16">
        <w:rPr>
          <w:sz w:val="23"/>
          <w:szCs w:val="23"/>
        </w:rPr>
        <w:t>8.</w:t>
      </w:r>
      <w:r w:rsidRPr="00A33C16">
        <w:rPr>
          <w:sz w:val="23"/>
          <w:szCs w:val="23"/>
        </w:rPr>
        <w:tab/>
        <w:t xml:space="preserve"> Да изпълнява превозите, част от предмета на настоящия договор като спазва правилата за безопасност на движение по пътищата.</w:t>
      </w:r>
    </w:p>
    <w:p w:rsidR="00AD2540" w:rsidRPr="00A33C16" w:rsidRDefault="00AD2540" w:rsidP="008C754B">
      <w:pPr>
        <w:widowControl w:val="0"/>
        <w:tabs>
          <w:tab w:val="left" w:pos="993"/>
        </w:tabs>
        <w:spacing w:line="276" w:lineRule="auto"/>
        <w:ind w:right="20" w:firstLine="567"/>
        <w:jc w:val="both"/>
        <w:rPr>
          <w:sz w:val="23"/>
          <w:szCs w:val="23"/>
        </w:rPr>
      </w:pPr>
      <w:r w:rsidRPr="00A33C16">
        <w:rPr>
          <w:sz w:val="23"/>
          <w:szCs w:val="23"/>
        </w:rPr>
        <w:t>9.</w:t>
      </w:r>
      <w:r w:rsidRPr="00A33C16">
        <w:rPr>
          <w:sz w:val="23"/>
          <w:szCs w:val="23"/>
        </w:rPr>
        <w:tab/>
        <w:t xml:space="preserve"> Да не превозва по-голям брой пътници от определения в свидетелството за регистрация на МПС, както и правостоящи пътници.</w:t>
      </w:r>
    </w:p>
    <w:p w:rsidR="00AD2540" w:rsidRPr="00A33C16" w:rsidRDefault="00AD2540" w:rsidP="008C754B">
      <w:pPr>
        <w:widowControl w:val="0"/>
        <w:tabs>
          <w:tab w:val="left" w:pos="993"/>
        </w:tabs>
        <w:spacing w:line="276" w:lineRule="auto"/>
        <w:ind w:right="20" w:firstLine="567"/>
        <w:jc w:val="both"/>
        <w:rPr>
          <w:sz w:val="23"/>
          <w:szCs w:val="23"/>
        </w:rPr>
      </w:pPr>
      <w:r w:rsidRPr="00A33C16">
        <w:rPr>
          <w:sz w:val="23"/>
          <w:szCs w:val="23"/>
        </w:rPr>
        <w:t>10.</w:t>
      </w:r>
      <w:r w:rsidRPr="00A33C16">
        <w:rPr>
          <w:sz w:val="23"/>
          <w:szCs w:val="23"/>
        </w:rPr>
        <w:tab/>
        <w:t xml:space="preserve"> Да поддържа валидна застраховка „Гражданска отговорност” за МПС и задължителна застраховка „Злополука на пътниците” на превозвача.</w:t>
      </w:r>
    </w:p>
    <w:p w:rsidR="00AD2540" w:rsidRPr="00A33C16" w:rsidRDefault="001120E0" w:rsidP="008C754B">
      <w:pPr>
        <w:widowControl w:val="0"/>
        <w:tabs>
          <w:tab w:val="left" w:pos="993"/>
        </w:tabs>
        <w:spacing w:line="276" w:lineRule="auto"/>
        <w:ind w:right="20" w:firstLine="567"/>
        <w:jc w:val="both"/>
        <w:rPr>
          <w:sz w:val="23"/>
          <w:szCs w:val="23"/>
        </w:rPr>
      </w:pPr>
      <w:r w:rsidRPr="00A33C16">
        <w:rPr>
          <w:sz w:val="23"/>
          <w:szCs w:val="23"/>
        </w:rPr>
        <w:t>(6</w:t>
      </w:r>
      <w:r w:rsidR="00AD2540" w:rsidRPr="00A33C16">
        <w:rPr>
          <w:sz w:val="23"/>
          <w:szCs w:val="23"/>
        </w:rPr>
        <w:t>)</w:t>
      </w:r>
      <w:r w:rsidR="00AD2540" w:rsidRPr="00A33C16">
        <w:rPr>
          <w:sz w:val="23"/>
          <w:szCs w:val="23"/>
        </w:rPr>
        <w:tab/>
        <w:t xml:space="preserve"> При осигуряване</w:t>
      </w:r>
      <w:r w:rsidR="000B521A" w:rsidRPr="00A33C16">
        <w:rPr>
          <w:sz w:val="23"/>
          <w:szCs w:val="23"/>
        </w:rPr>
        <w:t>то</w:t>
      </w:r>
      <w:r w:rsidR="00AD2540" w:rsidRPr="00A33C16">
        <w:rPr>
          <w:sz w:val="23"/>
          <w:szCs w:val="23"/>
        </w:rPr>
        <w:t xml:space="preserve"> на храната (закуска, обяд и в</w:t>
      </w:r>
      <w:r w:rsidR="005C2605" w:rsidRPr="00A33C16">
        <w:rPr>
          <w:sz w:val="23"/>
          <w:szCs w:val="23"/>
        </w:rPr>
        <w:t>е</w:t>
      </w:r>
      <w:r w:rsidR="00AD2540" w:rsidRPr="00A33C16">
        <w:rPr>
          <w:sz w:val="23"/>
          <w:szCs w:val="23"/>
        </w:rPr>
        <w:t>черя и други) на участниците в проекта, респ. дейностите предмет на договора (децата) Изпълнителят е задължен:</w:t>
      </w:r>
    </w:p>
    <w:p w:rsidR="00AD2540" w:rsidRPr="00A33C16" w:rsidRDefault="00AD2540" w:rsidP="008C754B">
      <w:pPr>
        <w:widowControl w:val="0"/>
        <w:tabs>
          <w:tab w:val="left" w:pos="993"/>
        </w:tabs>
        <w:spacing w:line="276" w:lineRule="auto"/>
        <w:ind w:right="20" w:firstLine="567"/>
        <w:jc w:val="both"/>
        <w:rPr>
          <w:bCs/>
          <w:sz w:val="23"/>
          <w:szCs w:val="23"/>
        </w:rPr>
      </w:pPr>
      <w:r w:rsidRPr="00A33C16">
        <w:rPr>
          <w:sz w:val="23"/>
          <w:szCs w:val="23"/>
        </w:rPr>
        <w:t>1.</w:t>
      </w:r>
      <w:r w:rsidRPr="00A33C16">
        <w:rPr>
          <w:sz w:val="23"/>
          <w:szCs w:val="23"/>
        </w:rPr>
        <w:tab/>
        <w:t xml:space="preserve"> Да осигури храненето на участниците при спазване на </w:t>
      </w:r>
      <w:r w:rsidR="00892C6C" w:rsidRPr="00A33C16">
        <w:rPr>
          <w:sz w:val="23"/>
          <w:szCs w:val="23"/>
        </w:rPr>
        <w:t>Н</w:t>
      </w:r>
      <w:proofErr w:type="spellStart"/>
      <w:r w:rsidR="00892C6C" w:rsidRPr="00A33C16">
        <w:rPr>
          <w:sz w:val="23"/>
          <w:szCs w:val="23"/>
          <w:lang w:val="en"/>
        </w:rPr>
        <w:t>аредба</w:t>
      </w:r>
      <w:proofErr w:type="spellEnd"/>
      <w:r w:rsidR="00892C6C" w:rsidRPr="00A33C16">
        <w:rPr>
          <w:sz w:val="23"/>
          <w:szCs w:val="23"/>
          <w:lang w:val="en"/>
        </w:rPr>
        <w:t xml:space="preserve"> № 8 </w:t>
      </w:r>
      <w:proofErr w:type="spellStart"/>
      <w:r w:rsidR="00892C6C" w:rsidRPr="00A33C16">
        <w:rPr>
          <w:sz w:val="23"/>
          <w:szCs w:val="23"/>
          <w:lang w:val="en"/>
        </w:rPr>
        <w:t>от</w:t>
      </w:r>
      <w:proofErr w:type="spellEnd"/>
      <w:r w:rsidR="00892C6C" w:rsidRPr="00A33C16">
        <w:rPr>
          <w:sz w:val="23"/>
          <w:szCs w:val="23"/>
          <w:lang w:val="en"/>
        </w:rPr>
        <w:t xml:space="preserve"> 4 </w:t>
      </w:r>
      <w:proofErr w:type="spellStart"/>
      <w:r w:rsidR="00892C6C" w:rsidRPr="00A33C16">
        <w:rPr>
          <w:sz w:val="23"/>
          <w:szCs w:val="23"/>
          <w:lang w:val="en"/>
        </w:rPr>
        <w:t>декември</w:t>
      </w:r>
      <w:proofErr w:type="spellEnd"/>
      <w:r w:rsidR="00892C6C" w:rsidRPr="00A33C16">
        <w:rPr>
          <w:sz w:val="23"/>
          <w:szCs w:val="23"/>
          <w:lang w:val="en"/>
        </w:rPr>
        <w:t xml:space="preserve"> 2018 г. </w:t>
      </w:r>
      <w:proofErr w:type="spellStart"/>
      <w:r w:rsidR="00892C6C" w:rsidRPr="00A33C16">
        <w:rPr>
          <w:sz w:val="23"/>
          <w:szCs w:val="23"/>
          <w:lang w:val="en"/>
        </w:rPr>
        <w:t>за</w:t>
      </w:r>
      <w:proofErr w:type="spellEnd"/>
      <w:r w:rsidR="00892C6C" w:rsidRPr="00A33C16">
        <w:rPr>
          <w:sz w:val="23"/>
          <w:szCs w:val="23"/>
          <w:lang w:val="en"/>
        </w:rPr>
        <w:t xml:space="preserve"> </w:t>
      </w:r>
      <w:proofErr w:type="spellStart"/>
      <w:r w:rsidR="00892C6C" w:rsidRPr="00A33C16">
        <w:rPr>
          <w:sz w:val="23"/>
          <w:szCs w:val="23"/>
          <w:lang w:val="en"/>
        </w:rPr>
        <w:t>специфичните</w:t>
      </w:r>
      <w:proofErr w:type="spellEnd"/>
      <w:r w:rsidR="00892C6C" w:rsidRPr="00A33C16">
        <w:rPr>
          <w:sz w:val="23"/>
          <w:szCs w:val="23"/>
          <w:lang w:val="en"/>
        </w:rPr>
        <w:t xml:space="preserve"> </w:t>
      </w:r>
      <w:proofErr w:type="spellStart"/>
      <w:r w:rsidR="00892C6C" w:rsidRPr="00A33C16">
        <w:rPr>
          <w:sz w:val="23"/>
          <w:szCs w:val="23"/>
          <w:lang w:val="en"/>
        </w:rPr>
        <w:t>изисквания</w:t>
      </w:r>
      <w:proofErr w:type="spellEnd"/>
      <w:r w:rsidR="00892C6C" w:rsidRPr="00A33C16">
        <w:rPr>
          <w:sz w:val="23"/>
          <w:szCs w:val="23"/>
          <w:lang w:val="en"/>
        </w:rPr>
        <w:t xml:space="preserve"> </w:t>
      </w:r>
      <w:proofErr w:type="spellStart"/>
      <w:r w:rsidR="00892C6C" w:rsidRPr="00A33C16">
        <w:rPr>
          <w:sz w:val="23"/>
          <w:szCs w:val="23"/>
          <w:lang w:val="en"/>
        </w:rPr>
        <w:t>към</w:t>
      </w:r>
      <w:proofErr w:type="spellEnd"/>
      <w:r w:rsidR="00892C6C" w:rsidRPr="00A33C16">
        <w:rPr>
          <w:sz w:val="23"/>
          <w:szCs w:val="23"/>
          <w:lang w:val="en"/>
        </w:rPr>
        <w:t xml:space="preserve"> </w:t>
      </w:r>
      <w:proofErr w:type="spellStart"/>
      <w:r w:rsidR="00892C6C" w:rsidRPr="00A33C16">
        <w:rPr>
          <w:sz w:val="23"/>
          <w:szCs w:val="23"/>
          <w:lang w:val="en"/>
        </w:rPr>
        <w:t>безопасността</w:t>
      </w:r>
      <w:proofErr w:type="spellEnd"/>
      <w:r w:rsidR="00892C6C" w:rsidRPr="00A33C16">
        <w:rPr>
          <w:sz w:val="23"/>
          <w:szCs w:val="23"/>
          <w:lang w:val="en"/>
        </w:rPr>
        <w:t xml:space="preserve"> и </w:t>
      </w:r>
      <w:proofErr w:type="spellStart"/>
      <w:r w:rsidR="00892C6C" w:rsidRPr="00A33C16">
        <w:rPr>
          <w:sz w:val="23"/>
          <w:szCs w:val="23"/>
          <w:lang w:val="en"/>
        </w:rPr>
        <w:t>качеството</w:t>
      </w:r>
      <w:proofErr w:type="spellEnd"/>
      <w:r w:rsidR="00892C6C" w:rsidRPr="00A33C16">
        <w:rPr>
          <w:sz w:val="23"/>
          <w:szCs w:val="23"/>
          <w:lang w:val="en"/>
        </w:rPr>
        <w:t xml:space="preserve"> </w:t>
      </w:r>
      <w:proofErr w:type="spellStart"/>
      <w:r w:rsidR="00892C6C" w:rsidRPr="00A33C16">
        <w:rPr>
          <w:sz w:val="23"/>
          <w:szCs w:val="23"/>
          <w:lang w:val="en"/>
        </w:rPr>
        <w:t>на</w:t>
      </w:r>
      <w:proofErr w:type="spellEnd"/>
      <w:r w:rsidR="00892C6C" w:rsidRPr="00A33C16">
        <w:rPr>
          <w:sz w:val="23"/>
          <w:szCs w:val="23"/>
          <w:lang w:val="en"/>
        </w:rPr>
        <w:t xml:space="preserve"> </w:t>
      </w:r>
      <w:proofErr w:type="spellStart"/>
      <w:r w:rsidR="00892C6C" w:rsidRPr="00A33C16">
        <w:rPr>
          <w:sz w:val="23"/>
          <w:szCs w:val="23"/>
          <w:lang w:val="en"/>
        </w:rPr>
        <w:t>храните</w:t>
      </w:r>
      <w:proofErr w:type="spellEnd"/>
      <w:r w:rsidR="00892C6C" w:rsidRPr="00A33C16">
        <w:rPr>
          <w:sz w:val="23"/>
          <w:szCs w:val="23"/>
          <w:lang w:val="en"/>
        </w:rPr>
        <w:t xml:space="preserve">, </w:t>
      </w:r>
      <w:proofErr w:type="spellStart"/>
      <w:r w:rsidR="00892C6C" w:rsidRPr="00A33C16">
        <w:rPr>
          <w:sz w:val="23"/>
          <w:szCs w:val="23"/>
          <w:lang w:val="en"/>
        </w:rPr>
        <w:t>предлагани</w:t>
      </w:r>
      <w:proofErr w:type="spellEnd"/>
      <w:r w:rsidR="00892C6C" w:rsidRPr="00A33C16">
        <w:rPr>
          <w:sz w:val="23"/>
          <w:szCs w:val="23"/>
          <w:lang w:val="en"/>
        </w:rPr>
        <w:t xml:space="preserve"> в </w:t>
      </w:r>
      <w:proofErr w:type="spellStart"/>
      <w:r w:rsidR="00892C6C" w:rsidRPr="00A33C16">
        <w:rPr>
          <w:sz w:val="23"/>
          <w:szCs w:val="23"/>
          <w:lang w:val="en"/>
        </w:rPr>
        <w:t>детските</w:t>
      </w:r>
      <w:proofErr w:type="spellEnd"/>
      <w:r w:rsidR="00892C6C" w:rsidRPr="00A33C16">
        <w:rPr>
          <w:sz w:val="23"/>
          <w:szCs w:val="23"/>
          <w:lang w:val="en"/>
        </w:rPr>
        <w:t xml:space="preserve"> </w:t>
      </w:r>
      <w:proofErr w:type="spellStart"/>
      <w:r w:rsidR="00892C6C" w:rsidRPr="00A33C16">
        <w:rPr>
          <w:sz w:val="23"/>
          <w:szCs w:val="23"/>
          <w:lang w:val="en"/>
        </w:rPr>
        <w:t>заведения</w:t>
      </w:r>
      <w:proofErr w:type="spellEnd"/>
      <w:r w:rsidR="00892C6C" w:rsidRPr="00A33C16">
        <w:rPr>
          <w:sz w:val="23"/>
          <w:szCs w:val="23"/>
          <w:lang w:val="en"/>
        </w:rPr>
        <w:t xml:space="preserve">, </w:t>
      </w:r>
      <w:proofErr w:type="spellStart"/>
      <w:r w:rsidR="00892C6C" w:rsidRPr="00A33C16">
        <w:rPr>
          <w:sz w:val="23"/>
          <w:szCs w:val="23"/>
          <w:lang w:val="en"/>
        </w:rPr>
        <w:t>училищните</w:t>
      </w:r>
      <w:proofErr w:type="spellEnd"/>
      <w:r w:rsidR="00892C6C" w:rsidRPr="00A33C16">
        <w:rPr>
          <w:sz w:val="23"/>
          <w:szCs w:val="23"/>
          <w:lang w:val="en"/>
        </w:rPr>
        <w:t xml:space="preserve"> </w:t>
      </w:r>
      <w:proofErr w:type="spellStart"/>
      <w:r w:rsidR="00892C6C" w:rsidRPr="00A33C16">
        <w:rPr>
          <w:sz w:val="23"/>
          <w:szCs w:val="23"/>
          <w:lang w:val="en"/>
        </w:rPr>
        <w:t>столове</w:t>
      </w:r>
      <w:proofErr w:type="spellEnd"/>
      <w:r w:rsidR="00892C6C" w:rsidRPr="00A33C16">
        <w:rPr>
          <w:sz w:val="23"/>
          <w:szCs w:val="23"/>
          <w:lang w:val="en"/>
        </w:rPr>
        <w:t xml:space="preserve"> и </w:t>
      </w:r>
      <w:proofErr w:type="spellStart"/>
      <w:r w:rsidR="00892C6C" w:rsidRPr="00A33C16">
        <w:rPr>
          <w:sz w:val="23"/>
          <w:szCs w:val="23"/>
          <w:lang w:val="en"/>
        </w:rPr>
        <w:t>обектите</w:t>
      </w:r>
      <w:proofErr w:type="spellEnd"/>
      <w:r w:rsidR="00892C6C" w:rsidRPr="00A33C16">
        <w:rPr>
          <w:sz w:val="23"/>
          <w:szCs w:val="23"/>
          <w:lang w:val="en"/>
        </w:rPr>
        <w:t xml:space="preserve"> </w:t>
      </w:r>
      <w:proofErr w:type="spellStart"/>
      <w:r w:rsidR="00892C6C" w:rsidRPr="00A33C16">
        <w:rPr>
          <w:sz w:val="23"/>
          <w:szCs w:val="23"/>
          <w:lang w:val="en"/>
        </w:rPr>
        <w:t>за</w:t>
      </w:r>
      <w:proofErr w:type="spellEnd"/>
      <w:r w:rsidR="00892C6C" w:rsidRPr="00A33C16">
        <w:rPr>
          <w:sz w:val="23"/>
          <w:szCs w:val="23"/>
          <w:lang w:val="en"/>
        </w:rPr>
        <w:t xml:space="preserve"> </w:t>
      </w:r>
      <w:proofErr w:type="spellStart"/>
      <w:r w:rsidR="00892C6C" w:rsidRPr="00A33C16">
        <w:rPr>
          <w:sz w:val="23"/>
          <w:szCs w:val="23"/>
          <w:lang w:val="en"/>
        </w:rPr>
        <w:t>търговия</w:t>
      </w:r>
      <w:proofErr w:type="spellEnd"/>
      <w:r w:rsidR="00892C6C" w:rsidRPr="00A33C16">
        <w:rPr>
          <w:sz w:val="23"/>
          <w:szCs w:val="23"/>
          <w:lang w:val="en"/>
        </w:rPr>
        <w:t xml:space="preserve"> </w:t>
      </w:r>
      <w:proofErr w:type="spellStart"/>
      <w:r w:rsidR="00892C6C" w:rsidRPr="00A33C16">
        <w:rPr>
          <w:sz w:val="23"/>
          <w:szCs w:val="23"/>
          <w:lang w:val="en"/>
        </w:rPr>
        <w:t>на</w:t>
      </w:r>
      <w:proofErr w:type="spellEnd"/>
      <w:r w:rsidR="00892C6C" w:rsidRPr="00A33C16">
        <w:rPr>
          <w:sz w:val="23"/>
          <w:szCs w:val="23"/>
          <w:lang w:val="en"/>
        </w:rPr>
        <w:t xml:space="preserve"> </w:t>
      </w:r>
      <w:proofErr w:type="spellStart"/>
      <w:r w:rsidR="00892C6C" w:rsidRPr="00A33C16">
        <w:rPr>
          <w:sz w:val="23"/>
          <w:szCs w:val="23"/>
          <w:lang w:val="en"/>
        </w:rPr>
        <w:t>дребно</w:t>
      </w:r>
      <w:proofErr w:type="spellEnd"/>
      <w:r w:rsidR="00892C6C" w:rsidRPr="00A33C16">
        <w:rPr>
          <w:sz w:val="23"/>
          <w:szCs w:val="23"/>
          <w:lang w:val="en"/>
        </w:rPr>
        <w:t xml:space="preserve"> </w:t>
      </w:r>
      <w:proofErr w:type="spellStart"/>
      <w:r w:rsidR="00892C6C" w:rsidRPr="00A33C16">
        <w:rPr>
          <w:sz w:val="23"/>
          <w:szCs w:val="23"/>
          <w:lang w:val="en"/>
        </w:rPr>
        <w:t>на</w:t>
      </w:r>
      <w:proofErr w:type="spellEnd"/>
      <w:r w:rsidR="00892C6C" w:rsidRPr="00A33C16">
        <w:rPr>
          <w:sz w:val="23"/>
          <w:szCs w:val="23"/>
          <w:lang w:val="en"/>
        </w:rPr>
        <w:t xml:space="preserve"> </w:t>
      </w:r>
      <w:proofErr w:type="spellStart"/>
      <w:r w:rsidR="00892C6C" w:rsidRPr="00A33C16">
        <w:rPr>
          <w:sz w:val="23"/>
          <w:szCs w:val="23"/>
          <w:lang w:val="en"/>
        </w:rPr>
        <w:t>територията</w:t>
      </w:r>
      <w:proofErr w:type="spellEnd"/>
      <w:r w:rsidR="00892C6C" w:rsidRPr="00A33C16">
        <w:rPr>
          <w:sz w:val="23"/>
          <w:szCs w:val="23"/>
          <w:lang w:val="en"/>
        </w:rPr>
        <w:t xml:space="preserve"> </w:t>
      </w:r>
      <w:proofErr w:type="spellStart"/>
      <w:r w:rsidR="00892C6C" w:rsidRPr="00A33C16">
        <w:rPr>
          <w:sz w:val="23"/>
          <w:szCs w:val="23"/>
          <w:lang w:val="en"/>
        </w:rPr>
        <w:t>на</w:t>
      </w:r>
      <w:proofErr w:type="spellEnd"/>
      <w:r w:rsidR="00892C6C" w:rsidRPr="00A33C16">
        <w:rPr>
          <w:sz w:val="23"/>
          <w:szCs w:val="23"/>
          <w:lang w:val="en"/>
        </w:rPr>
        <w:t xml:space="preserve"> </w:t>
      </w:r>
      <w:proofErr w:type="spellStart"/>
      <w:r w:rsidR="00892C6C" w:rsidRPr="00A33C16">
        <w:rPr>
          <w:sz w:val="23"/>
          <w:szCs w:val="23"/>
          <w:lang w:val="en"/>
        </w:rPr>
        <w:t>училищата</w:t>
      </w:r>
      <w:proofErr w:type="spellEnd"/>
      <w:r w:rsidR="00892C6C" w:rsidRPr="00A33C16">
        <w:rPr>
          <w:sz w:val="23"/>
          <w:szCs w:val="23"/>
          <w:lang w:val="en"/>
        </w:rPr>
        <w:t xml:space="preserve"> и </w:t>
      </w:r>
      <w:proofErr w:type="spellStart"/>
      <w:r w:rsidR="00892C6C" w:rsidRPr="00A33C16">
        <w:rPr>
          <w:sz w:val="23"/>
          <w:szCs w:val="23"/>
          <w:lang w:val="en"/>
        </w:rPr>
        <w:t>на</w:t>
      </w:r>
      <w:proofErr w:type="spellEnd"/>
      <w:r w:rsidR="00892C6C" w:rsidRPr="00A33C16">
        <w:rPr>
          <w:sz w:val="23"/>
          <w:szCs w:val="23"/>
          <w:lang w:val="en"/>
        </w:rPr>
        <w:t xml:space="preserve"> </w:t>
      </w:r>
      <w:proofErr w:type="spellStart"/>
      <w:r w:rsidR="00892C6C" w:rsidRPr="00A33C16">
        <w:rPr>
          <w:sz w:val="23"/>
          <w:szCs w:val="23"/>
          <w:lang w:val="en"/>
        </w:rPr>
        <w:t>детските</w:t>
      </w:r>
      <w:proofErr w:type="spellEnd"/>
      <w:r w:rsidR="00892C6C" w:rsidRPr="00A33C16">
        <w:rPr>
          <w:sz w:val="23"/>
          <w:szCs w:val="23"/>
          <w:lang w:val="en"/>
        </w:rPr>
        <w:t xml:space="preserve"> </w:t>
      </w:r>
      <w:proofErr w:type="spellStart"/>
      <w:r w:rsidR="00892C6C" w:rsidRPr="00A33C16">
        <w:rPr>
          <w:sz w:val="23"/>
          <w:szCs w:val="23"/>
          <w:lang w:val="en"/>
        </w:rPr>
        <w:t>заведения</w:t>
      </w:r>
      <w:proofErr w:type="spellEnd"/>
      <w:r w:rsidR="00892C6C" w:rsidRPr="00A33C16">
        <w:rPr>
          <w:sz w:val="23"/>
          <w:szCs w:val="23"/>
          <w:lang w:val="en"/>
        </w:rPr>
        <w:t xml:space="preserve">, </w:t>
      </w:r>
      <w:proofErr w:type="spellStart"/>
      <w:r w:rsidR="00892C6C" w:rsidRPr="00A33C16">
        <w:rPr>
          <w:sz w:val="23"/>
          <w:szCs w:val="23"/>
          <w:lang w:val="en"/>
        </w:rPr>
        <w:t>както</w:t>
      </w:r>
      <w:proofErr w:type="spellEnd"/>
      <w:r w:rsidR="00892C6C" w:rsidRPr="00A33C16">
        <w:rPr>
          <w:sz w:val="23"/>
          <w:szCs w:val="23"/>
          <w:lang w:val="en"/>
        </w:rPr>
        <w:t xml:space="preserve"> и </w:t>
      </w:r>
      <w:proofErr w:type="spellStart"/>
      <w:r w:rsidR="00892C6C" w:rsidRPr="00A33C16">
        <w:rPr>
          <w:sz w:val="23"/>
          <w:szCs w:val="23"/>
          <w:lang w:val="en"/>
        </w:rPr>
        <w:t>към</w:t>
      </w:r>
      <w:proofErr w:type="spellEnd"/>
      <w:r w:rsidR="00892C6C" w:rsidRPr="00A33C16">
        <w:rPr>
          <w:sz w:val="23"/>
          <w:szCs w:val="23"/>
          <w:lang w:val="en"/>
        </w:rPr>
        <w:t xml:space="preserve"> </w:t>
      </w:r>
      <w:proofErr w:type="spellStart"/>
      <w:r w:rsidR="00892C6C" w:rsidRPr="00A33C16">
        <w:rPr>
          <w:sz w:val="23"/>
          <w:szCs w:val="23"/>
          <w:lang w:val="en"/>
        </w:rPr>
        <w:t>храни</w:t>
      </w:r>
      <w:proofErr w:type="spellEnd"/>
      <w:r w:rsidR="00892C6C" w:rsidRPr="00A33C16">
        <w:rPr>
          <w:sz w:val="23"/>
          <w:szCs w:val="23"/>
          <w:lang w:val="en"/>
        </w:rPr>
        <w:t xml:space="preserve">, </w:t>
      </w:r>
      <w:proofErr w:type="spellStart"/>
      <w:r w:rsidR="00892C6C" w:rsidRPr="00A33C16">
        <w:rPr>
          <w:sz w:val="23"/>
          <w:szCs w:val="23"/>
          <w:lang w:val="en"/>
        </w:rPr>
        <w:t>предлагани</w:t>
      </w:r>
      <w:proofErr w:type="spellEnd"/>
      <w:r w:rsidR="00892C6C" w:rsidRPr="00A33C16">
        <w:rPr>
          <w:sz w:val="23"/>
          <w:szCs w:val="23"/>
          <w:lang w:val="en"/>
        </w:rPr>
        <w:t xml:space="preserve"> </w:t>
      </w:r>
      <w:proofErr w:type="spellStart"/>
      <w:r w:rsidR="00892C6C" w:rsidRPr="00A33C16">
        <w:rPr>
          <w:sz w:val="23"/>
          <w:szCs w:val="23"/>
          <w:lang w:val="en"/>
        </w:rPr>
        <w:t>при</w:t>
      </w:r>
      <w:proofErr w:type="spellEnd"/>
      <w:r w:rsidR="00892C6C" w:rsidRPr="00A33C16">
        <w:rPr>
          <w:sz w:val="23"/>
          <w:szCs w:val="23"/>
          <w:lang w:val="en"/>
        </w:rPr>
        <w:t xml:space="preserve"> </w:t>
      </w:r>
      <w:proofErr w:type="spellStart"/>
      <w:r w:rsidR="00892C6C" w:rsidRPr="00A33C16">
        <w:rPr>
          <w:sz w:val="23"/>
          <w:szCs w:val="23"/>
          <w:lang w:val="en"/>
        </w:rPr>
        <w:t>организирани</w:t>
      </w:r>
      <w:proofErr w:type="spellEnd"/>
      <w:r w:rsidR="00892C6C" w:rsidRPr="00A33C16">
        <w:rPr>
          <w:sz w:val="23"/>
          <w:szCs w:val="23"/>
          <w:lang w:val="en"/>
        </w:rPr>
        <w:t xml:space="preserve"> </w:t>
      </w:r>
      <w:proofErr w:type="spellStart"/>
      <w:r w:rsidR="00892C6C" w:rsidRPr="00A33C16">
        <w:rPr>
          <w:sz w:val="23"/>
          <w:szCs w:val="23"/>
          <w:lang w:val="en"/>
        </w:rPr>
        <w:t>мероприятия</w:t>
      </w:r>
      <w:proofErr w:type="spellEnd"/>
      <w:r w:rsidR="00892C6C" w:rsidRPr="00A33C16">
        <w:rPr>
          <w:sz w:val="23"/>
          <w:szCs w:val="23"/>
          <w:lang w:val="en"/>
        </w:rPr>
        <w:t xml:space="preserve"> </w:t>
      </w:r>
      <w:proofErr w:type="spellStart"/>
      <w:r w:rsidR="00892C6C" w:rsidRPr="00A33C16">
        <w:rPr>
          <w:sz w:val="23"/>
          <w:szCs w:val="23"/>
          <w:lang w:val="en"/>
        </w:rPr>
        <w:t>за</w:t>
      </w:r>
      <w:proofErr w:type="spellEnd"/>
      <w:r w:rsidR="00892C6C" w:rsidRPr="00A33C16">
        <w:rPr>
          <w:sz w:val="23"/>
          <w:szCs w:val="23"/>
          <w:lang w:val="en"/>
        </w:rPr>
        <w:t xml:space="preserve"> </w:t>
      </w:r>
      <w:proofErr w:type="spellStart"/>
      <w:r w:rsidR="00892C6C" w:rsidRPr="00A33C16">
        <w:rPr>
          <w:sz w:val="23"/>
          <w:szCs w:val="23"/>
          <w:lang w:val="en"/>
        </w:rPr>
        <w:t>деца</w:t>
      </w:r>
      <w:proofErr w:type="spellEnd"/>
      <w:r w:rsidR="00892C6C" w:rsidRPr="00A33C16">
        <w:rPr>
          <w:sz w:val="23"/>
          <w:szCs w:val="23"/>
          <w:lang w:val="en"/>
        </w:rPr>
        <w:t xml:space="preserve"> и </w:t>
      </w:r>
      <w:proofErr w:type="spellStart"/>
      <w:r w:rsidR="00892C6C" w:rsidRPr="00A33C16">
        <w:rPr>
          <w:sz w:val="23"/>
          <w:szCs w:val="23"/>
          <w:lang w:val="en"/>
        </w:rPr>
        <w:t>ученици</w:t>
      </w:r>
      <w:proofErr w:type="spellEnd"/>
      <w:r w:rsidR="00892C6C" w:rsidRPr="00A33C16">
        <w:rPr>
          <w:sz w:val="23"/>
          <w:szCs w:val="23"/>
        </w:rPr>
        <w:t xml:space="preserve"> (</w:t>
      </w:r>
      <w:proofErr w:type="spellStart"/>
      <w:r w:rsidR="00892C6C" w:rsidRPr="00A33C16">
        <w:rPr>
          <w:bCs/>
          <w:sz w:val="23"/>
          <w:szCs w:val="23"/>
          <w:lang w:val="en"/>
        </w:rPr>
        <w:t>Обн</w:t>
      </w:r>
      <w:proofErr w:type="spellEnd"/>
      <w:r w:rsidR="00892C6C" w:rsidRPr="00A33C16">
        <w:rPr>
          <w:bCs/>
          <w:sz w:val="23"/>
          <w:szCs w:val="23"/>
          <w:lang w:val="en"/>
        </w:rPr>
        <w:t xml:space="preserve">. ДВ. бр.104 </w:t>
      </w:r>
      <w:proofErr w:type="spellStart"/>
      <w:r w:rsidR="00892C6C" w:rsidRPr="00A33C16">
        <w:rPr>
          <w:bCs/>
          <w:sz w:val="23"/>
          <w:szCs w:val="23"/>
          <w:lang w:val="en"/>
        </w:rPr>
        <w:t>от</w:t>
      </w:r>
      <w:proofErr w:type="spellEnd"/>
      <w:r w:rsidR="00892C6C" w:rsidRPr="00A33C16">
        <w:rPr>
          <w:bCs/>
          <w:sz w:val="23"/>
          <w:szCs w:val="23"/>
          <w:lang w:val="en"/>
        </w:rPr>
        <w:t xml:space="preserve"> 14 </w:t>
      </w:r>
      <w:proofErr w:type="spellStart"/>
      <w:r w:rsidR="00892C6C" w:rsidRPr="00A33C16">
        <w:rPr>
          <w:bCs/>
          <w:sz w:val="23"/>
          <w:szCs w:val="23"/>
          <w:lang w:val="en"/>
        </w:rPr>
        <w:t>декември</w:t>
      </w:r>
      <w:proofErr w:type="spellEnd"/>
      <w:r w:rsidR="00892C6C" w:rsidRPr="00A33C16">
        <w:rPr>
          <w:bCs/>
          <w:sz w:val="23"/>
          <w:szCs w:val="23"/>
          <w:lang w:val="en"/>
        </w:rPr>
        <w:t xml:space="preserve"> 2018г</w:t>
      </w:r>
      <w:r w:rsidR="00892C6C" w:rsidRPr="00A33C16">
        <w:rPr>
          <w:bCs/>
          <w:sz w:val="23"/>
          <w:szCs w:val="23"/>
        </w:rPr>
        <w:t>)</w:t>
      </w:r>
      <w:r w:rsidR="00892C6C" w:rsidRPr="00A33C16">
        <w:rPr>
          <w:bCs/>
          <w:sz w:val="23"/>
          <w:szCs w:val="23"/>
          <w:lang w:val="en"/>
        </w:rPr>
        <w:t>.</w:t>
      </w:r>
    </w:p>
    <w:p w:rsidR="00750BF3" w:rsidRPr="00A33C16" w:rsidRDefault="00750BF3" w:rsidP="008C754B">
      <w:pPr>
        <w:widowControl w:val="0"/>
        <w:tabs>
          <w:tab w:val="left" w:pos="993"/>
        </w:tabs>
        <w:spacing w:line="276" w:lineRule="auto"/>
        <w:ind w:right="20" w:firstLine="567"/>
        <w:jc w:val="both"/>
        <w:rPr>
          <w:sz w:val="23"/>
          <w:szCs w:val="23"/>
        </w:rPr>
      </w:pPr>
      <w:r w:rsidRPr="00A33C16">
        <w:rPr>
          <w:bCs/>
          <w:sz w:val="23"/>
          <w:szCs w:val="23"/>
        </w:rPr>
        <w:t>(7) Изпълнителят е длъжен да осигури медицинско лице през целия период на изпълнение на двете дейности.</w:t>
      </w:r>
    </w:p>
    <w:p w:rsidR="00AD2540" w:rsidRPr="00A33C16" w:rsidRDefault="004E47E1" w:rsidP="008C754B">
      <w:pPr>
        <w:widowControl w:val="0"/>
        <w:tabs>
          <w:tab w:val="left" w:pos="993"/>
        </w:tabs>
        <w:spacing w:line="276" w:lineRule="auto"/>
        <w:ind w:right="20" w:firstLine="567"/>
        <w:jc w:val="both"/>
        <w:rPr>
          <w:sz w:val="23"/>
          <w:szCs w:val="23"/>
        </w:rPr>
      </w:pPr>
      <w:r w:rsidRPr="00A33C16">
        <w:rPr>
          <w:sz w:val="23"/>
          <w:szCs w:val="23"/>
        </w:rPr>
        <w:t xml:space="preserve"> </w:t>
      </w:r>
      <w:r w:rsidR="00750BF3" w:rsidRPr="00A33C16">
        <w:rPr>
          <w:sz w:val="23"/>
          <w:szCs w:val="23"/>
        </w:rPr>
        <w:t>(8</w:t>
      </w:r>
      <w:r w:rsidR="00AD2540" w:rsidRPr="00A33C16">
        <w:rPr>
          <w:sz w:val="23"/>
          <w:szCs w:val="23"/>
        </w:rPr>
        <w:t>)</w:t>
      </w:r>
      <w:r w:rsidR="00AD2540" w:rsidRPr="00A33C16">
        <w:rPr>
          <w:sz w:val="23"/>
          <w:szCs w:val="23"/>
        </w:rPr>
        <w:tab/>
        <w:t xml:space="preserve"> ИЗПЪЛНИТЕЛЯТ има право:</w:t>
      </w:r>
    </w:p>
    <w:p w:rsidR="00AD2540" w:rsidRPr="00A33C16" w:rsidRDefault="001120E0" w:rsidP="008C754B">
      <w:pPr>
        <w:widowControl w:val="0"/>
        <w:tabs>
          <w:tab w:val="left" w:pos="993"/>
        </w:tabs>
        <w:spacing w:line="276" w:lineRule="auto"/>
        <w:ind w:right="20" w:firstLine="567"/>
        <w:jc w:val="both"/>
        <w:rPr>
          <w:sz w:val="23"/>
          <w:szCs w:val="23"/>
        </w:rPr>
      </w:pPr>
      <w:r w:rsidRPr="00A33C16">
        <w:rPr>
          <w:sz w:val="23"/>
          <w:szCs w:val="23"/>
        </w:rPr>
        <w:t>1.</w:t>
      </w:r>
      <w:r w:rsidRPr="00A33C16">
        <w:rPr>
          <w:sz w:val="23"/>
          <w:szCs w:val="23"/>
        </w:rPr>
        <w:tab/>
        <w:t xml:space="preserve"> Д</w:t>
      </w:r>
      <w:r w:rsidR="00AD2540" w:rsidRPr="00A33C16">
        <w:rPr>
          <w:sz w:val="23"/>
          <w:szCs w:val="23"/>
        </w:rPr>
        <w:t>а получи договореното възнаграждение за предоставяне на услугите, предмет на настоящия договор, в размер и срок, договорени с него;</w:t>
      </w:r>
    </w:p>
    <w:p w:rsidR="00AD2540" w:rsidRPr="00A33C16" w:rsidRDefault="001120E0" w:rsidP="008C754B">
      <w:pPr>
        <w:widowControl w:val="0"/>
        <w:tabs>
          <w:tab w:val="left" w:pos="993"/>
        </w:tabs>
        <w:spacing w:line="276" w:lineRule="auto"/>
        <w:ind w:right="20" w:firstLine="567"/>
        <w:jc w:val="both"/>
        <w:rPr>
          <w:sz w:val="23"/>
          <w:szCs w:val="23"/>
        </w:rPr>
      </w:pPr>
      <w:r w:rsidRPr="00A33C16">
        <w:rPr>
          <w:sz w:val="23"/>
          <w:szCs w:val="23"/>
        </w:rPr>
        <w:t>2.</w:t>
      </w:r>
      <w:r w:rsidRPr="00A33C16">
        <w:rPr>
          <w:sz w:val="23"/>
          <w:szCs w:val="23"/>
        </w:rPr>
        <w:tab/>
        <w:t xml:space="preserve"> Д</w:t>
      </w:r>
      <w:r w:rsidR="00AD2540" w:rsidRPr="00A33C16">
        <w:rPr>
          <w:sz w:val="23"/>
          <w:szCs w:val="23"/>
        </w:rPr>
        <w:t>а изиска от ВЪЗЛОЖИТЕЛЯ получаване на необходимата информация и съдействие, както и уточняване на проблемите, по които ИЗПЪЛНИТЕЛЯТ или свързани с него лица са заявили консултиране;</w:t>
      </w:r>
    </w:p>
    <w:p w:rsidR="00AD2540" w:rsidRPr="00A33C16" w:rsidRDefault="00AD2540" w:rsidP="008C754B">
      <w:pPr>
        <w:widowControl w:val="0"/>
        <w:tabs>
          <w:tab w:val="left" w:pos="993"/>
        </w:tabs>
        <w:spacing w:line="276" w:lineRule="auto"/>
        <w:ind w:right="20" w:firstLine="567"/>
        <w:jc w:val="both"/>
        <w:rPr>
          <w:sz w:val="23"/>
          <w:szCs w:val="23"/>
        </w:rPr>
      </w:pPr>
      <w:r w:rsidRPr="00A33C16">
        <w:rPr>
          <w:sz w:val="23"/>
          <w:szCs w:val="23"/>
        </w:rPr>
        <w:t>3.</w:t>
      </w:r>
      <w:r w:rsidRPr="00A33C16">
        <w:rPr>
          <w:sz w:val="23"/>
          <w:szCs w:val="23"/>
        </w:rPr>
        <w:tab/>
        <w:t xml:space="preserve"> </w:t>
      </w:r>
      <w:r w:rsidR="001120E0" w:rsidRPr="00A33C16">
        <w:rPr>
          <w:sz w:val="23"/>
          <w:szCs w:val="23"/>
        </w:rPr>
        <w:t>Д</w:t>
      </w:r>
      <w:r w:rsidRPr="00A33C16">
        <w:rPr>
          <w:sz w:val="23"/>
          <w:szCs w:val="23"/>
        </w:rPr>
        <w:t xml:space="preserve">а изиска от ВЪЗЛОЖИТЕЛЯ приемането на работата при условията и сроковете на този договор. </w:t>
      </w:r>
    </w:p>
    <w:p w:rsidR="00AD2540" w:rsidRPr="00A33C16" w:rsidRDefault="00AD2540" w:rsidP="008C754B">
      <w:pPr>
        <w:widowControl w:val="0"/>
        <w:tabs>
          <w:tab w:val="left" w:pos="993"/>
        </w:tabs>
        <w:spacing w:after="326" w:line="276" w:lineRule="auto"/>
        <w:ind w:right="20" w:firstLine="567"/>
        <w:jc w:val="center"/>
        <w:rPr>
          <w:b/>
          <w:sz w:val="23"/>
          <w:szCs w:val="23"/>
        </w:rPr>
      </w:pPr>
      <w:r w:rsidRPr="00A33C16">
        <w:rPr>
          <w:b/>
          <w:sz w:val="23"/>
          <w:szCs w:val="23"/>
        </w:rPr>
        <w:t>VI.</w:t>
      </w:r>
      <w:r w:rsidRPr="00A33C16">
        <w:rPr>
          <w:b/>
          <w:sz w:val="23"/>
          <w:szCs w:val="23"/>
        </w:rPr>
        <w:tab/>
        <w:t>КОНФЛИКТ НА ИНТЕРЕСИ</w:t>
      </w:r>
    </w:p>
    <w:p w:rsidR="00AD2540" w:rsidRPr="00A33C16" w:rsidRDefault="00EE28B0" w:rsidP="008C754B">
      <w:pPr>
        <w:widowControl w:val="0"/>
        <w:tabs>
          <w:tab w:val="left" w:pos="142"/>
          <w:tab w:val="left" w:pos="993"/>
        </w:tabs>
        <w:spacing w:line="276" w:lineRule="auto"/>
        <w:ind w:right="20" w:firstLine="567"/>
        <w:jc w:val="both"/>
        <w:rPr>
          <w:sz w:val="23"/>
          <w:szCs w:val="23"/>
        </w:rPr>
      </w:pPr>
      <w:r w:rsidRPr="00A33C16">
        <w:rPr>
          <w:sz w:val="23"/>
          <w:szCs w:val="23"/>
        </w:rPr>
        <w:t>Чл. 7.</w:t>
      </w:r>
      <w:r w:rsidR="00AD2540" w:rsidRPr="00A33C16">
        <w:rPr>
          <w:sz w:val="23"/>
          <w:szCs w:val="23"/>
        </w:rPr>
        <w:t xml:space="preserve"> ИЗПЪЛНИТЕЛЯТ се задължава да предприеме всички необходими мерки за избягване на конфликт на интереси, както и да уведоми незабавно ВЪЗЛОЖИТЕЛЯ и Договарящия орган относно обстоятелство, което предизвиква или може да предизвика подобен конфликт.</w:t>
      </w:r>
    </w:p>
    <w:p w:rsidR="00EE28B0" w:rsidRPr="00A33C16" w:rsidRDefault="00EE28B0" w:rsidP="008C754B">
      <w:pPr>
        <w:widowControl w:val="0"/>
        <w:tabs>
          <w:tab w:val="left" w:pos="142"/>
          <w:tab w:val="left" w:pos="993"/>
        </w:tabs>
        <w:spacing w:line="276" w:lineRule="auto"/>
        <w:ind w:right="20" w:firstLine="567"/>
        <w:jc w:val="both"/>
        <w:rPr>
          <w:sz w:val="23"/>
          <w:szCs w:val="23"/>
        </w:rPr>
      </w:pPr>
    </w:p>
    <w:p w:rsidR="00AD2540" w:rsidRPr="00A33C16" w:rsidRDefault="00AD2540" w:rsidP="008C754B">
      <w:pPr>
        <w:widowControl w:val="0"/>
        <w:numPr>
          <w:ilvl w:val="0"/>
          <w:numId w:val="18"/>
        </w:numPr>
        <w:tabs>
          <w:tab w:val="left" w:pos="426"/>
          <w:tab w:val="left" w:pos="3783"/>
        </w:tabs>
        <w:spacing w:line="276" w:lineRule="auto"/>
        <w:ind w:left="0" w:firstLine="0"/>
        <w:jc w:val="center"/>
        <w:rPr>
          <w:b/>
          <w:sz w:val="23"/>
          <w:szCs w:val="23"/>
        </w:rPr>
      </w:pPr>
      <w:bookmarkStart w:id="3" w:name="bookmark5"/>
      <w:r w:rsidRPr="00A33C16">
        <w:rPr>
          <w:b/>
          <w:color w:val="000000"/>
          <w:sz w:val="23"/>
          <w:szCs w:val="23"/>
        </w:rPr>
        <w:t>ГАРАНЦИЯ ЗА ИЗПЪЛНЕНИЕ</w:t>
      </w:r>
      <w:bookmarkEnd w:id="3"/>
    </w:p>
    <w:p w:rsidR="00AD2540" w:rsidRPr="00A33C16" w:rsidRDefault="00AD2540" w:rsidP="008C754B">
      <w:pPr>
        <w:widowControl w:val="0"/>
        <w:tabs>
          <w:tab w:val="left" w:pos="993"/>
          <w:tab w:val="left" w:leader="dot" w:pos="6404"/>
          <w:tab w:val="left" w:leader="dot" w:pos="9001"/>
        </w:tabs>
        <w:spacing w:line="276" w:lineRule="auto"/>
        <w:ind w:left="20" w:right="20" w:firstLine="567"/>
        <w:jc w:val="both"/>
        <w:rPr>
          <w:sz w:val="23"/>
          <w:szCs w:val="23"/>
        </w:rPr>
      </w:pPr>
      <w:r w:rsidRPr="00A33C16">
        <w:rPr>
          <w:color w:val="000000"/>
          <w:sz w:val="23"/>
          <w:szCs w:val="23"/>
        </w:rPr>
        <w:t>Чл. 8 (1) За обезпечаване изпълнението на настоящия договор ИЗПЪЛНИТЕЛЯТ представя преди сключването на договора гаранция за добро изпълнение в размер на 3 % (три на сто) от стойността на договора без ДДС, а именно</w:t>
      </w:r>
      <w:r w:rsidRPr="00A33C16">
        <w:rPr>
          <w:color w:val="000000"/>
          <w:sz w:val="23"/>
          <w:szCs w:val="23"/>
        </w:rPr>
        <w:tab/>
        <w:t>лева /</w:t>
      </w:r>
      <w:r w:rsidRPr="00A33C16">
        <w:rPr>
          <w:color w:val="000000"/>
          <w:sz w:val="23"/>
          <w:szCs w:val="23"/>
        </w:rPr>
        <w:tab/>
        <w:t>/.</w:t>
      </w:r>
    </w:p>
    <w:p w:rsidR="00AD2540" w:rsidRPr="00A33C16" w:rsidRDefault="00AD2540" w:rsidP="008C754B">
      <w:pPr>
        <w:widowControl w:val="0"/>
        <w:numPr>
          <w:ilvl w:val="0"/>
          <w:numId w:val="13"/>
        </w:numPr>
        <w:tabs>
          <w:tab w:val="left" w:pos="993"/>
        </w:tabs>
        <w:spacing w:line="276" w:lineRule="auto"/>
        <w:ind w:right="20" w:firstLine="567"/>
        <w:jc w:val="both"/>
        <w:rPr>
          <w:sz w:val="23"/>
          <w:szCs w:val="23"/>
        </w:rPr>
      </w:pPr>
      <w:r w:rsidRPr="00A33C16">
        <w:rPr>
          <w:color w:val="000000"/>
          <w:sz w:val="23"/>
          <w:szCs w:val="23"/>
        </w:rPr>
        <w:t xml:space="preserve"> В случай, че гаранцията се представя под формата на банкова гаранция, същата трябва да </w:t>
      </w:r>
      <w:r w:rsidRPr="00A33C16">
        <w:rPr>
          <w:color w:val="000000"/>
          <w:sz w:val="23"/>
          <w:szCs w:val="23"/>
        </w:rPr>
        <w:lastRenderedPageBreak/>
        <w:t>бъде безусловна и неотменяема, издадена в полза на ВЪЗЛОЖИТЕЛЯ със срок на валидност до 30 (тридесет) дни след изтичане на срока за изпълнение на договора.</w:t>
      </w:r>
    </w:p>
    <w:p w:rsidR="00AD2540" w:rsidRPr="00A33C16" w:rsidRDefault="00AD2540" w:rsidP="008C754B">
      <w:pPr>
        <w:widowControl w:val="0"/>
        <w:numPr>
          <w:ilvl w:val="0"/>
          <w:numId w:val="13"/>
        </w:numPr>
        <w:tabs>
          <w:tab w:val="left" w:pos="993"/>
        </w:tabs>
        <w:spacing w:line="276" w:lineRule="auto"/>
        <w:ind w:right="20" w:firstLine="567"/>
        <w:jc w:val="both"/>
        <w:rPr>
          <w:sz w:val="23"/>
          <w:szCs w:val="23"/>
        </w:rPr>
      </w:pPr>
      <w:r w:rsidRPr="00A33C16">
        <w:rPr>
          <w:color w:val="000000"/>
          <w:sz w:val="23"/>
          <w:szCs w:val="23"/>
        </w:rPr>
        <w:t xml:space="preserve"> ВЪЗЛОЖИТЕЛЯТ освобождава гаранцията за изпълнение на договора в срок до 30 дни след изтичане на срока за изпълнение на договора, ако липсват основания за задържането й от страна на ВЪЗЛОЖИТЕЛЯ. ВЪЗЛОЖИТЕЛЯТ освобождава гаранцията в пълен размер при качествено, точно и съобразено с клаузите на този договор, Техническата спецификация и Предложение за изпълнение на поръчката на ИЗПЪЛНИТЕЛЯ, изпълнение на дейностите по чл. 2. При некачествено, неточно или несъобразено с клаузите на настоящия договор и приложенията към него изпълнение, ВЪЗЛОЖИТЕЛЯТ има право да пристъпи към упражняване на правата по гаранцията за изпълнение.</w:t>
      </w:r>
    </w:p>
    <w:p w:rsidR="00AD2540" w:rsidRPr="00A33C16" w:rsidRDefault="00AD2540" w:rsidP="008C754B">
      <w:pPr>
        <w:widowControl w:val="0"/>
        <w:tabs>
          <w:tab w:val="left" w:pos="993"/>
        </w:tabs>
        <w:spacing w:line="276" w:lineRule="auto"/>
        <w:ind w:right="20" w:firstLine="567"/>
        <w:jc w:val="both"/>
        <w:rPr>
          <w:bCs/>
          <w:iCs/>
          <w:color w:val="000000"/>
          <w:sz w:val="23"/>
          <w:szCs w:val="23"/>
        </w:rPr>
      </w:pPr>
      <w:r w:rsidRPr="00A33C16">
        <w:rPr>
          <w:color w:val="000000"/>
          <w:sz w:val="23"/>
          <w:szCs w:val="23"/>
        </w:rPr>
        <w:t>В случай, че са налице условията за освобождаване на гаранцията по ал. 3 освобождаването й се извършва от ВЪЗЛОЖИТЕЛЯ чрез предаване оригинала на документа за учредяването й или чрез превеждане по сметка на ИЗПЪЛНИТЕЛЯ, когато гаранцията е парична сума.</w:t>
      </w:r>
    </w:p>
    <w:p w:rsidR="00AD2540" w:rsidRPr="00A33C16" w:rsidRDefault="00AD2540" w:rsidP="008C754B">
      <w:pPr>
        <w:widowControl w:val="0"/>
        <w:tabs>
          <w:tab w:val="left" w:pos="993"/>
        </w:tabs>
        <w:spacing w:line="276" w:lineRule="auto"/>
        <w:ind w:right="20" w:firstLine="567"/>
        <w:jc w:val="both"/>
        <w:rPr>
          <w:color w:val="000000"/>
          <w:sz w:val="23"/>
          <w:szCs w:val="23"/>
        </w:rPr>
      </w:pPr>
      <w:r w:rsidRPr="00A33C16">
        <w:rPr>
          <w:color w:val="000000"/>
          <w:sz w:val="23"/>
          <w:szCs w:val="23"/>
        </w:rPr>
        <w:t>(4) ВЪЗЛОЖИТЕЛЯТ не дължи лихва за времето, през което сумата по гаранцията за изпълнение по ал. 1 е престояла законосъобразно у него.</w:t>
      </w:r>
    </w:p>
    <w:p w:rsidR="00AD2540" w:rsidRPr="00A33C16" w:rsidRDefault="00AD2540" w:rsidP="008C754B">
      <w:pPr>
        <w:keepNext/>
        <w:keepLines/>
        <w:widowControl w:val="0"/>
        <w:tabs>
          <w:tab w:val="left" w:pos="993"/>
        </w:tabs>
        <w:spacing w:line="276" w:lineRule="auto"/>
        <w:ind w:firstLine="567"/>
        <w:jc w:val="center"/>
        <w:outlineLvl w:val="1"/>
        <w:rPr>
          <w:b/>
          <w:sz w:val="23"/>
          <w:szCs w:val="23"/>
        </w:rPr>
      </w:pPr>
      <w:r w:rsidRPr="00A33C16">
        <w:rPr>
          <w:b/>
          <w:color w:val="000000"/>
          <w:sz w:val="23"/>
          <w:szCs w:val="23"/>
          <w:lang w:val="en-US"/>
        </w:rPr>
        <w:t xml:space="preserve">V. </w:t>
      </w:r>
      <w:r w:rsidRPr="00A33C16">
        <w:rPr>
          <w:b/>
          <w:color w:val="000000"/>
          <w:sz w:val="23"/>
          <w:szCs w:val="23"/>
        </w:rPr>
        <w:t>НЕУСТОЙКИ И ОБЕЗЩЕТЕНИЯ</w:t>
      </w:r>
    </w:p>
    <w:p w:rsidR="00AD2540" w:rsidRPr="00A33C16" w:rsidRDefault="00AD2540" w:rsidP="008C754B">
      <w:pPr>
        <w:widowControl w:val="0"/>
        <w:tabs>
          <w:tab w:val="left" w:pos="993"/>
        </w:tabs>
        <w:spacing w:line="276" w:lineRule="auto"/>
        <w:ind w:left="20" w:right="20" w:firstLine="567"/>
        <w:jc w:val="both"/>
        <w:rPr>
          <w:sz w:val="23"/>
          <w:szCs w:val="23"/>
        </w:rPr>
      </w:pPr>
      <w:r w:rsidRPr="00A33C16">
        <w:rPr>
          <w:color w:val="000000"/>
          <w:sz w:val="23"/>
          <w:szCs w:val="23"/>
        </w:rPr>
        <w:t xml:space="preserve">Чл. 9. (1) Ако ИЗПЪЛНИТЕЛЯТ не изпълни възложената услуга или част от нея в срока, съгласно договора, същият дължи на ВЪЗЛОЖИТЕЛЯТ неустойка в размер на 0,5 </w:t>
      </w:r>
      <w:r w:rsidRPr="00A33C16">
        <w:rPr>
          <w:b/>
          <w:bCs/>
          <w:i/>
          <w:iCs/>
          <w:color w:val="000000"/>
          <w:sz w:val="23"/>
          <w:szCs w:val="23"/>
        </w:rPr>
        <w:t>%</w:t>
      </w:r>
      <w:r w:rsidRPr="00A33C16">
        <w:rPr>
          <w:color w:val="000000"/>
          <w:sz w:val="23"/>
          <w:szCs w:val="23"/>
        </w:rPr>
        <w:t xml:space="preserve"> (нула цяло и пет на сто) от стойността на дейностите възложените с Възлагателно писмо за всеки просрочен ден, но не повече от 25 % (двадесет и пет на сто) от неговата стойност.</w:t>
      </w:r>
    </w:p>
    <w:p w:rsidR="00AD2540" w:rsidRPr="00A33C16" w:rsidRDefault="00AD2540" w:rsidP="008C754B">
      <w:pPr>
        <w:widowControl w:val="0"/>
        <w:numPr>
          <w:ilvl w:val="0"/>
          <w:numId w:val="14"/>
        </w:numPr>
        <w:tabs>
          <w:tab w:val="left" w:pos="993"/>
        </w:tabs>
        <w:spacing w:line="276" w:lineRule="auto"/>
        <w:ind w:right="20" w:firstLine="567"/>
        <w:jc w:val="both"/>
        <w:rPr>
          <w:sz w:val="23"/>
          <w:szCs w:val="23"/>
        </w:rPr>
      </w:pPr>
      <w:r w:rsidRPr="00A33C16">
        <w:rPr>
          <w:color w:val="000000"/>
          <w:sz w:val="23"/>
          <w:szCs w:val="23"/>
        </w:rPr>
        <w:t xml:space="preserve"> Ако ИЗПЪЛНИТЕЛЯТ не изпълни някое от задълженията си от настоящия договор, същият дължи на ВЪЗЛОЖИТЕЛЯТ неустойка в размер на 10 </w:t>
      </w:r>
      <w:r w:rsidRPr="00A33C16">
        <w:rPr>
          <w:b/>
          <w:bCs/>
          <w:i/>
          <w:iCs/>
          <w:color w:val="000000"/>
          <w:sz w:val="23"/>
          <w:szCs w:val="23"/>
        </w:rPr>
        <w:t>%</w:t>
      </w:r>
      <w:r w:rsidRPr="00A33C16">
        <w:rPr>
          <w:color w:val="000000"/>
          <w:sz w:val="23"/>
          <w:szCs w:val="23"/>
        </w:rPr>
        <w:t xml:space="preserve"> от стойността на същия.</w:t>
      </w:r>
    </w:p>
    <w:p w:rsidR="00AD2540" w:rsidRPr="00A33C16" w:rsidRDefault="00AD2540" w:rsidP="008C754B">
      <w:pPr>
        <w:widowControl w:val="0"/>
        <w:numPr>
          <w:ilvl w:val="0"/>
          <w:numId w:val="14"/>
        </w:numPr>
        <w:tabs>
          <w:tab w:val="left" w:pos="993"/>
        </w:tabs>
        <w:spacing w:line="276" w:lineRule="auto"/>
        <w:ind w:right="20" w:firstLine="567"/>
        <w:jc w:val="both"/>
        <w:rPr>
          <w:sz w:val="23"/>
          <w:szCs w:val="23"/>
        </w:rPr>
      </w:pPr>
      <w:r w:rsidRPr="00A33C16">
        <w:rPr>
          <w:color w:val="000000"/>
          <w:sz w:val="23"/>
          <w:szCs w:val="23"/>
        </w:rPr>
        <w:t>ИЗПЪЛНИТЕЛЯТ заплаща неустойките по предходните алинеи в 10 (десет) дневен след получаване на писмено искане за това от ВЪЗЛОЖИТЕЛЯ. До изплащането на неустойката ВЪЗЛОЖИТЕЛЯТ има право да задържи гаранцията за изпълнение.</w:t>
      </w:r>
    </w:p>
    <w:p w:rsidR="00AD2540" w:rsidRPr="00A33C16" w:rsidRDefault="00AD2540" w:rsidP="008C754B">
      <w:pPr>
        <w:widowControl w:val="0"/>
        <w:numPr>
          <w:ilvl w:val="0"/>
          <w:numId w:val="14"/>
        </w:numPr>
        <w:tabs>
          <w:tab w:val="left" w:pos="993"/>
        </w:tabs>
        <w:spacing w:after="360" w:line="276" w:lineRule="auto"/>
        <w:ind w:right="20" w:firstLine="567"/>
        <w:jc w:val="both"/>
        <w:rPr>
          <w:sz w:val="23"/>
          <w:szCs w:val="23"/>
        </w:rPr>
      </w:pPr>
      <w:r w:rsidRPr="00A33C16">
        <w:rPr>
          <w:color w:val="000000"/>
          <w:sz w:val="23"/>
          <w:szCs w:val="23"/>
        </w:rPr>
        <w:t xml:space="preserve"> Заплащането на неустойка по настоящия раздел не лишава ВЪЗЛОЖИТЕЛЯ от възможността да претендира обезщетение за претърпени вреди по общия исков ред.</w:t>
      </w:r>
    </w:p>
    <w:p w:rsidR="00AD2540" w:rsidRPr="00A33C16" w:rsidRDefault="00FD48C6" w:rsidP="008C754B">
      <w:pPr>
        <w:pStyle w:val="aa"/>
        <w:tabs>
          <w:tab w:val="left" w:pos="0"/>
        </w:tabs>
        <w:ind w:left="0" w:firstLine="567"/>
        <w:jc w:val="center"/>
        <w:rPr>
          <w:rFonts w:ascii="Times New Roman" w:eastAsia="Times New Roman" w:hAnsi="Times New Roman" w:cs="Times New Roman"/>
          <w:b/>
          <w:sz w:val="23"/>
          <w:szCs w:val="23"/>
          <w:lang w:val="en-US" w:eastAsia="bg-BG"/>
        </w:rPr>
      </w:pPr>
      <w:r w:rsidRPr="00A33C16">
        <w:rPr>
          <w:rFonts w:ascii="Times New Roman" w:eastAsia="Times New Roman" w:hAnsi="Times New Roman" w:cs="Times New Roman"/>
          <w:b/>
          <w:sz w:val="23"/>
          <w:szCs w:val="23"/>
          <w:lang w:val="en-US" w:eastAsia="bg-BG"/>
        </w:rPr>
        <w:t xml:space="preserve">IX. </w:t>
      </w:r>
      <w:r w:rsidR="00AD2540" w:rsidRPr="00A33C16">
        <w:rPr>
          <w:rFonts w:ascii="Times New Roman" w:eastAsia="Times New Roman" w:hAnsi="Times New Roman" w:cs="Times New Roman"/>
          <w:b/>
          <w:sz w:val="23"/>
          <w:szCs w:val="23"/>
          <w:lang w:eastAsia="bg-BG"/>
        </w:rPr>
        <w:t>НЕПРЕОДОЛИМА СИЛА</w:t>
      </w:r>
    </w:p>
    <w:p w:rsidR="00AD2540" w:rsidRPr="00A33C16" w:rsidRDefault="00AD2540" w:rsidP="008C754B">
      <w:pPr>
        <w:widowControl w:val="0"/>
        <w:tabs>
          <w:tab w:val="left" w:pos="993"/>
        </w:tabs>
        <w:spacing w:line="276" w:lineRule="auto"/>
        <w:ind w:right="20" w:firstLine="567"/>
        <w:jc w:val="both"/>
        <w:rPr>
          <w:sz w:val="23"/>
          <w:szCs w:val="23"/>
        </w:rPr>
      </w:pPr>
      <w:r w:rsidRPr="00A33C16">
        <w:rPr>
          <w:sz w:val="23"/>
          <w:szCs w:val="23"/>
        </w:rPr>
        <w:t>Чл. 10 (1)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непредвидени обстоятелства по смисъла на §2, т. 27 от ДР на ЗОП, в това число и за причинените от това неизпълнение вреди.</w:t>
      </w:r>
    </w:p>
    <w:p w:rsidR="00FD48C6" w:rsidRPr="00A33C16" w:rsidRDefault="00AD2540" w:rsidP="008C754B">
      <w:pPr>
        <w:pStyle w:val="ac"/>
        <w:widowControl w:val="0"/>
        <w:numPr>
          <w:ilvl w:val="0"/>
          <w:numId w:val="16"/>
        </w:numPr>
        <w:tabs>
          <w:tab w:val="left" w:pos="993"/>
          <w:tab w:val="left" w:pos="1158"/>
        </w:tabs>
        <w:spacing w:after="0" w:line="276" w:lineRule="auto"/>
        <w:ind w:left="160" w:right="20" w:firstLine="567"/>
        <w:jc w:val="both"/>
        <w:rPr>
          <w:sz w:val="23"/>
          <w:szCs w:val="23"/>
        </w:rPr>
      </w:pPr>
      <w:r w:rsidRPr="00A33C16">
        <w:rPr>
          <w:sz w:val="23"/>
          <w:szCs w:val="23"/>
        </w:rPr>
        <w:t>Страната, която се позове на непреодолима сила и/или непредвидени обстоятелства по смисъла на чл. 10, ал. 1 от настоящия договор като причина за неизпълнение на свои задължения по договора, е длъжна в тридневен срок писмено да уведоми другата страна за настъпването, съответно за преустановяване на въздействието им, както и за възможните последици от тях за изпълнението на договора, включително за периода на забава в изпълнение на задълженията по дого</w:t>
      </w:r>
      <w:r w:rsidR="00FD48C6" w:rsidRPr="00A33C16">
        <w:rPr>
          <w:sz w:val="23"/>
          <w:szCs w:val="23"/>
        </w:rPr>
        <w:t xml:space="preserve">вора. </w:t>
      </w:r>
      <w:r w:rsidR="00FD48C6" w:rsidRPr="00A33C16">
        <w:rPr>
          <w:color w:val="000000"/>
          <w:sz w:val="23"/>
          <w:szCs w:val="23"/>
        </w:rPr>
        <w:t>За неуведомяване по ал. 3, засегнатата страна дължи на другата обезщетение за настъпилите вреди.</w:t>
      </w:r>
    </w:p>
    <w:p w:rsidR="00FD48C6" w:rsidRPr="00A33C16" w:rsidRDefault="00FD48C6" w:rsidP="008C754B">
      <w:pPr>
        <w:widowControl w:val="0"/>
        <w:numPr>
          <w:ilvl w:val="0"/>
          <w:numId w:val="15"/>
        </w:numPr>
        <w:tabs>
          <w:tab w:val="left" w:pos="0"/>
        </w:tabs>
        <w:spacing w:line="276" w:lineRule="auto"/>
        <w:jc w:val="center"/>
        <w:rPr>
          <w:b/>
          <w:sz w:val="23"/>
          <w:szCs w:val="23"/>
        </w:rPr>
      </w:pPr>
      <w:r w:rsidRPr="00A33C16">
        <w:rPr>
          <w:b/>
          <w:color w:val="000000"/>
          <w:sz w:val="23"/>
          <w:szCs w:val="23"/>
        </w:rPr>
        <w:t>ИЗМЕНЕНИЕ, ПРЕКРАТЯВАНЕ И РАЗВАЛЯНЕ НА ДОГОВОРА</w:t>
      </w:r>
    </w:p>
    <w:p w:rsidR="00FD48C6" w:rsidRPr="00A33C16" w:rsidRDefault="00FD48C6" w:rsidP="008C754B">
      <w:pPr>
        <w:widowControl w:val="0"/>
        <w:tabs>
          <w:tab w:val="left" w:pos="993"/>
        </w:tabs>
        <w:spacing w:line="276" w:lineRule="auto"/>
        <w:ind w:left="160" w:right="20" w:firstLine="567"/>
        <w:jc w:val="both"/>
        <w:rPr>
          <w:sz w:val="23"/>
          <w:szCs w:val="23"/>
        </w:rPr>
      </w:pPr>
      <w:r w:rsidRPr="00A33C16">
        <w:rPr>
          <w:color w:val="000000"/>
          <w:sz w:val="23"/>
          <w:szCs w:val="23"/>
        </w:rPr>
        <w:t>Чл.11 (1) Договорът се прекратява с изпълнение на задълженията на страните по него, удостоверено по начина, описан в настоящия договор. Договорът се счита за окончателно изпълнен след превеждане от ВЪЗЛОЖИТЕЛЯ на последното плащане по чл. 3.</w:t>
      </w:r>
    </w:p>
    <w:p w:rsidR="00FD48C6" w:rsidRPr="00A33C16" w:rsidRDefault="00FD48C6" w:rsidP="008C754B">
      <w:pPr>
        <w:widowControl w:val="0"/>
        <w:tabs>
          <w:tab w:val="left" w:pos="993"/>
        </w:tabs>
        <w:spacing w:line="276" w:lineRule="auto"/>
        <w:ind w:firstLine="567"/>
        <w:jc w:val="both"/>
        <w:rPr>
          <w:sz w:val="23"/>
          <w:szCs w:val="23"/>
        </w:rPr>
      </w:pPr>
      <w:r w:rsidRPr="00A33C16">
        <w:rPr>
          <w:color w:val="000000"/>
          <w:sz w:val="23"/>
          <w:szCs w:val="23"/>
        </w:rPr>
        <w:t>(2) Договорът може да бъде прекратен предсрочно:</w:t>
      </w:r>
    </w:p>
    <w:p w:rsidR="00FD48C6" w:rsidRPr="00A33C16" w:rsidRDefault="00FD48C6" w:rsidP="008C754B">
      <w:pPr>
        <w:widowControl w:val="0"/>
        <w:tabs>
          <w:tab w:val="left" w:pos="993"/>
        </w:tabs>
        <w:spacing w:line="276" w:lineRule="auto"/>
        <w:ind w:firstLine="567"/>
        <w:jc w:val="both"/>
        <w:rPr>
          <w:sz w:val="23"/>
          <w:szCs w:val="23"/>
        </w:rPr>
      </w:pPr>
      <w:r w:rsidRPr="00A33C16">
        <w:rPr>
          <w:color w:val="000000"/>
          <w:sz w:val="23"/>
          <w:szCs w:val="23"/>
        </w:rPr>
        <w:lastRenderedPageBreak/>
        <w:t>а/ по взаимно съгласие на страните, изразено в писмен вид;</w:t>
      </w:r>
    </w:p>
    <w:p w:rsidR="00FD48C6" w:rsidRPr="00A33C16" w:rsidRDefault="006D6DD0" w:rsidP="008C754B">
      <w:pPr>
        <w:widowControl w:val="0"/>
        <w:tabs>
          <w:tab w:val="left" w:pos="993"/>
        </w:tabs>
        <w:spacing w:line="276" w:lineRule="auto"/>
        <w:ind w:left="160" w:right="20"/>
        <w:jc w:val="both"/>
        <w:rPr>
          <w:sz w:val="23"/>
          <w:szCs w:val="23"/>
        </w:rPr>
      </w:pPr>
      <w:r w:rsidRPr="00A33C16">
        <w:rPr>
          <w:color w:val="000000"/>
          <w:sz w:val="23"/>
          <w:szCs w:val="23"/>
        </w:rPr>
        <w:t xml:space="preserve">      </w:t>
      </w:r>
      <w:r w:rsidR="00FD48C6" w:rsidRPr="00A33C16">
        <w:rPr>
          <w:color w:val="000000"/>
          <w:sz w:val="23"/>
          <w:szCs w:val="23"/>
        </w:rPr>
        <w:t>б/ едностранно от ВЪЗЛОЖИТЕЛЯ с писмено уведомление до ИЗПЪЛНИТЕЛЯ, ако в резултат на обстоятелства, възникнали след сключването му, и не по вина на ВЪЗЛОЖИТЕЛЯ, последният не е в състояние да изпълни своите задължения. В този случай ВЪЗЛОЖИТЕЛЯТ дължи на ИЗПЪЛНИТЕЛЯ направените от него разходи във връзка с изпълнението на договора и възнаграждение за извършената до момента на получаване на предизвестието работа;</w:t>
      </w:r>
    </w:p>
    <w:p w:rsidR="00FD48C6" w:rsidRPr="00A33C16" w:rsidRDefault="00FD48C6" w:rsidP="008C754B">
      <w:pPr>
        <w:widowControl w:val="0"/>
        <w:tabs>
          <w:tab w:val="left" w:pos="993"/>
        </w:tabs>
        <w:spacing w:after="360" w:line="276" w:lineRule="auto"/>
        <w:ind w:left="160" w:right="20" w:firstLine="567"/>
        <w:jc w:val="both"/>
        <w:rPr>
          <w:sz w:val="23"/>
          <w:szCs w:val="23"/>
        </w:rPr>
      </w:pPr>
      <w:r w:rsidRPr="00A33C16">
        <w:rPr>
          <w:color w:val="000000"/>
          <w:sz w:val="23"/>
          <w:szCs w:val="23"/>
        </w:rPr>
        <w:t>в/ едностранно от ВЪЗЛОЖИТЕЛЯ в случаите на забава при изпълнение на задълженията от страна на ИЗПЪЛНИТЕЛЯ с повече от 3 (три) дни, както и когато изпълнението на възложената поръчка или на съответния етап от нея не отговаря на предмета на договора изцяло или е толкова лошо, че не може да послужи за целите, за които е необходимо;</w:t>
      </w:r>
    </w:p>
    <w:p w:rsidR="00FD48C6" w:rsidRPr="00A33C16" w:rsidRDefault="00FD48C6" w:rsidP="008C754B">
      <w:pPr>
        <w:widowControl w:val="0"/>
        <w:numPr>
          <w:ilvl w:val="0"/>
          <w:numId w:val="15"/>
        </w:numPr>
        <w:tabs>
          <w:tab w:val="left" w:pos="284"/>
          <w:tab w:val="left" w:pos="993"/>
        </w:tabs>
        <w:spacing w:line="276" w:lineRule="auto"/>
        <w:jc w:val="center"/>
        <w:rPr>
          <w:b/>
          <w:sz w:val="23"/>
          <w:szCs w:val="23"/>
        </w:rPr>
      </w:pPr>
      <w:r w:rsidRPr="00A33C16">
        <w:rPr>
          <w:b/>
          <w:color w:val="000000"/>
          <w:sz w:val="23"/>
          <w:szCs w:val="23"/>
        </w:rPr>
        <w:t>ДРУГИ УСЛОВИЯ</w:t>
      </w:r>
    </w:p>
    <w:p w:rsidR="00FD48C6" w:rsidRPr="00A33C16" w:rsidRDefault="00FD48C6" w:rsidP="008C754B">
      <w:pPr>
        <w:widowControl w:val="0"/>
        <w:tabs>
          <w:tab w:val="left" w:pos="993"/>
        </w:tabs>
        <w:spacing w:line="276" w:lineRule="auto"/>
        <w:ind w:left="160" w:right="20" w:firstLine="567"/>
        <w:jc w:val="both"/>
        <w:rPr>
          <w:sz w:val="23"/>
          <w:szCs w:val="23"/>
        </w:rPr>
      </w:pPr>
      <w:r w:rsidRPr="00A33C16">
        <w:rPr>
          <w:color w:val="000000"/>
          <w:sz w:val="23"/>
          <w:szCs w:val="23"/>
        </w:rPr>
        <w:t>Чл.12. Страните по този договор не могат да го изменят. Изменение се допуска по изключение само в случаите, предвидени в чл. 116 от Закона за обществените поръчки.</w:t>
      </w:r>
    </w:p>
    <w:p w:rsidR="00FD48C6" w:rsidRPr="00A33C16" w:rsidRDefault="00FD48C6" w:rsidP="008C754B">
      <w:pPr>
        <w:widowControl w:val="0"/>
        <w:tabs>
          <w:tab w:val="left" w:pos="993"/>
        </w:tabs>
        <w:spacing w:line="276" w:lineRule="auto"/>
        <w:ind w:left="160" w:right="20" w:firstLine="567"/>
        <w:jc w:val="both"/>
        <w:rPr>
          <w:sz w:val="23"/>
          <w:szCs w:val="23"/>
        </w:rPr>
      </w:pPr>
      <w:r w:rsidRPr="00A33C16">
        <w:rPr>
          <w:color w:val="000000"/>
          <w:sz w:val="23"/>
          <w:szCs w:val="23"/>
        </w:rPr>
        <w:t>Чл.13. За неуредените в настоящия договор въпроси се прилагат разпоредбите на действащото българско законодателство.</w:t>
      </w:r>
    </w:p>
    <w:p w:rsidR="00FD48C6" w:rsidRPr="00A33C16" w:rsidRDefault="006D6DD0" w:rsidP="008C754B">
      <w:pPr>
        <w:widowControl w:val="0"/>
        <w:tabs>
          <w:tab w:val="left" w:pos="993"/>
        </w:tabs>
        <w:spacing w:line="276" w:lineRule="auto"/>
        <w:ind w:right="20" w:firstLine="567"/>
        <w:jc w:val="both"/>
        <w:rPr>
          <w:sz w:val="23"/>
          <w:szCs w:val="23"/>
        </w:rPr>
      </w:pPr>
      <w:r w:rsidRPr="00A33C16">
        <w:rPr>
          <w:color w:val="000000"/>
          <w:sz w:val="23"/>
          <w:szCs w:val="23"/>
        </w:rPr>
        <w:t xml:space="preserve">  </w:t>
      </w:r>
      <w:r w:rsidR="00FD48C6" w:rsidRPr="00A33C16">
        <w:rPr>
          <w:color w:val="000000"/>
          <w:sz w:val="23"/>
          <w:szCs w:val="23"/>
        </w:rPr>
        <w:t>Чл. 14. (1) Всяко уведомление, молба или съгласие, трябва да бъде направено в писмена форма; всяко такова уведомление, молба или съгласие се счита за направено, когато е предадено лично на упълномощен представител на страната, към която е насочено, или когато е изпратено на съответната страна с препоръчана поща или телефакс на съответния адрес:</w:t>
      </w:r>
    </w:p>
    <w:p w:rsidR="00FD48C6" w:rsidRDefault="00FD48C6" w:rsidP="008C754B">
      <w:pPr>
        <w:widowControl w:val="0"/>
        <w:tabs>
          <w:tab w:val="left" w:pos="993"/>
        </w:tabs>
        <w:spacing w:line="276" w:lineRule="auto"/>
        <w:ind w:firstLine="567"/>
        <w:jc w:val="both"/>
        <w:rPr>
          <w:b/>
          <w:color w:val="000000"/>
          <w:sz w:val="23"/>
          <w:szCs w:val="23"/>
        </w:rPr>
      </w:pPr>
      <w:r w:rsidRPr="00A33C16">
        <w:rPr>
          <w:b/>
          <w:color w:val="000000"/>
          <w:sz w:val="23"/>
          <w:szCs w:val="23"/>
        </w:rPr>
        <w:t>За ИЗПЪЛНИТЕЛЯ:</w:t>
      </w:r>
    </w:p>
    <w:p w:rsidR="00A33C16" w:rsidRPr="00A33C16" w:rsidRDefault="00A33C16" w:rsidP="008C754B">
      <w:pPr>
        <w:widowControl w:val="0"/>
        <w:tabs>
          <w:tab w:val="left" w:pos="993"/>
        </w:tabs>
        <w:spacing w:line="276" w:lineRule="auto"/>
        <w:ind w:firstLine="567"/>
        <w:jc w:val="both"/>
        <w:rPr>
          <w:sz w:val="23"/>
          <w:szCs w:val="23"/>
        </w:rPr>
      </w:pPr>
      <w:r w:rsidRPr="00A33C16">
        <w:rPr>
          <w:color w:val="000000"/>
          <w:sz w:val="23"/>
          <w:szCs w:val="23"/>
        </w:rPr>
        <w:t>Адрес:</w:t>
      </w:r>
    </w:p>
    <w:p w:rsidR="00FD48C6" w:rsidRPr="00A33C16" w:rsidRDefault="00FD48C6" w:rsidP="008C754B">
      <w:pPr>
        <w:widowControl w:val="0"/>
        <w:tabs>
          <w:tab w:val="left" w:pos="993"/>
          <w:tab w:val="right" w:leader="dot" w:pos="3838"/>
          <w:tab w:val="right" w:pos="4476"/>
          <w:tab w:val="left" w:leader="dot" w:pos="6698"/>
        </w:tabs>
        <w:spacing w:line="276" w:lineRule="auto"/>
        <w:ind w:firstLine="567"/>
        <w:jc w:val="both"/>
        <w:rPr>
          <w:sz w:val="23"/>
          <w:szCs w:val="23"/>
        </w:rPr>
      </w:pPr>
      <w:r w:rsidRPr="00A33C16">
        <w:rPr>
          <w:color w:val="000000"/>
          <w:sz w:val="23"/>
          <w:szCs w:val="23"/>
        </w:rPr>
        <w:t>Тел:</w:t>
      </w:r>
      <w:r w:rsidRPr="00A33C16">
        <w:rPr>
          <w:color w:val="000000"/>
          <w:sz w:val="23"/>
          <w:szCs w:val="23"/>
        </w:rPr>
        <w:tab/>
        <w:t>;</w:t>
      </w:r>
      <w:r w:rsidRPr="00A33C16">
        <w:rPr>
          <w:color w:val="000000"/>
          <w:sz w:val="23"/>
          <w:szCs w:val="23"/>
        </w:rPr>
        <w:tab/>
        <w:t>Факс:</w:t>
      </w:r>
      <w:r w:rsidRPr="00A33C16">
        <w:rPr>
          <w:color w:val="000000"/>
          <w:sz w:val="23"/>
          <w:szCs w:val="23"/>
        </w:rPr>
        <w:tab/>
      </w:r>
    </w:p>
    <w:p w:rsidR="00FD48C6" w:rsidRPr="00A33C16" w:rsidRDefault="00FD48C6" w:rsidP="008C754B">
      <w:pPr>
        <w:widowControl w:val="0"/>
        <w:tabs>
          <w:tab w:val="left" w:pos="993"/>
          <w:tab w:val="left" w:leader="dot" w:pos="3803"/>
        </w:tabs>
        <w:spacing w:line="276" w:lineRule="auto"/>
        <w:ind w:firstLine="567"/>
        <w:jc w:val="both"/>
        <w:rPr>
          <w:sz w:val="23"/>
          <w:szCs w:val="23"/>
        </w:rPr>
      </w:pPr>
      <w:proofErr w:type="gramStart"/>
      <w:r w:rsidRPr="00A33C16">
        <w:rPr>
          <w:color w:val="000000"/>
          <w:sz w:val="23"/>
          <w:szCs w:val="23"/>
          <w:lang w:val="en-US" w:eastAsia="en-US"/>
        </w:rPr>
        <w:t>e-mail</w:t>
      </w:r>
      <w:proofErr w:type="gramEnd"/>
      <w:r w:rsidRPr="00A33C16">
        <w:rPr>
          <w:color w:val="000000"/>
          <w:sz w:val="23"/>
          <w:szCs w:val="23"/>
          <w:lang w:val="en-US" w:eastAsia="en-US"/>
        </w:rPr>
        <w:t>:</w:t>
      </w:r>
      <w:r w:rsidRPr="00A33C16">
        <w:rPr>
          <w:color w:val="000000"/>
          <w:sz w:val="23"/>
          <w:szCs w:val="23"/>
        </w:rPr>
        <w:tab/>
      </w:r>
    </w:p>
    <w:p w:rsidR="004210D4" w:rsidRPr="00A33C16" w:rsidRDefault="00FD48C6" w:rsidP="008C754B">
      <w:pPr>
        <w:widowControl w:val="0"/>
        <w:tabs>
          <w:tab w:val="left" w:pos="993"/>
        </w:tabs>
        <w:spacing w:line="276" w:lineRule="auto"/>
        <w:ind w:right="-1" w:firstLine="567"/>
        <w:rPr>
          <w:b/>
          <w:color w:val="000000"/>
          <w:sz w:val="23"/>
          <w:szCs w:val="23"/>
        </w:rPr>
      </w:pPr>
      <w:r w:rsidRPr="00A33C16">
        <w:rPr>
          <w:b/>
          <w:color w:val="000000"/>
          <w:sz w:val="23"/>
          <w:szCs w:val="23"/>
        </w:rPr>
        <w:t xml:space="preserve">За ВЪЗЛОЖИТЕЛЯ: </w:t>
      </w:r>
    </w:p>
    <w:p w:rsidR="00FD48C6" w:rsidRPr="00A33C16" w:rsidRDefault="00A33C16" w:rsidP="008C754B">
      <w:pPr>
        <w:widowControl w:val="0"/>
        <w:tabs>
          <w:tab w:val="left" w:pos="993"/>
        </w:tabs>
        <w:spacing w:line="276" w:lineRule="auto"/>
        <w:ind w:right="-1" w:firstLine="567"/>
        <w:rPr>
          <w:sz w:val="23"/>
          <w:szCs w:val="23"/>
        </w:rPr>
      </w:pPr>
      <w:r>
        <w:rPr>
          <w:color w:val="000000"/>
          <w:sz w:val="23"/>
          <w:szCs w:val="23"/>
        </w:rPr>
        <w:t xml:space="preserve">Адрес: </w:t>
      </w:r>
      <w:r w:rsidR="00FD48C6" w:rsidRPr="00A33C16">
        <w:rPr>
          <w:color w:val="000000"/>
          <w:sz w:val="23"/>
          <w:szCs w:val="23"/>
        </w:rPr>
        <w:t>гр. Шабла</w:t>
      </w:r>
      <w:r w:rsidR="00FD48C6" w:rsidRPr="00A33C16">
        <w:rPr>
          <w:color w:val="000000"/>
          <w:sz w:val="23"/>
          <w:szCs w:val="23"/>
          <w:lang w:val="en-US"/>
        </w:rPr>
        <w:t xml:space="preserve">; </w:t>
      </w:r>
      <w:r w:rsidR="00FD48C6" w:rsidRPr="00A33C16">
        <w:rPr>
          <w:color w:val="000000"/>
          <w:sz w:val="23"/>
          <w:szCs w:val="23"/>
        </w:rPr>
        <w:t>ул. „Равно поле” № 35</w:t>
      </w:r>
    </w:p>
    <w:p w:rsidR="00FD48C6" w:rsidRPr="00A33C16" w:rsidRDefault="004210D4" w:rsidP="008C754B">
      <w:pPr>
        <w:widowControl w:val="0"/>
        <w:tabs>
          <w:tab w:val="left" w:pos="993"/>
          <w:tab w:val="center" w:leader="dot" w:pos="3438"/>
          <w:tab w:val="right" w:pos="4096"/>
          <w:tab w:val="left" w:pos="4257"/>
        </w:tabs>
        <w:spacing w:line="276" w:lineRule="auto"/>
        <w:jc w:val="both"/>
        <w:rPr>
          <w:sz w:val="23"/>
          <w:szCs w:val="23"/>
        </w:rPr>
      </w:pPr>
      <w:r w:rsidRPr="00A33C16">
        <w:rPr>
          <w:color w:val="000000"/>
          <w:sz w:val="23"/>
          <w:szCs w:val="23"/>
        </w:rPr>
        <w:t xml:space="preserve">         </w:t>
      </w:r>
      <w:r w:rsidR="00FD48C6" w:rsidRPr="00A33C16">
        <w:rPr>
          <w:color w:val="000000"/>
          <w:sz w:val="23"/>
          <w:szCs w:val="23"/>
        </w:rPr>
        <w:t>Тел:</w:t>
      </w:r>
      <w:r w:rsidRPr="00A33C16">
        <w:rPr>
          <w:color w:val="000000"/>
          <w:sz w:val="23"/>
          <w:szCs w:val="23"/>
        </w:rPr>
        <w:t xml:space="preserve"> </w:t>
      </w:r>
      <w:r w:rsidR="00FD48C6" w:rsidRPr="00A33C16">
        <w:rPr>
          <w:color w:val="000000"/>
          <w:sz w:val="23"/>
          <w:szCs w:val="23"/>
        </w:rPr>
        <w:t xml:space="preserve">05743 4145; Факс: 05743 4204; </w:t>
      </w:r>
      <w:r w:rsidRPr="00A33C16">
        <w:rPr>
          <w:color w:val="000000"/>
          <w:sz w:val="23"/>
          <w:szCs w:val="23"/>
        </w:rPr>
        <w:t xml:space="preserve"> 05473 </w:t>
      </w:r>
      <w:r w:rsidR="00FD48C6" w:rsidRPr="00A33C16">
        <w:rPr>
          <w:color w:val="000000"/>
          <w:sz w:val="23"/>
          <w:szCs w:val="23"/>
        </w:rPr>
        <w:t>4045</w:t>
      </w:r>
    </w:p>
    <w:p w:rsidR="00FD48C6" w:rsidRPr="00A33C16" w:rsidRDefault="004210D4" w:rsidP="008C754B">
      <w:pPr>
        <w:widowControl w:val="0"/>
        <w:tabs>
          <w:tab w:val="left" w:pos="993"/>
          <w:tab w:val="left" w:leader="dot" w:pos="3448"/>
        </w:tabs>
        <w:spacing w:line="276" w:lineRule="auto"/>
        <w:jc w:val="both"/>
        <w:rPr>
          <w:sz w:val="23"/>
          <w:szCs w:val="23"/>
          <w:lang w:val="en-US"/>
        </w:rPr>
      </w:pPr>
      <w:r w:rsidRPr="00A33C16">
        <w:rPr>
          <w:color w:val="000000"/>
          <w:sz w:val="23"/>
          <w:szCs w:val="23"/>
          <w:lang w:eastAsia="en-US"/>
        </w:rPr>
        <w:t xml:space="preserve">         </w:t>
      </w:r>
      <w:proofErr w:type="gramStart"/>
      <w:r w:rsidR="00FD48C6" w:rsidRPr="00A33C16">
        <w:rPr>
          <w:color w:val="000000"/>
          <w:sz w:val="23"/>
          <w:szCs w:val="23"/>
          <w:lang w:val="en-US" w:eastAsia="en-US"/>
        </w:rPr>
        <w:t>e-mail</w:t>
      </w:r>
      <w:proofErr w:type="gramEnd"/>
      <w:r w:rsidR="00FD48C6" w:rsidRPr="00A33C16">
        <w:rPr>
          <w:color w:val="000000"/>
          <w:sz w:val="23"/>
          <w:szCs w:val="23"/>
          <w:lang w:val="en-US" w:eastAsia="en-US"/>
        </w:rPr>
        <w:t>:</w:t>
      </w:r>
      <w:r w:rsidRPr="00A33C16">
        <w:rPr>
          <w:color w:val="000000"/>
          <w:sz w:val="23"/>
          <w:szCs w:val="23"/>
          <w:lang w:eastAsia="en-US"/>
        </w:rPr>
        <w:t xml:space="preserve"> </w:t>
      </w:r>
      <w:r w:rsidR="00FD48C6" w:rsidRPr="00A33C16">
        <w:rPr>
          <w:color w:val="000000"/>
          <w:sz w:val="23"/>
          <w:szCs w:val="23"/>
          <w:lang w:val="en-US"/>
        </w:rPr>
        <w:t>obshtina@ob-shabla.org</w:t>
      </w:r>
    </w:p>
    <w:p w:rsidR="00FD48C6" w:rsidRPr="00A33C16" w:rsidRDefault="00FD48C6" w:rsidP="008C754B">
      <w:pPr>
        <w:widowControl w:val="0"/>
        <w:tabs>
          <w:tab w:val="left" w:pos="993"/>
        </w:tabs>
        <w:spacing w:line="276" w:lineRule="auto"/>
        <w:ind w:right="40" w:firstLine="567"/>
        <w:jc w:val="both"/>
        <w:rPr>
          <w:sz w:val="23"/>
          <w:szCs w:val="23"/>
        </w:rPr>
      </w:pPr>
      <w:r w:rsidRPr="00A33C16">
        <w:rPr>
          <w:color w:val="000000"/>
          <w:sz w:val="23"/>
          <w:szCs w:val="23"/>
          <w:lang w:val="en-US" w:eastAsia="en-US"/>
        </w:rPr>
        <w:t xml:space="preserve">(2) </w:t>
      </w:r>
      <w:r w:rsidRPr="00A33C16">
        <w:rPr>
          <w:color w:val="000000"/>
          <w:sz w:val="23"/>
          <w:szCs w:val="23"/>
        </w:rPr>
        <w:t>Всяка една от страните може да промени адреса си и лицата за контакт, като предостави на другата страна уведомление за настъпилата промяна, съгласно разпоредбите на този член. Всяко съобщение, изпратено на посочените по-горе адреси преди получаване на уведомление за смяна на адреса се счита за надлежно изпратено и получено.</w:t>
      </w:r>
    </w:p>
    <w:p w:rsidR="00FD48C6" w:rsidRPr="00A33C16" w:rsidRDefault="00FD48C6" w:rsidP="008C754B">
      <w:pPr>
        <w:widowControl w:val="0"/>
        <w:tabs>
          <w:tab w:val="left" w:pos="993"/>
        </w:tabs>
        <w:spacing w:line="276" w:lineRule="auto"/>
        <w:ind w:left="140" w:right="40" w:firstLine="567"/>
        <w:jc w:val="both"/>
        <w:rPr>
          <w:sz w:val="23"/>
          <w:szCs w:val="23"/>
        </w:rPr>
      </w:pPr>
      <w:r w:rsidRPr="00A33C16">
        <w:rPr>
          <w:color w:val="000000"/>
          <w:sz w:val="23"/>
          <w:szCs w:val="23"/>
        </w:rPr>
        <w:t>Чл.15. По смисъла на настоящия договор „нередност“, съгласно чл. 2, параграф 36 от Регламент (ЕО) №1303/2003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FD48C6" w:rsidRPr="00A33C16" w:rsidRDefault="00FD48C6" w:rsidP="008C754B">
      <w:pPr>
        <w:widowControl w:val="0"/>
        <w:tabs>
          <w:tab w:val="left" w:pos="993"/>
        </w:tabs>
        <w:spacing w:line="276" w:lineRule="auto"/>
        <w:ind w:left="140" w:right="40" w:firstLine="567"/>
        <w:jc w:val="both"/>
        <w:rPr>
          <w:sz w:val="23"/>
          <w:szCs w:val="23"/>
        </w:rPr>
      </w:pPr>
      <w:r w:rsidRPr="00A33C16">
        <w:rPr>
          <w:color w:val="000000"/>
          <w:sz w:val="23"/>
          <w:szCs w:val="23"/>
        </w:rPr>
        <w:t>Чл. 16. По смисъла на настоящия договор за „Подозрение/съмнение за измама” е всяка нередност, даваща достатъчно основание за откриване на административна или съдебна процедура на национално ниво с цел да се установи умисъл в конкретен случай на измама, съгласно чл. 1 (</w:t>
      </w:r>
      <w:proofErr w:type="spellStart"/>
      <w:r w:rsidRPr="00A33C16">
        <w:rPr>
          <w:color w:val="000000"/>
          <w:sz w:val="23"/>
          <w:szCs w:val="23"/>
        </w:rPr>
        <w:t>1</w:t>
      </w:r>
      <w:proofErr w:type="spellEnd"/>
      <w:r w:rsidRPr="00A33C16">
        <w:rPr>
          <w:color w:val="000000"/>
          <w:sz w:val="23"/>
          <w:szCs w:val="23"/>
        </w:rPr>
        <w:t>) буква “а” от Конвенцията от 26 юли 1995г. за защита на финансовия интерес на европейските общности, приета на основание чл. К.3 от Договора за европейските общности.</w:t>
      </w:r>
    </w:p>
    <w:p w:rsidR="00FD48C6" w:rsidRPr="00A33C16" w:rsidRDefault="00FD48C6" w:rsidP="008C754B">
      <w:pPr>
        <w:widowControl w:val="0"/>
        <w:tabs>
          <w:tab w:val="left" w:pos="993"/>
        </w:tabs>
        <w:spacing w:line="276" w:lineRule="auto"/>
        <w:ind w:left="140" w:right="40" w:firstLine="567"/>
        <w:jc w:val="both"/>
        <w:rPr>
          <w:sz w:val="23"/>
          <w:szCs w:val="23"/>
        </w:rPr>
      </w:pPr>
      <w:r w:rsidRPr="00A33C16">
        <w:rPr>
          <w:color w:val="000000"/>
          <w:sz w:val="23"/>
          <w:szCs w:val="23"/>
        </w:rPr>
        <w:t>Съгласно чл. 1 от Конвенцията за защита на финансовите интереси на Европейските общности, „измамата” е особен случай на нередност и се отличава от другите видове по умишления си характер.:</w:t>
      </w:r>
    </w:p>
    <w:p w:rsidR="00FD48C6" w:rsidRPr="00A33C16" w:rsidRDefault="00FD48C6" w:rsidP="008C754B">
      <w:pPr>
        <w:widowControl w:val="0"/>
        <w:tabs>
          <w:tab w:val="left" w:pos="993"/>
        </w:tabs>
        <w:spacing w:line="276" w:lineRule="auto"/>
        <w:ind w:left="140" w:firstLine="567"/>
        <w:jc w:val="both"/>
        <w:rPr>
          <w:sz w:val="23"/>
          <w:szCs w:val="23"/>
        </w:rPr>
      </w:pPr>
      <w:r w:rsidRPr="00A33C16">
        <w:rPr>
          <w:color w:val="000000"/>
          <w:sz w:val="23"/>
          <w:szCs w:val="23"/>
        </w:rPr>
        <w:lastRenderedPageBreak/>
        <w:t>Измама, засягаща финансовите интереси на Европейските Общности е:</w:t>
      </w:r>
    </w:p>
    <w:p w:rsidR="00FD48C6" w:rsidRPr="00A33C16" w:rsidRDefault="00FD48C6" w:rsidP="008C754B">
      <w:pPr>
        <w:widowControl w:val="0"/>
        <w:tabs>
          <w:tab w:val="left" w:pos="993"/>
          <w:tab w:val="left" w:pos="1204"/>
        </w:tabs>
        <w:spacing w:line="276" w:lineRule="auto"/>
        <w:ind w:left="140" w:firstLine="567"/>
        <w:jc w:val="both"/>
        <w:rPr>
          <w:sz w:val="23"/>
          <w:szCs w:val="23"/>
        </w:rPr>
      </w:pPr>
      <w:r w:rsidRPr="00A33C16">
        <w:rPr>
          <w:color w:val="000000"/>
          <w:sz w:val="23"/>
          <w:szCs w:val="23"/>
        </w:rPr>
        <w:t>а)</w:t>
      </w:r>
      <w:r w:rsidRPr="00A33C16">
        <w:rPr>
          <w:color w:val="000000"/>
          <w:sz w:val="23"/>
          <w:szCs w:val="23"/>
        </w:rPr>
        <w:tab/>
        <w:t>от гледна точка на разходите - всяко умишлено действие или бездействие, свързано с:</w:t>
      </w:r>
    </w:p>
    <w:p w:rsidR="00FD48C6" w:rsidRPr="00A33C16" w:rsidRDefault="00FD48C6" w:rsidP="008C754B">
      <w:pPr>
        <w:pStyle w:val="ac"/>
        <w:tabs>
          <w:tab w:val="left" w:pos="993"/>
        </w:tabs>
        <w:spacing w:after="0" w:line="276" w:lineRule="auto"/>
        <w:ind w:left="20" w:right="20" w:firstLine="567"/>
        <w:jc w:val="both"/>
        <w:rPr>
          <w:sz w:val="23"/>
          <w:szCs w:val="23"/>
        </w:rPr>
      </w:pPr>
      <w:r w:rsidRPr="00A33C16">
        <w:rPr>
          <w:color w:val="000000"/>
          <w:sz w:val="23"/>
          <w:szCs w:val="23"/>
        </w:rPr>
        <w:t>- използване или представяне на фалшиви, неправилни или непълни отчети или документи, което би имало като резултат неправилно отпускане или неправилно задържане на отпуснати</w:t>
      </w:r>
      <w:r w:rsidRPr="00A33C16">
        <w:rPr>
          <w:color w:val="000000"/>
          <w:sz w:val="23"/>
          <w:szCs w:val="23"/>
          <w:lang w:val="en-US"/>
        </w:rPr>
        <w:t xml:space="preserve"> </w:t>
      </w:r>
      <w:r w:rsidRPr="00A33C16">
        <w:rPr>
          <w:color w:val="000000"/>
          <w:sz w:val="23"/>
          <w:szCs w:val="23"/>
        </w:rPr>
        <w:t>средства от фондове на общия бюджет на ЕС или от други бюджети, управлявани пряко от ЕС или от тяхно име;</w:t>
      </w:r>
    </w:p>
    <w:p w:rsidR="00FD48C6" w:rsidRPr="00A33C16" w:rsidRDefault="00FD48C6" w:rsidP="008C754B">
      <w:pPr>
        <w:widowControl w:val="0"/>
        <w:numPr>
          <w:ilvl w:val="0"/>
          <w:numId w:val="17"/>
        </w:numPr>
        <w:tabs>
          <w:tab w:val="left" w:pos="993"/>
        </w:tabs>
        <w:spacing w:line="276" w:lineRule="auto"/>
        <w:ind w:firstLine="567"/>
        <w:jc w:val="both"/>
        <w:rPr>
          <w:sz w:val="23"/>
          <w:szCs w:val="23"/>
        </w:rPr>
      </w:pPr>
      <w:r w:rsidRPr="00A33C16">
        <w:rPr>
          <w:color w:val="000000"/>
          <w:sz w:val="23"/>
          <w:szCs w:val="23"/>
        </w:rPr>
        <w:t xml:space="preserve"> прикриване на информация със същия ефект, при неизпълнение на конкретно задължение;</w:t>
      </w:r>
    </w:p>
    <w:p w:rsidR="00FD48C6" w:rsidRPr="00A33C16" w:rsidRDefault="00FD48C6" w:rsidP="008C754B">
      <w:pPr>
        <w:widowControl w:val="0"/>
        <w:numPr>
          <w:ilvl w:val="0"/>
          <w:numId w:val="17"/>
        </w:numPr>
        <w:tabs>
          <w:tab w:val="left" w:pos="993"/>
        </w:tabs>
        <w:spacing w:line="276" w:lineRule="auto"/>
        <w:ind w:right="20" w:firstLine="567"/>
        <w:jc w:val="both"/>
        <w:rPr>
          <w:sz w:val="23"/>
          <w:szCs w:val="23"/>
        </w:rPr>
      </w:pPr>
      <w:r w:rsidRPr="00A33C16">
        <w:rPr>
          <w:color w:val="000000"/>
          <w:sz w:val="23"/>
          <w:szCs w:val="23"/>
        </w:rPr>
        <w:t xml:space="preserve"> неправилно използване на горепосочените фондове, за цели различни от тези, за които са отпуснати;</w:t>
      </w:r>
    </w:p>
    <w:p w:rsidR="00FD48C6" w:rsidRPr="00A33C16" w:rsidRDefault="00FD48C6" w:rsidP="008C754B">
      <w:pPr>
        <w:widowControl w:val="0"/>
        <w:tabs>
          <w:tab w:val="left" w:pos="993"/>
          <w:tab w:val="left" w:pos="1122"/>
        </w:tabs>
        <w:spacing w:line="276" w:lineRule="auto"/>
        <w:ind w:left="20" w:firstLine="567"/>
        <w:jc w:val="both"/>
        <w:rPr>
          <w:sz w:val="23"/>
          <w:szCs w:val="23"/>
        </w:rPr>
      </w:pPr>
      <w:r w:rsidRPr="00A33C16">
        <w:rPr>
          <w:color w:val="000000"/>
          <w:sz w:val="23"/>
          <w:szCs w:val="23"/>
        </w:rPr>
        <w:t>б)</w:t>
      </w:r>
      <w:r w:rsidRPr="00A33C16">
        <w:rPr>
          <w:color w:val="000000"/>
          <w:sz w:val="23"/>
          <w:szCs w:val="23"/>
        </w:rPr>
        <w:tab/>
        <w:t>от гледна точка на приходите - всяко умишлено действие или бездействие, свързано с:</w:t>
      </w:r>
    </w:p>
    <w:p w:rsidR="00FD48C6" w:rsidRPr="00A33C16" w:rsidRDefault="00FD48C6" w:rsidP="008C754B">
      <w:pPr>
        <w:widowControl w:val="0"/>
        <w:numPr>
          <w:ilvl w:val="0"/>
          <w:numId w:val="17"/>
        </w:numPr>
        <w:tabs>
          <w:tab w:val="left" w:pos="993"/>
        </w:tabs>
        <w:spacing w:line="276" w:lineRule="auto"/>
        <w:ind w:right="20" w:firstLine="567"/>
        <w:jc w:val="both"/>
        <w:rPr>
          <w:sz w:val="23"/>
          <w:szCs w:val="23"/>
        </w:rPr>
      </w:pPr>
      <w:r w:rsidRPr="00A33C16">
        <w:rPr>
          <w:color w:val="000000"/>
          <w:sz w:val="23"/>
          <w:szCs w:val="23"/>
        </w:rPr>
        <w:t xml:space="preserve"> използване или представяне на фалшиви, неправилни или непълни отчети или документи, което би имало като резултат незаконно намаляване на ресурси на фондове от общия бюджет на ЕС или от бюджети, управлявани пряко от ЕС или от тяхно име;</w:t>
      </w:r>
    </w:p>
    <w:p w:rsidR="00FD48C6" w:rsidRPr="00A33C16" w:rsidRDefault="00FD48C6" w:rsidP="008C754B">
      <w:pPr>
        <w:widowControl w:val="0"/>
        <w:numPr>
          <w:ilvl w:val="0"/>
          <w:numId w:val="17"/>
        </w:numPr>
        <w:tabs>
          <w:tab w:val="left" w:pos="993"/>
        </w:tabs>
        <w:spacing w:line="276" w:lineRule="auto"/>
        <w:ind w:right="20" w:firstLine="567"/>
        <w:jc w:val="both"/>
        <w:rPr>
          <w:sz w:val="23"/>
          <w:szCs w:val="23"/>
        </w:rPr>
      </w:pPr>
      <w:r w:rsidRPr="00A33C16">
        <w:rPr>
          <w:color w:val="000000"/>
          <w:sz w:val="23"/>
          <w:szCs w:val="23"/>
        </w:rPr>
        <w:t xml:space="preserve"> не представяне на информация със същия ефект, при неизпълнение на конкретно задължение;</w:t>
      </w:r>
    </w:p>
    <w:p w:rsidR="00FD48C6" w:rsidRPr="00A33C16" w:rsidRDefault="00FD48C6" w:rsidP="008C754B">
      <w:pPr>
        <w:widowControl w:val="0"/>
        <w:numPr>
          <w:ilvl w:val="0"/>
          <w:numId w:val="17"/>
        </w:numPr>
        <w:tabs>
          <w:tab w:val="left" w:pos="993"/>
        </w:tabs>
        <w:spacing w:line="276" w:lineRule="auto"/>
        <w:ind w:firstLine="567"/>
        <w:jc w:val="both"/>
        <w:rPr>
          <w:sz w:val="23"/>
          <w:szCs w:val="23"/>
        </w:rPr>
      </w:pPr>
      <w:r w:rsidRPr="00A33C16">
        <w:rPr>
          <w:color w:val="000000"/>
          <w:sz w:val="23"/>
          <w:szCs w:val="23"/>
        </w:rPr>
        <w:t xml:space="preserve"> неправилно използване на законно получени блага със същия ефект.</w:t>
      </w:r>
    </w:p>
    <w:p w:rsidR="00FD48C6" w:rsidRPr="00A33C16" w:rsidRDefault="00FD48C6" w:rsidP="008C754B">
      <w:pPr>
        <w:widowControl w:val="0"/>
        <w:tabs>
          <w:tab w:val="left" w:pos="993"/>
        </w:tabs>
        <w:spacing w:line="276" w:lineRule="auto"/>
        <w:ind w:left="20" w:right="20" w:firstLine="567"/>
        <w:jc w:val="both"/>
        <w:rPr>
          <w:sz w:val="23"/>
          <w:szCs w:val="23"/>
        </w:rPr>
      </w:pPr>
      <w:r w:rsidRPr="00A33C16">
        <w:rPr>
          <w:color w:val="000000"/>
          <w:sz w:val="23"/>
          <w:szCs w:val="23"/>
        </w:rPr>
        <w:t xml:space="preserve">Настоящият договор се изготви, подписа и подпечата в </w:t>
      </w:r>
      <w:r w:rsidR="001F1E18" w:rsidRPr="00A33C16">
        <w:rPr>
          <w:color w:val="000000"/>
          <w:sz w:val="23"/>
          <w:szCs w:val="23"/>
        </w:rPr>
        <w:t>три</w:t>
      </w:r>
      <w:r w:rsidRPr="00A33C16">
        <w:rPr>
          <w:color w:val="000000"/>
          <w:sz w:val="23"/>
          <w:szCs w:val="23"/>
        </w:rPr>
        <w:t xml:space="preserve"> еднообразни екземпляра </w:t>
      </w:r>
      <w:r w:rsidR="001F1E18" w:rsidRPr="00A33C16">
        <w:rPr>
          <w:color w:val="000000"/>
          <w:sz w:val="23"/>
          <w:szCs w:val="23"/>
        </w:rPr>
        <w:t>–</w:t>
      </w:r>
      <w:r w:rsidRPr="00A33C16">
        <w:rPr>
          <w:color w:val="000000"/>
          <w:sz w:val="23"/>
          <w:szCs w:val="23"/>
        </w:rPr>
        <w:t xml:space="preserve"> </w:t>
      </w:r>
      <w:r w:rsidR="001F1E18" w:rsidRPr="00A33C16">
        <w:rPr>
          <w:color w:val="000000"/>
          <w:sz w:val="23"/>
          <w:szCs w:val="23"/>
        </w:rPr>
        <w:t xml:space="preserve">два </w:t>
      </w:r>
      <w:r w:rsidRPr="00A33C16">
        <w:rPr>
          <w:color w:val="000000"/>
          <w:sz w:val="23"/>
          <w:szCs w:val="23"/>
        </w:rPr>
        <w:t>за ВЪЗЛОЖИТЕЛЯ и един за ИЗПЪЛНИТЕЛЯ, всеки със силата на оригинал.</w:t>
      </w:r>
    </w:p>
    <w:p w:rsidR="006D6DD0" w:rsidRDefault="00FD48C6" w:rsidP="008C754B">
      <w:pPr>
        <w:widowControl w:val="0"/>
        <w:tabs>
          <w:tab w:val="left" w:pos="993"/>
        </w:tabs>
        <w:spacing w:line="276" w:lineRule="auto"/>
        <w:ind w:left="20" w:right="20" w:firstLine="567"/>
        <w:jc w:val="both"/>
        <w:rPr>
          <w:color w:val="000000"/>
          <w:sz w:val="23"/>
          <w:szCs w:val="23"/>
        </w:rPr>
      </w:pPr>
      <w:r w:rsidRPr="00A33C16">
        <w:rPr>
          <w:color w:val="000000"/>
          <w:sz w:val="23"/>
          <w:szCs w:val="23"/>
        </w:rPr>
        <w:t>Неразделна част от настоящия договор са Техническата спецификация на Възложителя, Техническо предложение/Предложение за изпълнение на поръчката и Цено</w:t>
      </w:r>
      <w:bookmarkStart w:id="4" w:name="bookmark8"/>
      <w:r w:rsidR="00A33C16">
        <w:rPr>
          <w:color w:val="000000"/>
          <w:sz w:val="23"/>
          <w:szCs w:val="23"/>
        </w:rPr>
        <w:t>вото предложение на Изпълнителя.</w:t>
      </w:r>
    </w:p>
    <w:p w:rsidR="008C754B" w:rsidRPr="00A33C16" w:rsidRDefault="008C754B" w:rsidP="008C754B">
      <w:pPr>
        <w:widowControl w:val="0"/>
        <w:tabs>
          <w:tab w:val="left" w:pos="993"/>
        </w:tabs>
        <w:spacing w:line="276" w:lineRule="auto"/>
        <w:ind w:left="20" w:right="20" w:firstLine="567"/>
        <w:jc w:val="both"/>
        <w:rPr>
          <w:color w:val="000000"/>
          <w:sz w:val="23"/>
          <w:szCs w:val="23"/>
        </w:rPr>
      </w:pPr>
    </w:p>
    <w:p w:rsidR="008C754B" w:rsidRDefault="008C754B" w:rsidP="008C754B">
      <w:pPr>
        <w:widowControl w:val="0"/>
        <w:tabs>
          <w:tab w:val="left" w:pos="993"/>
        </w:tabs>
        <w:spacing w:line="276" w:lineRule="auto"/>
        <w:ind w:left="20" w:right="20" w:firstLine="567"/>
        <w:jc w:val="both"/>
        <w:rPr>
          <w:color w:val="000000"/>
          <w:sz w:val="23"/>
          <w:szCs w:val="23"/>
        </w:rPr>
      </w:pPr>
    </w:p>
    <w:p w:rsidR="008C754B" w:rsidRDefault="008C754B" w:rsidP="008C754B">
      <w:pPr>
        <w:widowControl w:val="0"/>
        <w:tabs>
          <w:tab w:val="left" w:pos="993"/>
        </w:tabs>
        <w:spacing w:line="276" w:lineRule="auto"/>
        <w:ind w:left="20" w:right="20" w:firstLine="567"/>
        <w:jc w:val="both"/>
        <w:rPr>
          <w:color w:val="000000"/>
          <w:sz w:val="23"/>
          <w:szCs w:val="23"/>
        </w:rPr>
      </w:pPr>
    </w:p>
    <w:p w:rsidR="00FD48C6" w:rsidRPr="008C754B" w:rsidRDefault="00FD48C6" w:rsidP="008C754B">
      <w:pPr>
        <w:widowControl w:val="0"/>
        <w:tabs>
          <w:tab w:val="left" w:pos="993"/>
        </w:tabs>
        <w:spacing w:line="276" w:lineRule="auto"/>
        <w:ind w:left="20" w:right="20" w:firstLine="567"/>
        <w:jc w:val="both"/>
        <w:rPr>
          <w:b/>
          <w:color w:val="000000"/>
          <w:sz w:val="23"/>
          <w:szCs w:val="23"/>
        </w:rPr>
      </w:pPr>
      <w:r w:rsidRPr="008C754B">
        <w:rPr>
          <w:b/>
          <w:color w:val="000000"/>
          <w:sz w:val="23"/>
          <w:szCs w:val="23"/>
        </w:rPr>
        <w:t>ВЪЗЛОЖИТЕЛ:</w:t>
      </w:r>
      <w:r w:rsidRPr="008C754B">
        <w:rPr>
          <w:b/>
          <w:color w:val="000000"/>
          <w:sz w:val="23"/>
          <w:szCs w:val="23"/>
        </w:rPr>
        <w:tab/>
        <w:t xml:space="preserve"> </w:t>
      </w:r>
      <w:r w:rsidRPr="008C754B">
        <w:rPr>
          <w:b/>
          <w:color w:val="000000"/>
          <w:sz w:val="23"/>
          <w:szCs w:val="23"/>
          <w:lang w:val="en-US"/>
        </w:rPr>
        <w:t xml:space="preserve">                             </w:t>
      </w:r>
      <w:r w:rsidR="008C754B">
        <w:rPr>
          <w:b/>
          <w:color w:val="000000"/>
          <w:sz w:val="23"/>
          <w:szCs w:val="23"/>
        </w:rPr>
        <w:t xml:space="preserve">           </w:t>
      </w:r>
      <w:r w:rsidRPr="008C754B">
        <w:rPr>
          <w:b/>
          <w:color w:val="000000"/>
          <w:sz w:val="23"/>
          <w:szCs w:val="23"/>
        </w:rPr>
        <w:t>ИЗПЪЛНИТЕЛ:</w:t>
      </w:r>
      <w:r w:rsidRPr="008C754B">
        <w:rPr>
          <w:b/>
          <w:color w:val="000000"/>
          <w:sz w:val="23"/>
          <w:szCs w:val="23"/>
        </w:rPr>
        <w:tab/>
      </w:r>
      <w:bookmarkEnd w:id="4"/>
    </w:p>
    <w:p w:rsidR="00A33C16" w:rsidRPr="00A33C16" w:rsidRDefault="00A33C16" w:rsidP="008C754B">
      <w:pPr>
        <w:widowControl w:val="0"/>
        <w:tabs>
          <w:tab w:val="left" w:pos="993"/>
        </w:tabs>
        <w:spacing w:line="276" w:lineRule="auto"/>
        <w:ind w:left="20" w:right="20" w:firstLine="567"/>
        <w:jc w:val="both"/>
        <w:rPr>
          <w:sz w:val="23"/>
          <w:szCs w:val="23"/>
        </w:rPr>
      </w:pPr>
    </w:p>
    <w:p w:rsidR="00FD48C6" w:rsidRPr="008C754B" w:rsidRDefault="00FD48C6" w:rsidP="008C754B">
      <w:pPr>
        <w:keepNext/>
        <w:keepLines/>
        <w:widowControl w:val="0"/>
        <w:tabs>
          <w:tab w:val="left" w:pos="993"/>
          <w:tab w:val="left" w:pos="4493"/>
          <w:tab w:val="left" w:leader="dot" w:pos="7762"/>
        </w:tabs>
        <w:spacing w:line="276" w:lineRule="auto"/>
        <w:ind w:left="20" w:firstLine="567"/>
        <w:jc w:val="both"/>
        <w:outlineLvl w:val="1"/>
        <w:rPr>
          <w:sz w:val="23"/>
          <w:szCs w:val="23"/>
        </w:rPr>
      </w:pPr>
      <w:bookmarkStart w:id="5" w:name="bookmark9"/>
      <w:r w:rsidRPr="00A33C16">
        <w:rPr>
          <w:color w:val="000000"/>
          <w:sz w:val="23"/>
          <w:szCs w:val="23"/>
        </w:rPr>
        <w:t>МАРИЯН ЖЕЧЕВ</w:t>
      </w:r>
      <w:r w:rsidRPr="00A33C16">
        <w:rPr>
          <w:color w:val="000000"/>
          <w:sz w:val="23"/>
          <w:szCs w:val="23"/>
        </w:rPr>
        <w:tab/>
      </w:r>
      <w:r w:rsidRPr="00A33C16">
        <w:rPr>
          <w:color w:val="000000"/>
          <w:sz w:val="23"/>
          <w:szCs w:val="23"/>
          <w:lang w:val="en-US"/>
        </w:rPr>
        <w:t xml:space="preserve">              </w:t>
      </w:r>
      <w:r w:rsidR="008C754B">
        <w:rPr>
          <w:color w:val="000000"/>
          <w:sz w:val="23"/>
          <w:szCs w:val="23"/>
        </w:rPr>
        <w:t>Валентин</w:t>
      </w:r>
      <w:bookmarkStart w:id="6" w:name="_GoBack"/>
      <w:bookmarkEnd w:id="6"/>
      <w:r w:rsidR="008C754B">
        <w:rPr>
          <w:color w:val="000000"/>
          <w:sz w:val="23"/>
          <w:szCs w:val="23"/>
        </w:rPr>
        <w:t xml:space="preserve"> Василев</w:t>
      </w:r>
      <w:bookmarkEnd w:id="5"/>
      <w:r w:rsidR="008C754B">
        <w:rPr>
          <w:color w:val="000000"/>
          <w:sz w:val="23"/>
          <w:szCs w:val="23"/>
        </w:rPr>
        <w:t xml:space="preserve"> – Управител на </w:t>
      </w:r>
    </w:p>
    <w:p w:rsidR="00A33C16" w:rsidRDefault="00FD48C6" w:rsidP="008C754B">
      <w:pPr>
        <w:widowControl w:val="0"/>
        <w:tabs>
          <w:tab w:val="left" w:pos="993"/>
          <w:tab w:val="left" w:pos="4493"/>
          <w:tab w:val="center" w:pos="5254"/>
        </w:tabs>
        <w:spacing w:line="276" w:lineRule="auto"/>
        <w:ind w:left="20" w:firstLine="567"/>
        <w:jc w:val="both"/>
        <w:rPr>
          <w:b/>
          <w:bCs/>
          <w:i/>
          <w:iCs/>
          <w:sz w:val="23"/>
          <w:szCs w:val="23"/>
        </w:rPr>
      </w:pPr>
      <w:r w:rsidRPr="00A33C16">
        <w:rPr>
          <w:b/>
          <w:bCs/>
          <w:i/>
          <w:iCs/>
          <w:color w:val="000000"/>
          <w:sz w:val="23"/>
          <w:szCs w:val="23"/>
        </w:rPr>
        <w:t>Кмет на Община Шабла</w:t>
      </w:r>
      <w:r w:rsidRPr="00A33C16">
        <w:rPr>
          <w:b/>
          <w:bCs/>
          <w:i/>
          <w:iCs/>
          <w:color w:val="000000"/>
          <w:sz w:val="23"/>
          <w:szCs w:val="23"/>
        </w:rPr>
        <w:tab/>
      </w:r>
      <w:r w:rsidR="008C754B">
        <w:rPr>
          <w:b/>
          <w:bCs/>
          <w:i/>
          <w:iCs/>
          <w:color w:val="000000"/>
          <w:sz w:val="23"/>
          <w:szCs w:val="23"/>
        </w:rPr>
        <w:tab/>
        <w:t xml:space="preserve">              „Пътнически превози“  ЕООД</w:t>
      </w:r>
    </w:p>
    <w:p w:rsidR="00A33C16" w:rsidRDefault="00A33C16" w:rsidP="008C754B">
      <w:pPr>
        <w:widowControl w:val="0"/>
        <w:tabs>
          <w:tab w:val="left" w:pos="993"/>
          <w:tab w:val="left" w:pos="4493"/>
          <w:tab w:val="right" w:leader="dot" w:pos="9879"/>
          <w:tab w:val="left" w:leader="dot" w:pos="10122"/>
        </w:tabs>
        <w:spacing w:line="276" w:lineRule="auto"/>
        <w:ind w:left="20" w:firstLine="567"/>
        <w:jc w:val="both"/>
        <w:rPr>
          <w:b/>
          <w:bCs/>
          <w:i/>
          <w:iCs/>
          <w:sz w:val="23"/>
          <w:szCs w:val="23"/>
        </w:rPr>
      </w:pPr>
    </w:p>
    <w:p w:rsidR="008C754B" w:rsidRDefault="008C754B" w:rsidP="008C754B">
      <w:pPr>
        <w:widowControl w:val="0"/>
        <w:tabs>
          <w:tab w:val="left" w:pos="993"/>
          <w:tab w:val="left" w:pos="4493"/>
          <w:tab w:val="right" w:leader="dot" w:pos="9879"/>
          <w:tab w:val="left" w:leader="dot" w:pos="10122"/>
        </w:tabs>
        <w:spacing w:line="276" w:lineRule="auto"/>
        <w:ind w:left="20" w:firstLine="567"/>
        <w:jc w:val="both"/>
        <w:rPr>
          <w:sz w:val="23"/>
          <w:szCs w:val="23"/>
        </w:rPr>
      </w:pPr>
    </w:p>
    <w:p w:rsidR="008C754B" w:rsidRDefault="008C754B" w:rsidP="008C754B">
      <w:pPr>
        <w:widowControl w:val="0"/>
        <w:tabs>
          <w:tab w:val="left" w:pos="993"/>
          <w:tab w:val="left" w:pos="4493"/>
          <w:tab w:val="right" w:leader="dot" w:pos="9879"/>
          <w:tab w:val="left" w:leader="dot" w:pos="10122"/>
        </w:tabs>
        <w:spacing w:line="276" w:lineRule="auto"/>
        <w:ind w:left="20" w:firstLine="567"/>
        <w:jc w:val="both"/>
        <w:rPr>
          <w:sz w:val="23"/>
          <w:szCs w:val="23"/>
        </w:rPr>
      </w:pPr>
    </w:p>
    <w:p w:rsidR="008C754B" w:rsidRDefault="008C754B" w:rsidP="008C754B">
      <w:pPr>
        <w:widowControl w:val="0"/>
        <w:tabs>
          <w:tab w:val="left" w:pos="993"/>
          <w:tab w:val="left" w:pos="4493"/>
          <w:tab w:val="right" w:leader="dot" w:pos="9879"/>
          <w:tab w:val="left" w:leader="dot" w:pos="10122"/>
        </w:tabs>
        <w:spacing w:line="276" w:lineRule="auto"/>
        <w:ind w:left="20" w:firstLine="567"/>
        <w:jc w:val="both"/>
        <w:rPr>
          <w:sz w:val="23"/>
          <w:szCs w:val="23"/>
        </w:rPr>
      </w:pPr>
    </w:p>
    <w:p w:rsidR="00FD48C6" w:rsidRPr="00A33C16" w:rsidRDefault="00FD48C6" w:rsidP="008C754B">
      <w:pPr>
        <w:widowControl w:val="0"/>
        <w:tabs>
          <w:tab w:val="left" w:pos="993"/>
          <w:tab w:val="left" w:pos="4493"/>
          <w:tab w:val="right" w:leader="dot" w:pos="9879"/>
          <w:tab w:val="left" w:leader="dot" w:pos="10122"/>
        </w:tabs>
        <w:spacing w:line="276" w:lineRule="auto"/>
        <w:ind w:left="20" w:firstLine="567"/>
        <w:jc w:val="both"/>
        <w:rPr>
          <w:b/>
          <w:bCs/>
          <w:i/>
          <w:iCs/>
          <w:sz w:val="23"/>
          <w:szCs w:val="23"/>
        </w:rPr>
      </w:pPr>
      <w:r w:rsidRPr="00A33C16">
        <w:rPr>
          <w:sz w:val="23"/>
          <w:szCs w:val="23"/>
        </w:rPr>
        <w:t>……………………………………</w:t>
      </w:r>
    </w:p>
    <w:p w:rsidR="00FD48C6" w:rsidRPr="00A33C16" w:rsidRDefault="00FD48C6" w:rsidP="008C754B">
      <w:pPr>
        <w:keepNext/>
        <w:keepLines/>
        <w:widowControl w:val="0"/>
        <w:tabs>
          <w:tab w:val="left" w:pos="993"/>
        </w:tabs>
        <w:spacing w:after="418" w:line="276" w:lineRule="auto"/>
        <w:ind w:right="6094" w:firstLine="567"/>
        <w:outlineLvl w:val="1"/>
        <w:rPr>
          <w:sz w:val="23"/>
          <w:szCs w:val="23"/>
        </w:rPr>
      </w:pPr>
      <w:r w:rsidRPr="00A33C16">
        <w:rPr>
          <w:sz w:val="23"/>
          <w:szCs w:val="23"/>
        </w:rPr>
        <w:t>Ани Хараламбиева</w:t>
      </w:r>
    </w:p>
    <w:p w:rsidR="008C754B" w:rsidRDefault="008C754B" w:rsidP="008C754B">
      <w:pPr>
        <w:keepNext/>
        <w:keepLines/>
        <w:widowControl w:val="0"/>
        <w:tabs>
          <w:tab w:val="left" w:pos="993"/>
          <w:tab w:val="left" w:leader="dot" w:pos="2943"/>
        </w:tabs>
        <w:spacing w:after="166" w:line="276" w:lineRule="auto"/>
        <w:ind w:left="20" w:firstLine="567"/>
        <w:jc w:val="both"/>
        <w:outlineLvl w:val="1"/>
        <w:rPr>
          <w:color w:val="000000"/>
          <w:sz w:val="23"/>
          <w:szCs w:val="23"/>
        </w:rPr>
      </w:pPr>
      <w:bookmarkStart w:id="7" w:name="bookmark11"/>
    </w:p>
    <w:p w:rsidR="008C754B" w:rsidRDefault="008C754B" w:rsidP="008C754B">
      <w:pPr>
        <w:keepNext/>
        <w:keepLines/>
        <w:widowControl w:val="0"/>
        <w:tabs>
          <w:tab w:val="left" w:pos="993"/>
          <w:tab w:val="left" w:leader="dot" w:pos="2943"/>
        </w:tabs>
        <w:spacing w:after="166" w:line="276" w:lineRule="auto"/>
        <w:ind w:left="20" w:firstLine="567"/>
        <w:jc w:val="both"/>
        <w:outlineLvl w:val="1"/>
        <w:rPr>
          <w:color w:val="000000"/>
          <w:sz w:val="23"/>
          <w:szCs w:val="23"/>
        </w:rPr>
      </w:pPr>
    </w:p>
    <w:p w:rsidR="008C754B" w:rsidRDefault="008C754B" w:rsidP="008C754B">
      <w:pPr>
        <w:keepNext/>
        <w:keepLines/>
        <w:widowControl w:val="0"/>
        <w:tabs>
          <w:tab w:val="left" w:pos="993"/>
          <w:tab w:val="left" w:leader="dot" w:pos="2943"/>
        </w:tabs>
        <w:spacing w:after="166" w:line="276" w:lineRule="auto"/>
        <w:ind w:left="20" w:firstLine="567"/>
        <w:jc w:val="both"/>
        <w:outlineLvl w:val="1"/>
        <w:rPr>
          <w:color w:val="000000"/>
          <w:sz w:val="23"/>
          <w:szCs w:val="23"/>
        </w:rPr>
      </w:pPr>
    </w:p>
    <w:p w:rsidR="00690A10" w:rsidRPr="00A33C16" w:rsidRDefault="00FD48C6" w:rsidP="008C754B">
      <w:pPr>
        <w:keepNext/>
        <w:keepLines/>
        <w:widowControl w:val="0"/>
        <w:tabs>
          <w:tab w:val="left" w:pos="993"/>
          <w:tab w:val="left" w:leader="dot" w:pos="2943"/>
        </w:tabs>
        <w:spacing w:after="166" w:line="276" w:lineRule="auto"/>
        <w:ind w:left="20" w:firstLine="567"/>
        <w:jc w:val="both"/>
        <w:outlineLvl w:val="1"/>
        <w:rPr>
          <w:sz w:val="23"/>
          <w:szCs w:val="23"/>
        </w:rPr>
      </w:pPr>
      <w:r w:rsidRPr="00A33C16">
        <w:rPr>
          <w:color w:val="000000"/>
          <w:sz w:val="23"/>
          <w:szCs w:val="23"/>
        </w:rPr>
        <w:t>Съгласувал:</w:t>
      </w:r>
      <w:r w:rsidRPr="00A33C16">
        <w:rPr>
          <w:color w:val="000000"/>
          <w:sz w:val="23"/>
          <w:szCs w:val="23"/>
        </w:rPr>
        <w:tab/>
      </w:r>
      <w:bookmarkEnd w:id="7"/>
    </w:p>
    <w:p w:rsidR="00883952" w:rsidRPr="00A33C16" w:rsidRDefault="00883952" w:rsidP="008C754B">
      <w:pPr>
        <w:tabs>
          <w:tab w:val="left" w:pos="993"/>
        </w:tabs>
        <w:spacing w:line="276" w:lineRule="auto"/>
        <w:jc w:val="both"/>
        <w:rPr>
          <w:sz w:val="23"/>
          <w:szCs w:val="23"/>
        </w:rPr>
      </w:pPr>
    </w:p>
    <w:sectPr w:rsidR="00883952" w:rsidRPr="00A33C16" w:rsidSect="00172F05">
      <w:headerReference w:type="default" r:id="rId8"/>
      <w:footerReference w:type="default" r:id="rId9"/>
      <w:pgSz w:w="11906" w:h="16838"/>
      <w:pgMar w:top="0" w:right="991" w:bottom="1417" w:left="993" w:header="0"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6E" w:rsidRDefault="0092766E" w:rsidP="00C5450D">
      <w:r>
        <w:separator/>
      </w:r>
    </w:p>
  </w:endnote>
  <w:endnote w:type="continuationSeparator" w:id="0">
    <w:p w:rsidR="0092766E" w:rsidRDefault="0092766E"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0B" w:rsidRPr="00172F05" w:rsidRDefault="00811B0B" w:rsidP="00550B31">
    <w:pPr>
      <w:pStyle w:val="a7"/>
      <w:jc w:val="center"/>
      <w:rPr>
        <w:i/>
        <w:sz w:val="20"/>
        <w:szCs w:val="20"/>
      </w:rPr>
    </w:pPr>
    <w:r w:rsidRPr="00172F05">
      <w:rPr>
        <w:i/>
        <w:sz w:val="20"/>
        <w:szCs w:val="20"/>
      </w:rPr>
      <w:t>----------------------------------</w:t>
    </w:r>
    <w:r w:rsidRPr="00172F05">
      <w:rPr>
        <w:i/>
        <w:sz w:val="20"/>
        <w:szCs w:val="20"/>
        <w:lang w:val="en-US"/>
      </w:rPr>
      <w:t>---</w:t>
    </w:r>
    <w:r w:rsidRPr="00172F05">
      <w:rPr>
        <w:i/>
        <w:sz w:val="20"/>
        <w:szCs w:val="20"/>
      </w:rPr>
      <w:t xml:space="preserve">----------------- </w:t>
    </w:r>
    <w:hyperlink r:id="rId1" w:history="1">
      <w:r w:rsidRPr="00172F05">
        <w:rPr>
          <w:rStyle w:val="a9"/>
          <w:i/>
          <w:sz w:val="20"/>
          <w:szCs w:val="20"/>
          <w:lang w:val="en-US"/>
        </w:rPr>
        <w:t>www.eufunds.bg</w:t>
      </w:r>
    </w:hyperlink>
    <w:r w:rsidRPr="00172F05">
      <w:rPr>
        <w:i/>
        <w:sz w:val="20"/>
        <w:szCs w:val="20"/>
        <w:lang w:val="en-US"/>
      </w:rPr>
      <w:t xml:space="preserve"> ------------------------------------------------------</w:t>
    </w:r>
  </w:p>
  <w:p w:rsidR="00811B0B" w:rsidRPr="00172F05" w:rsidRDefault="00811B0B" w:rsidP="00C5450D">
    <w:pPr>
      <w:pStyle w:val="a7"/>
      <w:jc w:val="center"/>
      <w:rPr>
        <w:i/>
        <w:sz w:val="20"/>
        <w:szCs w:val="20"/>
      </w:rPr>
    </w:pPr>
    <w:r w:rsidRPr="00172F05">
      <w:rPr>
        <w:i/>
        <w:sz w:val="20"/>
        <w:szCs w:val="20"/>
      </w:rPr>
      <w:t xml:space="preserve">Проект  </w:t>
    </w:r>
    <w:r w:rsidRPr="00172F05">
      <w:rPr>
        <w:i/>
        <w:sz w:val="20"/>
        <w:szCs w:val="20"/>
        <w:lang w:val="ru-RU"/>
      </w:rPr>
      <w:t>“</w:t>
    </w:r>
    <w:r w:rsidRPr="00172F05">
      <w:rPr>
        <w:b/>
        <w:i/>
        <w:iCs/>
        <w:sz w:val="20"/>
        <w:szCs w:val="20"/>
      </w:rPr>
      <w:t>Равни възможности за нашите деца чрез партньорство и образование в мултикултурна среда“</w:t>
    </w:r>
    <w:r w:rsidRPr="00172F05">
      <w:rPr>
        <w:b/>
        <w:i/>
        <w:iCs/>
        <w:sz w:val="20"/>
        <w:szCs w:val="20"/>
        <w:lang w:val="ru-RU"/>
      </w:rPr>
      <w:t xml:space="preserve"> </w:t>
    </w:r>
    <w:r w:rsidRPr="00172F05">
      <w:rPr>
        <w:b/>
        <w:i/>
        <w:iCs/>
        <w:sz w:val="20"/>
        <w:szCs w:val="20"/>
        <w:lang w:val="en-US"/>
      </w:rPr>
      <w:t>BG</w:t>
    </w:r>
    <w:r w:rsidRPr="00172F05">
      <w:rPr>
        <w:b/>
        <w:i/>
        <w:iCs/>
        <w:sz w:val="20"/>
        <w:szCs w:val="20"/>
        <w:lang w:val="ru-RU"/>
      </w:rPr>
      <w:t>05</w:t>
    </w:r>
    <w:r w:rsidRPr="00172F05">
      <w:rPr>
        <w:b/>
        <w:i/>
        <w:iCs/>
        <w:sz w:val="20"/>
        <w:szCs w:val="20"/>
        <w:lang w:val="en-US"/>
      </w:rPr>
      <w:t>M</w:t>
    </w:r>
    <w:r w:rsidRPr="00172F05">
      <w:rPr>
        <w:b/>
        <w:i/>
        <w:iCs/>
        <w:sz w:val="20"/>
        <w:szCs w:val="20"/>
        <w:lang w:val="ru-RU"/>
      </w:rPr>
      <w:t>2</w:t>
    </w:r>
    <w:r w:rsidRPr="00172F05">
      <w:rPr>
        <w:b/>
        <w:i/>
        <w:iCs/>
        <w:sz w:val="20"/>
        <w:szCs w:val="20"/>
        <w:lang w:val="en-US"/>
      </w:rPr>
      <w:t>OP</w:t>
    </w:r>
    <w:r w:rsidRPr="00172F05">
      <w:rPr>
        <w:b/>
        <w:i/>
        <w:iCs/>
        <w:sz w:val="20"/>
        <w:szCs w:val="20"/>
        <w:lang w:val="ru-RU"/>
      </w:rPr>
      <w:t>001-</w:t>
    </w:r>
    <w:r w:rsidRPr="00172F05">
      <w:rPr>
        <w:b/>
        <w:i/>
        <w:iCs/>
        <w:sz w:val="20"/>
        <w:szCs w:val="20"/>
        <w:lang w:val="en-US"/>
      </w:rPr>
      <w:t>3.002-</w:t>
    </w:r>
    <w:r w:rsidRPr="00172F05">
      <w:rPr>
        <w:b/>
        <w:i/>
        <w:iCs/>
        <w:sz w:val="20"/>
        <w:szCs w:val="20"/>
        <w:lang w:val="ru-RU"/>
      </w:rPr>
      <w:t xml:space="preserve">0226- </w:t>
    </w:r>
    <w:r w:rsidRPr="00172F05">
      <w:rPr>
        <w:b/>
        <w:i/>
        <w:iCs/>
        <w:sz w:val="20"/>
        <w:szCs w:val="20"/>
        <w:lang w:val="en-US"/>
      </w:rPr>
      <w:t>C</w:t>
    </w:r>
    <w:r w:rsidRPr="00172F05">
      <w:rPr>
        <w:b/>
        <w:i/>
        <w:iCs/>
        <w:sz w:val="20"/>
        <w:szCs w:val="20"/>
        <w:lang w:val="ru-RU"/>
      </w:rPr>
      <w:t>01,</w:t>
    </w:r>
    <w:r w:rsidRPr="00172F05">
      <w:rPr>
        <w:i/>
        <w:sz w:val="20"/>
        <w:szCs w:val="20"/>
      </w:rPr>
      <w:t>,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6E" w:rsidRDefault="0092766E" w:rsidP="00C5450D">
      <w:r>
        <w:separator/>
      </w:r>
    </w:p>
  </w:footnote>
  <w:footnote w:type="continuationSeparator" w:id="0">
    <w:p w:rsidR="0092766E" w:rsidRDefault="0092766E"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0B" w:rsidRPr="00A33C16" w:rsidRDefault="00811B0B" w:rsidP="00A33C16">
    <w:pPr>
      <w:pStyle w:val="a5"/>
      <w:pBdr>
        <w:bottom w:val="single" w:sz="6" w:space="1" w:color="auto"/>
      </w:pBdr>
    </w:pPr>
    <w:r>
      <w:rPr>
        <w:noProof/>
      </w:rPr>
      <w:drawing>
        <wp:inline distT="0" distB="0" distL="0" distR="0" wp14:anchorId="4C8DEFCF" wp14:editId="7C35C43E">
          <wp:extent cx="2475186" cy="83624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rPr>
        <w:noProof/>
      </w:rPr>
      <w:drawing>
        <wp:inline distT="0" distB="0" distL="0" distR="0" wp14:anchorId="35B67BE1" wp14:editId="34BB3C3C">
          <wp:extent cx="952500" cy="800100"/>
          <wp:effectExtent l="0" t="0" r="0" b="0"/>
          <wp:docPr id="1" name="Картина 1" descr="sha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shabl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r>
      <w:ptab w:relativeTo="margin" w:alignment="right" w:leader="none"/>
    </w:r>
    <w:r>
      <w:rPr>
        <w:noProof/>
      </w:rPr>
      <w:drawing>
        <wp:inline distT="0" distB="0" distL="0" distR="0" wp14:anchorId="0E0286F1" wp14:editId="11FF876C">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D74964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69346624"/>
    <w:lvl w:ilvl="0">
      <w:start w:val="2"/>
      <w:numFmt w:val="upperRoman"/>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7"/>
    <w:multiLevelType w:val="multilevel"/>
    <w:tmpl w:val="00000016"/>
    <w:lvl w:ilvl="0">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21"/>
    <w:multiLevelType w:val="multilevel"/>
    <w:tmpl w:val="0000002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23"/>
    <w:multiLevelType w:val="multilevel"/>
    <w:tmpl w:val="0000002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25"/>
    <w:multiLevelType w:val="multilevel"/>
    <w:tmpl w:val="F24861EC"/>
    <w:lvl w:ilvl="0">
      <w:start w:val="9"/>
      <w:numFmt w:val="upperRoman"/>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9"/>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27"/>
    <w:multiLevelType w:val="multilevel"/>
    <w:tmpl w:val="0000002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1670901"/>
    <w:multiLevelType w:val="hybridMultilevel"/>
    <w:tmpl w:val="3F4232E2"/>
    <w:lvl w:ilvl="0" w:tplc="94DC33E6">
      <w:start w:val="1"/>
      <w:numFmt w:val="upperRoman"/>
      <w:lvlText w:val="%1."/>
      <w:lvlJc w:val="left"/>
      <w:pPr>
        <w:ind w:left="1080" w:hanging="720"/>
      </w:pPr>
      <w:rPr>
        <w:rFonts w:ascii="Times New Roman" w:hAnsi="Times New Roman" w:cs="Times New Roman"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371604D"/>
    <w:multiLevelType w:val="hybridMultilevel"/>
    <w:tmpl w:val="E97840F4"/>
    <w:lvl w:ilvl="0" w:tplc="0402000F">
      <w:start w:val="1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4F962CC"/>
    <w:multiLevelType w:val="hybridMultilevel"/>
    <w:tmpl w:val="E1284A42"/>
    <w:lvl w:ilvl="0" w:tplc="29343DBC">
      <w:start w:val="1"/>
      <w:numFmt w:val="decimal"/>
      <w:suff w:val="space"/>
      <w:lvlText w:val="%1."/>
      <w:lvlJc w:val="left"/>
      <w:pPr>
        <w:ind w:left="720" w:hanging="360"/>
      </w:pPr>
      <w:rPr>
        <w:rFonts w:eastAsia="Calibr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B737026"/>
    <w:multiLevelType w:val="hybridMultilevel"/>
    <w:tmpl w:val="47B69D44"/>
    <w:lvl w:ilvl="0" w:tplc="0402000F">
      <w:start w:val="11"/>
      <w:numFmt w:val="decimal"/>
      <w:lvlText w:val="%1."/>
      <w:lvlJc w:val="left"/>
      <w:pPr>
        <w:ind w:left="9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8D4642"/>
    <w:multiLevelType w:val="hybridMultilevel"/>
    <w:tmpl w:val="78142BF2"/>
    <w:lvl w:ilvl="0" w:tplc="5470CBEA">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DE22CEB"/>
    <w:multiLevelType w:val="hybridMultilevel"/>
    <w:tmpl w:val="9CBC66BC"/>
    <w:lvl w:ilvl="0" w:tplc="4AE25844">
      <w:start w:val="1"/>
      <w:numFmt w:val="decimal"/>
      <w:lvlText w:val="%1."/>
      <w:lvlJc w:val="left"/>
      <w:pPr>
        <w:ind w:left="786" w:hanging="360"/>
      </w:pPr>
      <w:rPr>
        <w:rFonts w:hint="default"/>
        <w:color w:val="000000"/>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1">
    <w:nsid w:val="60B25F4D"/>
    <w:multiLevelType w:val="hybridMultilevel"/>
    <w:tmpl w:val="99BE760E"/>
    <w:lvl w:ilvl="0" w:tplc="F1CA8A8C">
      <w:start w:val="2"/>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655546A3"/>
    <w:multiLevelType w:val="hybridMultilevel"/>
    <w:tmpl w:val="49DABC2A"/>
    <w:lvl w:ilvl="0" w:tplc="BA92ECF6">
      <w:start w:val="4"/>
      <w:numFmt w:val="upperRoman"/>
      <w:lvlText w:val="%1&gt;"/>
      <w:lvlJc w:val="left"/>
      <w:pPr>
        <w:ind w:left="1080" w:hanging="72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0"/>
  </w:num>
  <w:num w:numId="3">
    <w:abstractNumId w:val="17"/>
  </w:num>
  <w:num w:numId="4">
    <w:abstractNumId w:val="1"/>
  </w:num>
  <w:num w:numId="5">
    <w:abstractNumId w:val="2"/>
  </w:num>
  <w:num w:numId="6">
    <w:abstractNumId w:val="3"/>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4"/>
  </w:num>
  <w:num w:numId="18">
    <w:abstractNumId w:val="15"/>
  </w:num>
  <w:num w:numId="19">
    <w:abstractNumId w:val="22"/>
  </w:num>
  <w:num w:numId="20">
    <w:abstractNumId w:val="18"/>
  </w:num>
  <w:num w:numId="21">
    <w:abstractNumId w:val="21"/>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470DF"/>
    <w:rsid w:val="00047DDE"/>
    <w:rsid w:val="000B521A"/>
    <w:rsid w:val="000B7E9B"/>
    <w:rsid w:val="000F1A76"/>
    <w:rsid w:val="001120E0"/>
    <w:rsid w:val="00127AB7"/>
    <w:rsid w:val="001728DB"/>
    <w:rsid w:val="00172F05"/>
    <w:rsid w:val="00187904"/>
    <w:rsid w:val="00187CD9"/>
    <w:rsid w:val="001F1E18"/>
    <w:rsid w:val="00213A99"/>
    <w:rsid w:val="00235399"/>
    <w:rsid w:val="00281C22"/>
    <w:rsid w:val="00285A16"/>
    <w:rsid w:val="002C5A74"/>
    <w:rsid w:val="002D33F0"/>
    <w:rsid w:val="003555C9"/>
    <w:rsid w:val="00367FB6"/>
    <w:rsid w:val="004018A1"/>
    <w:rsid w:val="004031DC"/>
    <w:rsid w:val="004210D4"/>
    <w:rsid w:val="004801CA"/>
    <w:rsid w:val="00480F16"/>
    <w:rsid w:val="004A5300"/>
    <w:rsid w:val="004B132E"/>
    <w:rsid w:val="004B698B"/>
    <w:rsid w:val="004C7BF5"/>
    <w:rsid w:val="004E09B2"/>
    <w:rsid w:val="004E47E1"/>
    <w:rsid w:val="005220AD"/>
    <w:rsid w:val="00550B31"/>
    <w:rsid w:val="00582E30"/>
    <w:rsid w:val="005C2605"/>
    <w:rsid w:val="0061021A"/>
    <w:rsid w:val="0062093E"/>
    <w:rsid w:val="006442DF"/>
    <w:rsid w:val="0065193E"/>
    <w:rsid w:val="00690A10"/>
    <w:rsid w:val="006B7C00"/>
    <w:rsid w:val="006D6DD0"/>
    <w:rsid w:val="006D79DD"/>
    <w:rsid w:val="006F423E"/>
    <w:rsid w:val="00713782"/>
    <w:rsid w:val="00750BF3"/>
    <w:rsid w:val="00760ED5"/>
    <w:rsid w:val="0077632B"/>
    <w:rsid w:val="00802E29"/>
    <w:rsid w:val="00811B0B"/>
    <w:rsid w:val="008651F9"/>
    <w:rsid w:val="00883952"/>
    <w:rsid w:val="00892C6C"/>
    <w:rsid w:val="008C754B"/>
    <w:rsid w:val="009179FE"/>
    <w:rsid w:val="0092766E"/>
    <w:rsid w:val="009475AA"/>
    <w:rsid w:val="00954B1F"/>
    <w:rsid w:val="00957235"/>
    <w:rsid w:val="009A54D0"/>
    <w:rsid w:val="00A33C16"/>
    <w:rsid w:val="00A72D19"/>
    <w:rsid w:val="00A755A6"/>
    <w:rsid w:val="00A77649"/>
    <w:rsid w:val="00AD2540"/>
    <w:rsid w:val="00B272DD"/>
    <w:rsid w:val="00BD65B1"/>
    <w:rsid w:val="00C12ECE"/>
    <w:rsid w:val="00C5450D"/>
    <w:rsid w:val="00CA42BC"/>
    <w:rsid w:val="00CC2E7E"/>
    <w:rsid w:val="00D1740C"/>
    <w:rsid w:val="00D476D8"/>
    <w:rsid w:val="00D52AD2"/>
    <w:rsid w:val="00E15738"/>
    <w:rsid w:val="00E31EFF"/>
    <w:rsid w:val="00E31FE1"/>
    <w:rsid w:val="00EE28B0"/>
    <w:rsid w:val="00F14661"/>
    <w:rsid w:val="00F41CD1"/>
    <w:rsid w:val="00F53031"/>
    <w:rsid w:val="00FD48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List Paragraph"/>
    <w:basedOn w:val="a"/>
    <w:link w:val="ab"/>
    <w:uiPriority w:val="34"/>
    <w:qFormat/>
    <w:rsid w:val="00883952"/>
    <w:pPr>
      <w:spacing w:before="120" w:after="120" w:line="276" w:lineRule="auto"/>
      <w:ind w:left="720"/>
      <w:contextualSpacing/>
      <w:jc w:val="both"/>
    </w:pPr>
    <w:rPr>
      <w:rFonts w:ascii="Trebuchet MS" w:eastAsiaTheme="minorHAnsi" w:hAnsi="Trebuchet MS" w:cstheme="minorBidi"/>
      <w:szCs w:val="22"/>
      <w:lang w:eastAsia="en-US"/>
    </w:rPr>
  </w:style>
  <w:style w:type="character" w:customStyle="1" w:styleId="ab">
    <w:name w:val="Списък на абзаци Знак"/>
    <w:link w:val="aa"/>
    <w:uiPriority w:val="34"/>
    <w:rsid w:val="00883952"/>
    <w:rPr>
      <w:rFonts w:ascii="Trebuchet MS" w:eastAsiaTheme="minorHAnsi" w:hAnsi="Trebuchet MS" w:cstheme="minorBidi"/>
      <w:sz w:val="24"/>
      <w:szCs w:val="22"/>
      <w:lang w:eastAsia="en-US"/>
    </w:rPr>
  </w:style>
  <w:style w:type="paragraph" w:styleId="ac">
    <w:name w:val="Body Text"/>
    <w:basedOn w:val="a"/>
    <w:link w:val="ad"/>
    <w:rsid w:val="00883952"/>
    <w:pPr>
      <w:spacing w:after="120"/>
    </w:pPr>
  </w:style>
  <w:style w:type="character" w:customStyle="1" w:styleId="ad">
    <w:name w:val="Основен текст Знак"/>
    <w:basedOn w:val="a0"/>
    <w:link w:val="ac"/>
    <w:rsid w:val="00883952"/>
    <w:rPr>
      <w:sz w:val="24"/>
      <w:szCs w:val="24"/>
    </w:rPr>
  </w:style>
  <w:style w:type="character" w:customStyle="1" w:styleId="2">
    <w:name w:val="Заглавие #2_"/>
    <w:basedOn w:val="a0"/>
    <w:link w:val="21"/>
    <w:uiPriority w:val="99"/>
    <w:rsid w:val="00883952"/>
    <w:rPr>
      <w:sz w:val="23"/>
      <w:szCs w:val="23"/>
      <w:shd w:val="clear" w:color="auto" w:fill="FFFFFF"/>
    </w:rPr>
  </w:style>
  <w:style w:type="paragraph" w:customStyle="1" w:styleId="21">
    <w:name w:val="Заглавие #21"/>
    <w:basedOn w:val="a"/>
    <w:link w:val="2"/>
    <w:uiPriority w:val="99"/>
    <w:rsid w:val="00883952"/>
    <w:pPr>
      <w:widowControl w:val="0"/>
      <w:shd w:val="clear" w:color="auto" w:fill="FFFFFF"/>
      <w:spacing w:before="360" w:line="413" w:lineRule="exact"/>
      <w:ind w:hanging="600"/>
      <w:jc w:val="both"/>
      <w:outlineLvl w:val="1"/>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List Paragraph"/>
    <w:basedOn w:val="a"/>
    <w:link w:val="ab"/>
    <w:uiPriority w:val="34"/>
    <w:qFormat/>
    <w:rsid w:val="00883952"/>
    <w:pPr>
      <w:spacing w:before="120" w:after="120" w:line="276" w:lineRule="auto"/>
      <w:ind w:left="720"/>
      <w:contextualSpacing/>
      <w:jc w:val="both"/>
    </w:pPr>
    <w:rPr>
      <w:rFonts w:ascii="Trebuchet MS" w:eastAsiaTheme="minorHAnsi" w:hAnsi="Trebuchet MS" w:cstheme="minorBidi"/>
      <w:szCs w:val="22"/>
      <w:lang w:eastAsia="en-US"/>
    </w:rPr>
  </w:style>
  <w:style w:type="character" w:customStyle="1" w:styleId="ab">
    <w:name w:val="Списък на абзаци Знак"/>
    <w:link w:val="aa"/>
    <w:uiPriority w:val="34"/>
    <w:rsid w:val="00883952"/>
    <w:rPr>
      <w:rFonts w:ascii="Trebuchet MS" w:eastAsiaTheme="minorHAnsi" w:hAnsi="Trebuchet MS" w:cstheme="minorBidi"/>
      <w:sz w:val="24"/>
      <w:szCs w:val="22"/>
      <w:lang w:eastAsia="en-US"/>
    </w:rPr>
  </w:style>
  <w:style w:type="paragraph" w:styleId="ac">
    <w:name w:val="Body Text"/>
    <w:basedOn w:val="a"/>
    <w:link w:val="ad"/>
    <w:rsid w:val="00883952"/>
    <w:pPr>
      <w:spacing w:after="120"/>
    </w:pPr>
  </w:style>
  <w:style w:type="character" w:customStyle="1" w:styleId="ad">
    <w:name w:val="Основен текст Знак"/>
    <w:basedOn w:val="a0"/>
    <w:link w:val="ac"/>
    <w:rsid w:val="00883952"/>
    <w:rPr>
      <w:sz w:val="24"/>
      <w:szCs w:val="24"/>
    </w:rPr>
  </w:style>
  <w:style w:type="character" w:customStyle="1" w:styleId="2">
    <w:name w:val="Заглавие #2_"/>
    <w:basedOn w:val="a0"/>
    <w:link w:val="21"/>
    <w:uiPriority w:val="99"/>
    <w:rsid w:val="00883952"/>
    <w:rPr>
      <w:sz w:val="23"/>
      <w:szCs w:val="23"/>
      <w:shd w:val="clear" w:color="auto" w:fill="FFFFFF"/>
    </w:rPr>
  </w:style>
  <w:style w:type="paragraph" w:customStyle="1" w:styleId="21">
    <w:name w:val="Заглавие #21"/>
    <w:basedOn w:val="a"/>
    <w:link w:val="2"/>
    <w:uiPriority w:val="99"/>
    <w:rsid w:val="00883952"/>
    <w:pPr>
      <w:widowControl w:val="0"/>
      <w:shd w:val="clear" w:color="auto" w:fill="FFFFFF"/>
      <w:spacing w:before="360" w:line="413" w:lineRule="exact"/>
      <w:ind w:hanging="600"/>
      <w:jc w:val="both"/>
      <w:outlineLvl w:val="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4501</Words>
  <Characters>25657</Characters>
  <Application>Microsoft Office Word</Application>
  <DocSecurity>0</DocSecurity>
  <Lines>213</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Atanasov</cp:lastModifiedBy>
  <cp:revision>17</cp:revision>
  <cp:lastPrinted>2019-05-15T10:18:00Z</cp:lastPrinted>
  <dcterms:created xsi:type="dcterms:W3CDTF">2019-05-10T10:56:00Z</dcterms:created>
  <dcterms:modified xsi:type="dcterms:W3CDTF">2019-05-31T10:42:00Z</dcterms:modified>
</cp:coreProperties>
</file>